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8D3ABB" w14:textId="77777777" w:rsidR="00CA56F9" w:rsidRDefault="003734FA" w:rsidP="000A0771">
      <w:pPr>
        <w:pStyle w:val="CoverWebCallout"/>
        <w:framePr w:wrap="around"/>
      </w:pPr>
      <w:bookmarkStart w:id="0" w:name="_Hlk530042008"/>
      <w:r w:rsidRPr="000A0771">
        <w:t>environment</w:t>
      </w:r>
      <w:r>
        <w:t>.nsw.gov.au</w:t>
      </w:r>
    </w:p>
    <w:p w14:paraId="6F12E375" w14:textId="77777777" w:rsidR="006C2BE8" w:rsidRDefault="00EA32CA" w:rsidP="006C2BE8">
      <w:pPr>
        <w:pStyle w:val="OEHCover"/>
      </w:pPr>
      <w:bookmarkStart w:id="1" w:name="_Hlk530041780"/>
      <w:bookmarkEnd w:id="0"/>
      <w:r>
        <w:t xml:space="preserve">Department of planning, Industry &amp; </w:t>
      </w:r>
      <w:r w:rsidR="006C2BE8" w:rsidRPr="006C2BE8">
        <w:t>ENVIRONMENT</w:t>
      </w:r>
    </w:p>
    <w:p w14:paraId="42AD034E" w14:textId="079C79EC" w:rsidR="006E1F0E" w:rsidRPr="00A573DF" w:rsidRDefault="00A573DF" w:rsidP="00A573DF">
      <w:pPr>
        <w:pStyle w:val="Title"/>
        <w:ind w:right="2268"/>
        <w:rPr>
          <w:rFonts w:ascii="Arial" w:hAnsi="Arial" w:cs="Arial"/>
        </w:rPr>
      </w:pPr>
      <w:sdt>
        <w:sdtPr>
          <w:rPr>
            <w:rFonts w:ascii="Arial" w:hAnsi="Arial" w:cs="Arial"/>
          </w:rPr>
          <w:id w:val="-1161308497"/>
          <w:placeholder>
            <w:docPart w:val="2B6330D3EBDD4682AFB6AAD70B1C88BE"/>
          </w:placeholder>
        </w:sdtPr>
        <w:sdtContent>
          <w:r w:rsidR="00C73C5F" w:rsidRPr="00A573DF">
            <w:rPr>
              <w:rFonts w:ascii="Arial" w:eastAsia="Times New Roman" w:hAnsi="Arial" w:cs="Arial"/>
              <w:noProof/>
              <w:sz w:val="20"/>
              <w:szCs w:val="20"/>
              <w:lang w:eastAsia="en-AU"/>
            </w:rPr>
            <w:drawing>
              <wp:anchor distT="0" distB="0" distL="114300" distR="114300" simplePos="0" relativeHeight="251664384" behindDoc="1" locked="1" layoutInCell="1" allowOverlap="1" wp14:anchorId="10FB5311" wp14:editId="41DCAA3E">
                <wp:simplePos x="0" y="0"/>
                <wp:positionH relativeFrom="page">
                  <wp:posOffset>540385</wp:posOffset>
                </wp:positionH>
                <wp:positionV relativeFrom="page">
                  <wp:posOffset>252095</wp:posOffset>
                </wp:positionV>
                <wp:extent cx="1368000" cy="1368000"/>
                <wp:effectExtent l="0" t="0" r="3810" b="3810"/>
                <wp:wrapTopAndBottom/>
                <wp:docPr id="94" name="Picture 94" title="NSW government warata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EH logo top placement A4.ai"/>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68000" cy="1368000"/>
                        </a:xfrm>
                        <a:prstGeom prst="rect">
                          <a:avLst/>
                        </a:prstGeom>
                      </pic:spPr>
                    </pic:pic>
                  </a:graphicData>
                </a:graphic>
                <wp14:sizeRelH relativeFrom="margin">
                  <wp14:pctWidth>0</wp14:pctWidth>
                </wp14:sizeRelH>
                <wp14:sizeRelV relativeFrom="margin">
                  <wp14:pctHeight>0</wp14:pctHeight>
                </wp14:sizeRelV>
              </wp:anchor>
            </w:drawing>
          </w:r>
        </w:sdtContent>
      </w:sdt>
      <w:r w:rsidRPr="00A573DF">
        <w:rPr>
          <w:rFonts w:ascii="Arial" w:hAnsi="Arial" w:cs="Arial"/>
        </w:rPr>
        <w:t>Bird of Prey Rehabilitation Training Standards for the Volunteer Wildlife Rehabilitation Sector</w:t>
      </w:r>
    </w:p>
    <w:p w14:paraId="02648E4C" w14:textId="65076E5D" w:rsidR="006E1F0E" w:rsidRPr="00A573DF" w:rsidRDefault="00A573DF" w:rsidP="00A573DF">
      <w:pPr>
        <w:pStyle w:val="Subtitle"/>
        <w:rPr>
          <w:rFonts w:ascii="Arial" w:hAnsi="Arial" w:cs="Arial"/>
        </w:rPr>
      </w:pPr>
      <w:r w:rsidRPr="00A573DF">
        <w:rPr>
          <w:rFonts w:ascii="Arial" w:hAnsi="Arial" w:cs="Arial"/>
        </w:rPr>
        <w:t>Trainers’ guide</w:t>
      </w:r>
    </w:p>
    <w:p w14:paraId="66B3AD9C" w14:textId="77777777" w:rsidR="00372E2B" w:rsidRDefault="00FB16B8" w:rsidP="003734FA">
      <w:pPr>
        <w:spacing w:after="200"/>
      </w:pPr>
      <w:r>
        <w:rPr>
          <w:noProof/>
        </w:rPr>
        <w:drawing>
          <wp:anchor distT="0" distB="0" distL="114300" distR="114300" simplePos="0" relativeHeight="251665408" behindDoc="0" locked="0" layoutInCell="1" allowOverlap="1" wp14:anchorId="7FF8999B" wp14:editId="6A028023">
            <wp:simplePos x="0" y="0"/>
            <wp:positionH relativeFrom="page">
              <wp:posOffset>219075</wp:posOffset>
            </wp:positionH>
            <wp:positionV relativeFrom="page">
              <wp:posOffset>4637405</wp:posOffset>
            </wp:positionV>
            <wp:extent cx="7127875" cy="4752975"/>
            <wp:effectExtent l="0" t="0" r="0" b="9525"/>
            <wp:wrapTopAndBottom/>
            <wp:docPr id="1" name="Picture 1" descr="An owl with yellow ey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owl with yellow eyes&#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127875" cy="475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235E">
        <w:br w:type="page"/>
      </w:r>
      <w:bookmarkStart w:id="2" w:name="_Toc386616061"/>
      <w:bookmarkStart w:id="3" w:name="_Toc387145750"/>
    </w:p>
    <w:bookmarkEnd w:id="1"/>
    <w:p w14:paraId="161815C4" w14:textId="521128A5" w:rsidR="00EA32CA" w:rsidRPr="00EA32CA" w:rsidRDefault="00EA32CA" w:rsidP="00EA32CA">
      <w:pPr>
        <w:rPr>
          <w:rFonts w:cs="Arial"/>
        </w:rPr>
      </w:pPr>
      <w:r w:rsidRPr="00EA32CA">
        <w:rPr>
          <w:rFonts w:cs="Arial"/>
        </w:rPr>
        <w:lastRenderedPageBreak/>
        <w:t>© 20</w:t>
      </w:r>
      <w:r w:rsidR="000C0BD6">
        <w:rPr>
          <w:rFonts w:cs="Arial"/>
        </w:rPr>
        <w:t>2</w:t>
      </w:r>
      <w:r w:rsidR="00A573DF">
        <w:rPr>
          <w:rFonts w:cs="Arial"/>
        </w:rPr>
        <w:t>1</w:t>
      </w:r>
      <w:r w:rsidRPr="00EA32CA">
        <w:rPr>
          <w:rFonts w:cs="Arial"/>
        </w:rPr>
        <w:t xml:space="preserve"> State of NSW and Department of Planning, Industry and Environment</w:t>
      </w:r>
    </w:p>
    <w:p w14:paraId="3507AD63" w14:textId="77777777" w:rsidR="00EA32CA" w:rsidRPr="00EA32CA" w:rsidRDefault="00EA32CA" w:rsidP="00EA32CA">
      <w:pPr>
        <w:rPr>
          <w:rFonts w:cs="Arial"/>
        </w:rPr>
      </w:pPr>
      <w:r w:rsidRPr="00EA32CA">
        <w:rPr>
          <w:rFonts w:cs="Arial"/>
        </w:rPr>
        <w:t>With the exception of photographs, the State of NSW and Department of Planning, Industry and Environment are pleased to allow this material to be reproduced in whole or in part for educational and non-commercial use, provided the meaning is unchanged and its source, publisher and authorship are acknowledged. Specific permission is required for the reproduction of photographs.</w:t>
      </w:r>
    </w:p>
    <w:p w14:paraId="029376C0" w14:textId="77777777" w:rsidR="00EA32CA" w:rsidRPr="00EA32CA" w:rsidRDefault="00EA32CA" w:rsidP="00EA32CA">
      <w:pPr>
        <w:rPr>
          <w:rFonts w:cs="Arial"/>
        </w:rPr>
      </w:pPr>
      <w:r w:rsidRPr="00EA32CA">
        <w:rPr>
          <w:rFonts w:cs="Arial"/>
        </w:rPr>
        <w:t xml:space="preserve">The Department of Planning, Industry and Environment (DPIE) has compiled this report in good faith, exercising all due care and attention. No representation is made about the accuracy, completeness or suitability of the information in this publication for any particular purpose. DPIE shall not be liable for any damage which may occur to any person or organisation taking action or not on the basis of this publication. Readers should seek appropriate advice when applying the information to their specific needs. </w:t>
      </w:r>
    </w:p>
    <w:p w14:paraId="6E3F57AC" w14:textId="77777777" w:rsidR="00EA32CA" w:rsidRPr="00EA32CA" w:rsidRDefault="00EA32CA" w:rsidP="00EA32CA">
      <w:pPr>
        <w:rPr>
          <w:rFonts w:cs="Arial"/>
        </w:rPr>
      </w:pPr>
      <w:r w:rsidRPr="00EA32CA">
        <w:rPr>
          <w:rFonts w:cs="Arial"/>
        </w:rPr>
        <w:t xml:space="preserve">All content in this publication is owned by DPIE and is protected by Crown Copyright, unless credited otherwise. It is licensed under the </w:t>
      </w:r>
      <w:hyperlink r:id="rId13" w:tooltip="Creative Commons — Attribution 4.0 International — CC BY 4.0" w:history="1">
        <w:r w:rsidRPr="00EA32CA">
          <w:rPr>
            <w:rStyle w:val="Hyperlink"/>
            <w:rFonts w:cs="Arial"/>
            <w:color w:val="231F20" w:themeColor="text1"/>
          </w:rPr>
          <w:t>Creative Commons Attribution 4.0 International (CC BY 4.0)</w:t>
        </w:r>
      </w:hyperlink>
      <w:r w:rsidRPr="00EA32CA">
        <w:rPr>
          <w:rFonts w:cs="Arial"/>
        </w:rPr>
        <w:t xml:space="preserve">, subject to the exemptions contained in the licence. The legal code for the licence is available at </w:t>
      </w:r>
      <w:hyperlink r:id="rId14" w:tooltip="Creative Commons - Attribution 4.0 International — CC BY 4.0:" w:history="1">
        <w:r w:rsidRPr="00EA32CA">
          <w:rPr>
            <w:rStyle w:val="Hyperlink"/>
            <w:rFonts w:cs="Arial"/>
            <w:color w:val="231F20" w:themeColor="text1"/>
          </w:rPr>
          <w:t>Creative Commons</w:t>
        </w:r>
      </w:hyperlink>
      <w:r w:rsidRPr="00EA32CA">
        <w:rPr>
          <w:rFonts w:cs="Arial"/>
        </w:rPr>
        <w:t>.</w:t>
      </w:r>
    </w:p>
    <w:p w14:paraId="0F135CF9" w14:textId="7F5B658A" w:rsidR="00EA32CA" w:rsidRPr="00EA32CA" w:rsidRDefault="00EA32CA" w:rsidP="00EA32CA">
      <w:pPr>
        <w:rPr>
          <w:rFonts w:cs="Arial"/>
        </w:rPr>
      </w:pPr>
      <w:r w:rsidRPr="00EA32CA">
        <w:rPr>
          <w:rFonts w:cs="Arial"/>
        </w:rPr>
        <w:t>DPIE asserts the right to be attributed as author of the original material in the following manner: © State of New South Wales and Department of Planning, Industry and Environment 20</w:t>
      </w:r>
      <w:r w:rsidR="000C0BD6">
        <w:rPr>
          <w:rFonts w:cs="Arial"/>
        </w:rPr>
        <w:t>2</w:t>
      </w:r>
      <w:r w:rsidR="00A573DF">
        <w:rPr>
          <w:rFonts w:cs="Arial"/>
        </w:rPr>
        <w:t>1</w:t>
      </w:r>
      <w:r w:rsidRPr="00EA32CA">
        <w:rPr>
          <w:rFonts w:cs="Arial"/>
        </w:rPr>
        <w:t>.</w:t>
      </w:r>
    </w:p>
    <w:p w14:paraId="74E26DD5" w14:textId="42BFDCB6" w:rsidR="00EA32CA" w:rsidRPr="00A573DF" w:rsidRDefault="00EA32CA" w:rsidP="00A573DF">
      <w:pPr>
        <w:rPr>
          <w:rFonts w:cs="Arial"/>
        </w:rPr>
      </w:pPr>
      <w:r w:rsidRPr="00A573DF">
        <w:rPr>
          <w:rFonts w:cs="Arial"/>
        </w:rPr>
        <w:t xml:space="preserve">Cover photo: </w:t>
      </w:r>
      <w:r w:rsidR="00A573DF" w:rsidRPr="00A573DF">
        <w:rPr>
          <w:rFonts w:cs="Arial"/>
        </w:rPr>
        <w:t>Barking Owl (</w:t>
      </w:r>
      <w:proofErr w:type="spellStart"/>
      <w:r w:rsidR="00A573DF" w:rsidRPr="00A573DF">
        <w:rPr>
          <w:rFonts w:cs="Arial"/>
          <w:i/>
        </w:rPr>
        <w:t>Ninox</w:t>
      </w:r>
      <w:proofErr w:type="spellEnd"/>
      <w:r w:rsidR="00A573DF" w:rsidRPr="00A573DF">
        <w:rPr>
          <w:rFonts w:cs="Arial"/>
          <w:i/>
        </w:rPr>
        <w:t xml:space="preserve"> </w:t>
      </w:r>
      <w:proofErr w:type="spellStart"/>
      <w:r w:rsidR="00A573DF" w:rsidRPr="00A573DF">
        <w:rPr>
          <w:rFonts w:cs="Arial"/>
          <w:i/>
        </w:rPr>
        <w:t>connivens</w:t>
      </w:r>
      <w:proofErr w:type="spellEnd"/>
      <w:r w:rsidR="00A573DF" w:rsidRPr="00A573DF">
        <w:rPr>
          <w:rFonts w:cs="Arial"/>
        </w:rPr>
        <w:t>)</w:t>
      </w:r>
      <w:r w:rsidRPr="00A573DF">
        <w:rPr>
          <w:rFonts w:cs="Arial"/>
        </w:rPr>
        <w:t xml:space="preserve">. </w:t>
      </w:r>
      <w:r w:rsidR="00A573DF" w:rsidRPr="00A573DF">
        <w:rPr>
          <w:rFonts w:cs="Arial"/>
        </w:rPr>
        <w:t xml:space="preserve">Ken </w:t>
      </w:r>
      <w:proofErr w:type="spellStart"/>
      <w:r w:rsidR="00A573DF" w:rsidRPr="00A573DF">
        <w:rPr>
          <w:rFonts w:cs="Arial"/>
        </w:rPr>
        <w:t>Stepnell</w:t>
      </w:r>
      <w:proofErr w:type="spellEnd"/>
      <w:r w:rsidR="00A573DF" w:rsidRPr="00A573DF">
        <w:rPr>
          <w:rFonts w:cs="Arial"/>
        </w:rPr>
        <w:t xml:space="preserve"> </w:t>
      </w:r>
      <w:r w:rsidRPr="00A573DF">
        <w:rPr>
          <w:rFonts w:cs="Arial"/>
        </w:rPr>
        <w:t>/DPIE</w:t>
      </w:r>
    </w:p>
    <w:p w14:paraId="2D9C791E" w14:textId="77777777" w:rsidR="001152CD" w:rsidRDefault="001152CD" w:rsidP="001152CD">
      <w:pPr>
        <w:spacing w:before="3000"/>
      </w:pPr>
      <w:r w:rsidRPr="00FE0750">
        <w:t>Published by:</w:t>
      </w:r>
    </w:p>
    <w:p w14:paraId="66DF4DBC" w14:textId="77777777" w:rsidR="00EA32CA" w:rsidRPr="00AD18DC" w:rsidRDefault="00EA32CA" w:rsidP="00AD18DC">
      <w:pPr>
        <w:rPr>
          <w:rFonts w:cs="Arial"/>
        </w:rPr>
      </w:pPr>
      <w:r w:rsidRPr="00AD18DC">
        <w:rPr>
          <w:rFonts w:cs="Arial"/>
        </w:rPr>
        <w:t xml:space="preserve">Environment, Energy and Science </w:t>
      </w:r>
      <w:r w:rsidRPr="00AD18DC">
        <w:rPr>
          <w:rFonts w:cs="Arial"/>
        </w:rPr>
        <w:br/>
        <w:t>Department of Planning, Industry and Environment</w:t>
      </w:r>
      <w:r w:rsidRPr="00AD18DC">
        <w:rPr>
          <w:rFonts w:cs="Arial"/>
        </w:rPr>
        <w:br/>
      </w:r>
      <w:r w:rsidR="00AD18DC" w:rsidRPr="00AD18DC">
        <w:rPr>
          <w:rFonts w:cs="Arial"/>
        </w:rPr>
        <w:t>Locked Bag 5022, Parramatta NSW 2124</w:t>
      </w:r>
      <w:r w:rsidRPr="00AD18DC">
        <w:rPr>
          <w:rFonts w:cs="Arial"/>
        </w:rPr>
        <w:br/>
        <w:t>Phone: +61 2 9995 5000 (switchboard)</w:t>
      </w:r>
      <w:r w:rsidRPr="00AD18DC">
        <w:rPr>
          <w:rFonts w:cs="Arial"/>
        </w:rPr>
        <w:br/>
        <w:t>Phone: 1300 361 967 (Environment, Energy and Science enquiries)</w:t>
      </w:r>
      <w:r w:rsidRPr="00AD18DC">
        <w:rPr>
          <w:rFonts w:cs="Arial"/>
        </w:rPr>
        <w:br/>
        <w:t>TTY users: phone 133 677, then ask for 1300 361 967</w:t>
      </w:r>
      <w:r w:rsidRPr="00AD18DC">
        <w:rPr>
          <w:rFonts w:cs="Arial"/>
        </w:rPr>
        <w:br/>
        <w:t>Speak and listen users: phone 1300 555 727, then ask for 1300 361 967</w:t>
      </w:r>
      <w:r w:rsidRPr="00AD18DC">
        <w:rPr>
          <w:rFonts w:cs="Arial"/>
        </w:rPr>
        <w:br/>
        <w:t xml:space="preserve">Email: </w:t>
      </w:r>
      <w:hyperlink r:id="rId15" w:history="1">
        <w:r w:rsidRPr="00AD18DC">
          <w:rPr>
            <w:rStyle w:val="Hyperlink"/>
            <w:rFonts w:cs="Arial"/>
            <w:color w:val="231F20" w:themeColor="text1"/>
          </w:rPr>
          <w:t>info@environment.nsw.gov.au</w:t>
        </w:r>
      </w:hyperlink>
      <w:r w:rsidRPr="00AD18DC">
        <w:rPr>
          <w:rFonts w:cs="Arial"/>
        </w:rPr>
        <w:t xml:space="preserve"> </w:t>
      </w:r>
      <w:r w:rsidRPr="00AD18DC">
        <w:rPr>
          <w:rFonts w:cs="Arial"/>
        </w:rPr>
        <w:br/>
        <w:t xml:space="preserve">Website: </w:t>
      </w:r>
      <w:hyperlink r:id="rId16" w:history="1">
        <w:r w:rsidRPr="00AD18DC">
          <w:rPr>
            <w:rStyle w:val="Hyperlink"/>
            <w:rFonts w:cs="Arial"/>
            <w:color w:val="231F20" w:themeColor="text1"/>
          </w:rPr>
          <w:t>www.environment.nsw.gov.au</w:t>
        </w:r>
      </w:hyperlink>
      <w:r w:rsidRPr="00AD18DC">
        <w:rPr>
          <w:rFonts w:cs="Arial"/>
        </w:rPr>
        <w:t xml:space="preserve"> </w:t>
      </w:r>
    </w:p>
    <w:p w14:paraId="1FB61D56" w14:textId="77777777" w:rsidR="005972C1" w:rsidRPr="005972C1" w:rsidRDefault="00EA32CA" w:rsidP="00A573DF">
      <w:pPr>
        <w:rPr>
          <w:rStyle w:val="Hyperlink"/>
          <w:rFonts w:cs="Arial"/>
          <w:color w:val="231F20" w:themeColor="text1"/>
          <w:u w:val="none"/>
        </w:rPr>
      </w:pPr>
      <w:r w:rsidRPr="005972C1">
        <w:rPr>
          <w:rFonts w:cs="Arial"/>
        </w:rPr>
        <w:t>Report pollution and environmental incidents</w:t>
      </w:r>
      <w:r w:rsidR="005972C1" w:rsidRPr="005972C1">
        <w:rPr>
          <w:rFonts w:cs="Arial"/>
        </w:rPr>
        <w:br/>
      </w:r>
      <w:r w:rsidRPr="005972C1">
        <w:rPr>
          <w:rFonts w:cs="Arial"/>
        </w:rPr>
        <w:t xml:space="preserve">Environment Line: 131 555 (NSW only) or </w:t>
      </w:r>
      <w:hyperlink r:id="rId17" w:history="1">
        <w:r w:rsidRPr="005972C1">
          <w:rPr>
            <w:rStyle w:val="Hyperlink"/>
            <w:rFonts w:cs="Arial"/>
            <w:color w:val="231F20" w:themeColor="text1"/>
          </w:rPr>
          <w:t>info@environment.nsw.gov.au</w:t>
        </w:r>
      </w:hyperlink>
      <w:r w:rsidR="005972C1" w:rsidRPr="005972C1">
        <w:rPr>
          <w:rStyle w:val="Hyperlink"/>
          <w:rFonts w:cs="Arial"/>
          <w:color w:val="231F20" w:themeColor="text1"/>
        </w:rPr>
        <w:br/>
      </w:r>
      <w:r w:rsidRPr="005972C1">
        <w:rPr>
          <w:rFonts w:cs="Arial"/>
        </w:rPr>
        <w:t xml:space="preserve">See also </w:t>
      </w:r>
      <w:hyperlink r:id="rId18" w:history="1">
        <w:r w:rsidRPr="005972C1">
          <w:rPr>
            <w:rStyle w:val="Hyperlink"/>
            <w:rFonts w:cs="Arial"/>
            <w:color w:val="231F20" w:themeColor="text1"/>
          </w:rPr>
          <w:t>www.environment.nsw.gov.au</w:t>
        </w:r>
      </w:hyperlink>
    </w:p>
    <w:p w14:paraId="28901F45" w14:textId="6E41FA8F" w:rsidR="000F3B46" w:rsidRPr="00A573DF" w:rsidRDefault="000F3B46" w:rsidP="00A573DF">
      <w:pPr>
        <w:rPr>
          <w:rFonts w:cs="Arial"/>
        </w:rPr>
      </w:pPr>
      <w:r w:rsidRPr="00A573DF">
        <w:rPr>
          <w:rFonts w:cs="Arial"/>
        </w:rPr>
        <w:t xml:space="preserve">ISBN </w:t>
      </w:r>
      <w:r w:rsidR="00A573DF" w:rsidRPr="00A573DF">
        <w:rPr>
          <w:rFonts w:cs="Arial"/>
        </w:rPr>
        <w:t>978-1-922672-85-8</w:t>
      </w:r>
      <w:r w:rsidRPr="00A573DF">
        <w:rPr>
          <w:rFonts w:cs="Arial"/>
        </w:rPr>
        <w:br/>
      </w:r>
      <w:r w:rsidR="00EA32CA" w:rsidRPr="00A573DF">
        <w:rPr>
          <w:rFonts w:cs="Arial"/>
        </w:rPr>
        <w:t>EES</w:t>
      </w:r>
      <w:r w:rsidRPr="00A573DF">
        <w:rPr>
          <w:rFonts w:cs="Arial"/>
        </w:rPr>
        <w:t xml:space="preserve"> </w:t>
      </w:r>
      <w:r w:rsidR="00D363B2" w:rsidRPr="00A573DF">
        <w:rPr>
          <w:rFonts w:cs="Arial"/>
        </w:rPr>
        <w:t>20</w:t>
      </w:r>
      <w:r w:rsidR="000C0BD6" w:rsidRPr="00A573DF">
        <w:rPr>
          <w:rFonts w:cs="Arial"/>
        </w:rPr>
        <w:t>2</w:t>
      </w:r>
      <w:r w:rsidR="00A573DF">
        <w:rPr>
          <w:rFonts w:cs="Arial"/>
        </w:rPr>
        <w:t>1</w:t>
      </w:r>
      <w:r w:rsidRPr="00A573DF">
        <w:rPr>
          <w:rFonts w:cs="Arial"/>
        </w:rPr>
        <w:t>/</w:t>
      </w:r>
      <w:r w:rsidR="00A573DF">
        <w:rPr>
          <w:rFonts w:cs="Arial"/>
        </w:rPr>
        <w:t>0365</w:t>
      </w:r>
      <w:r w:rsidRPr="00A573DF">
        <w:rPr>
          <w:rFonts w:cs="Arial"/>
        </w:rPr>
        <w:br/>
      </w:r>
      <w:r w:rsidR="00A573DF">
        <w:rPr>
          <w:rFonts w:cs="Arial"/>
        </w:rPr>
        <w:t>September</w:t>
      </w:r>
      <w:r w:rsidRPr="00A573DF">
        <w:rPr>
          <w:rFonts w:cs="Arial"/>
        </w:rPr>
        <w:t xml:space="preserve"> </w:t>
      </w:r>
      <w:r w:rsidR="00D363B2" w:rsidRPr="00A573DF">
        <w:rPr>
          <w:rFonts w:cs="Arial"/>
        </w:rPr>
        <w:t>20</w:t>
      </w:r>
      <w:r w:rsidR="000C0BD6" w:rsidRPr="00A573DF">
        <w:rPr>
          <w:rFonts w:cs="Arial"/>
        </w:rPr>
        <w:t>2</w:t>
      </w:r>
      <w:r w:rsidR="00A573DF">
        <w:rPr>
          <w:rFonts w:cs="Arial"/>
        </w:rPr>
        <w:t>1</w:t>
      </w:r>
    </w:p>
    <w:p w14:paraId="3C0C684B" w14:textId="77777777" w:rsidR="001310D8" w:rsidRPr="001310D8" w:rsidRDefault="001310D8" w:rsidP="001310D8">
      <w:pPr>
        <w:pStyle w:val="WebCallout"/>
        <w:framePr w:wrap="around"/>
      </w:pPr>
      <w:r w:rsidRPr="001310D8">
        <w:t>Find out more about your environment at:</w:t>
      </w:r>
    </w:p>
    <w:p w14:paraId="4309D100" w14:textId="77777777" w:rsidR="001310D8" w:rsidRPr="001310D8" w:rsidRDefault="001310D8" w:rsidP="001310D8">
      <w:pPr>
        <w:pStyle w:val="WebCallout"/>
        <w:framePr w:wrap="around"/>
        <w:rPr>
          <w:sz w:val="28"/>
          <w:szCs w:val="28"/>
        </w:rPr>
      </w:pPr>
      <w:r w:rsidRPr="001310D8">
        <w:rPr>
          <w:sz w:val="28"/>
          <w:szCs w:val="28"/>
        </w:rPr>
        <w:t>www.environment.nsw.gov.au</w:t>
      </w:r>
    </w:p>
    <w:p w14:paraId="6AA3B8FA" w14:textId="77777777" w:rsidR="00232435" w:rsidRDefault="00232435" w:rsidP="00372E2B"/>
    <w:p w14:paraId="25FC2FB4" w14:textId="77777777" w:rsidR="00540035" w:rsidRDefault="00540035" w:rsidP="00372E2B">
      <w:pPr>
        <w:sectPr w:rsidR="00540035" w:rsidSect="00E07362">
          <w:pgSz w:w="11906" w:h="16838" w:code="9"/>
          <w:pgMar w:top="1440" w:right="1440" w:bottom="1440" w:left="1440" w:header="680" w:footer="680" w:gutter="0"/>
          <w:cols w:space="708"/>
          <w:docGrid w:linePitch="360"/>
        </w:sectPr>
      </w:pPr>
    </w:p>
    <w:p w14:paraId="56BEE0E9" w14:textId="77777777" w:rsidR="00372E2B" w:rsidRDefault="007D417A" w:rsidP="00B5021C">
      <w:pPr>
        <w:pStyle w:val="TOCHeading"/>
      </w:pPr>
      <w:r w:rsidRPr="00B5021C">
        <w:lastRenderedPageBreak/>
        <w:t>Contents</w:t>
      </w:r>
    </w:p>
    <w:p w14:paraId="5A7A2125" w14:textId="642CFC39" w:rsidR="0084595F" w:rsidRDefault="004F5844">
      <w:pPr>
        <w:pStyle w:val="TOC1"/>
        <w:rPr>
          <w:rFonts w:asciiTheme="minorHAnsi" w:eastAsiaTheme="minorEastAsia" w:hAnsiTheme="minorHAnsi"/>
          <w:color w:val="auto"/>
          <w:sz w:val="22"/>
          <w:lang w:eastAsia="en-AU"/>
        </w:rPr>
      </w:pPr>
      <w:r>
        <w:fldChar w:fldCharType="begin"/>
      </w:r>
      <w:r>
        <w:instrText xml:space="preserve"> TOC \o "1-2" \h \z \u </w:instrText>
      </w:r>
      <w:r>
        <w:fldChar w:fldCharType="separate"/>
      </w:r>
      <w:hyperlink w:anchor="_Toc82010940" w:history="1">
        <w:r w:rsidR="0084595F" w:rsidRPr="00DA54F1">
          <w:rPr>
            <w:rStyle w:val="Hyperlink"/>
            <w:rFonts w:cs="Arial"/>
            <w:noProof/>
          </w:rPr>
          <w:t>Summary</w:t>
        </w:r>
        <w:r w:rsidR="0084595F">
          <w:rPr>
            <w:webHidden/>
          </w:rPr>
          <w:tab/>
        </w:r>
        <w:r w:rsidR="0084595F">
          <w:rPr>
            <w:webHidden/>
          </w:rPr>
          <w:fldChar w:fldCharType="begin"/>
        </w:r>
        <w:r w:rsidR="0084595F">
          <w:rPr>
            <w:webHidden/>
          </w:rPr>
          <w:instrText xml:space="preserve"> PAGEREF _Toc82010940 \h </w:instrText>
        </w:r>
        <w:r w:rsidR="0084595F">
          <w:rPr>
            <w:webHidden/>
          </w:rPr>
        </w:r>
        <w:r w:rsidR="0084595F">
          <w:rPr>
            <w:webHidden/>
          </w:rPr>
          <w:fldChar w:fldCharType="separate"/>
        </w:r>
        <w:r w:rsidR="0084595F">
          <w:rPr>
            <w:webHidden/>
          </w:rPr>
          <w:t>1</w:t>
        </w:r>
        <w:r w:rsidR="0084595F">
          <w:rPr>
            <w:webHidden/>
          </w:rPr>
          <w:fldChar w:fldCharType="end"/>
        </w:r>
      </w:hyperlink>
    </w:p>
    <w:p w14:paraId="1A566D39" w14:textId="4A45BF82" w:rsidR="0084595F" w:rsidRDefault="0084595F">
      <w:pPr>
        <w:pStyle w:val="TOC1"/>
        <w:rPr>
          <w:rFonts w:asciiTheme="minorHAnsi" w:eastAsiaTheme="minorEastAsia" w:hAnsiTheme="minorHAnsi"/>
          <w:color w:val="auto"/>
          <w:sz w:val="22"/>
          <w:lang w:eastAsia="en-AU"/>
        </w:rPr>
      </w:pPr>
      <w:hyperlink w:anchor="_Toc82010941" w:history="1">
        <w:r w:rsidRPr="00DA54F1">
          <w:rPr>
            <w:rStyle w:val="Hyperlink"/>
            <w:rFonts w:cs="Arial"/>
            <w:noProof/>
          </w:rPr>
          <w:t>Part 1: Introduction to training design, delivery and assessment</w:t>
        </w:r>
        <w:r>
          <w:rPr>
            <w:webHidden/>
          </w:rPr>
          <w:tab/>
        </w:r>
        <w:r>
          <w:rPr>
            <w:webHidden/>
          </w:rPr>
          <w:fldChar w:fldCharType="begin"/>
        </w:r>
        <w:r>
          <w:rPr>
            <w:webHidden/>
          </w:rPr>
          <w:instrText xml:space="preserve"> PAGEREF _Toc82010941 \h </w:instrText>
        </w:r>
        <w:r>
          <w:rPr>
            <w:webHidden/>
          </w:rPr>
        </w:r>
        <w:r>
          <w:rPr>
            <w:webHidden/>
          </w:rPr>
          <w:fldChar w:fldCharType="separate"/>
        </w:r>
        <w:r>
          <w:rPr>
            <w:webHidden/>
          </w:rPr>
          <w:t>2</w:t>
        </w:r>
        <w:r>
          <w:rPr>
            <w:webHidden/>
          </w:rPr>
          <w:fldChar w:fldCharType="end"/>
        </w:r>
      </w:hyperlink>
    </w:p>
    <w:p w14:paraId="00A8E2F3" w14:textId="7B7F3B36" w:rsidR="0084595F" w:rsidRDefault="0084595F">
      <w:pPr>
        <w:pStyle w:val="TOC2"/>
        <w:rPr>
          <w:rFonts w:asciiTheme="minorHAnsi" w:eastAsiaTheme="minorEastAsia" w:hAnsiTheme="minorHAnsi" w:cstheme="minorBidi"/>
          <w:bCs w:val="0"/>
          <w:color w:val="auto"/>
          <w:sz w:val="22"/>
          <w:lang w:eastAsia="en-AU"/>
        </w:rPr>
      </w:pPr>
      <w:hyperlink w:anchor="_Toc82010942" w:history="1">
        <w:r w:rsidRPr="00DA54F1">
          <w:rPr>
            <w:rStyle w:val="Hyperlink"/>
            <w:rFonts w:ascii="Arial" w:hAnsi="Arial" w:cs="Arial"/>
            <w:noProof/>
          </w:rPr>
          <w:t>Training requirements of the Code</w:t>
        </w:r>
        <w:r>
          <w:rPr>
            <w:webHidden/>
          </w:rPr>
          <w:tab/>
        </w:r>
        <w:r>
          <w:rPr>
            <w:webHidden/>
          </w:rPr>
          <w:fldChar w:fldCharType="begin"/>
        </w:r>
        <w:r>
          <w:rPr>
            <w:webHidden/>
          </w:rPr>
          <w:instrText xml:space="preserve"> PAGEREF _Toc82010942 \h </w:instrText>
        </w:r>
        <w:r>
          <w:rPr>
            <w:webHidden/>
          </w:rPr>
        </w:r>
        <w:r>
          <w:rPr>
            <w:webHidden/>
          </w:rPr>
          <w:fldChar w:fldCharType="separate"/>
        </w:r>
        <w:r>
          <w:rPr>
            <w:webHidden/>
          </w:rPr>
          <w:t>2</w:t>
        </w:r>
        <w:r>
          <w:rPr>
            <w:webHidden/>
          </w:rPr>
          <w:fldChar w:fldCharType="end"/>
        </w:r>
      </w:hyperlink>
    </w:p>
    <w:p w14:paraId="6A174371" w14:textId="434DED0A" w:rsidR="0084595F" w:rsidRDefault="0084595F">
      <w:pPr>
        <w:pStyle w:val="TOC2"/>
        <w:rPr>
          <w:rFonts w:asciiTheme="minorHAnsi" w:eastAsiaTheme="minorEastAsia" w:hAnsiTheme="minorHAnsi" w:cstheme="minorBidi"/>
          <w:bCs w:val="0"/>
          <w:color w:val="auto"/>
          <w:sz w:val="22"/>
          <w:lang w:eastAsia="en-AU"/>
        </w:rPr>
      </w:pPr>
      <w:hyperlink w:anchor="_Toc82010943" w:history="1">
        <w:r w:rsidRPr="00DA54F1">
          <w:rPr>
            <w:rStyle w:val="Hyperlink"/>
            <w:rFonts w:ascii="Arial" w:hAnsi="Arial" w:cs="Arial"/>
            <w:noProof/>
          </w:rPr>
          <w:t>Designing training</w:t>
        </w:r>
        <w:r>
          <w:rPr>
            <w:webHidden/>
          </w:rPr>
          <w:tab/>
        </w:r>
        <w:r>
          <w:rPr>
            <w:webHidden/>
          </w:rPr>
          <w:fldChar w:fldCharType="begin"/>
        </w:r>
        <w:r>
          <w:rPr>
            <w:webHidden/>
          </w:rPr>
          <w:instrText xml:space="preserve"> PAGEREF _Toc82010943 \h </w:instrText>
        </w:r>
        <w:r>
          <w:rPr>
            <w:webHidden/>
          </w:rPr>
        </w:r>
        <w:r>
          <w:rPr>
            <w:webHidden/>
          </w:rPr>
          <w:fldChar w:fldCharType="separate"/>
        </w:r>
        <w:r>
          <w:rPr>
            <w:webHidden/>
          </w:rPr>
          <w:t>3</w:t>
        </w:r>
        <w:r>
          <w:rPr>
            <w:webHidden/>
          </w:rPr>
          <w:fldChar w:fldCharType="end"/>
        </w:r>
      </w:hyperlink>
    </w:p>
    <w:p w14:paraId="1983249D" w14:textId="4219A3FB" w:rsidR="0084595F" w:rsidRDefault="0084595F">
      <w:pPr>
        <w:pStyle w:val="TOC2"/>
        <w:rPr>
          <w:rFonts w:asciiTheme="minorHAnsi" w:eastAsiaTheme="minorEastAsia" w:hAnsiTheme="minorHAnsi" w:cstheme="minorBidi"/>
          <w:bCs w:val="0"/>
          <w:color w:val="auto"/>
          <w:sz w:val="22"/>
          <w:lang w:eastAsia="en-AU"/>
        </w:rPr>
      </w:pPr>
      <w:hyperlink w:anchor="_Toc82010944" w:history="1">
        <w:r w:rsidRPr="00DA54F1">
          <w:rPr>
            <w:rStyle w:val="Hyperlink"/>
            <w:rFonts w:ascii="Arial" w:hAnsi="Arial" w:cs="Arial"/>
            <w:noProof/>
          </w:rPr>
          <w:t>Providing training</w:t>
        </w:r>
        <w:r>
          <w:rPr>
            <w:webHidden/>
          </w:rPr>
          <w:tab/>
        </w:r>
        <w:r>
          <w:rPr>
            <w:webHidden/>
          </w:rPr>
          <w:fldChar w:fldCharType="begin"/>
        </w:r>
        <w:r>
          <w:rPr>
            <w:webHidden/>
          </w:rPr>
          <w:instrText xml:space="preserve"> PAGEREF _Toc82010944 \h </w:instrText>
        </w:r>
        <w:r>
          <w:rPr>
            <w:webHidden/>
          </w:rPr>
        </w:r>
        <w:r>
          <w:rPr>
            <w:webHidden/>
          </w:rPr>
          <w:fldChar w:fldCharType="separate"/>
        </w:r>
        <w:r>
          <w:rPr>
            <w:webHidden/>
          </w:rPr>
          <w:t>8</w:t>
        </w:r>
        <w:r>
          <w:rPr>
            <w:webHidden/>
          </w:rPr>
          <w:fldChar w:fldCharType="end"/>
        </w:r>
      </w:hyperlink>
    </w:p>
    <w:p w14:paraId="572062D1" w14:textId="19FFB0A5" w:rsidR="0084595F" w:rsidRDefault="0084595F">
      <w:pPr>
        <w:pStyle w:val="TOC2"/>
        <w:rPr>
          <w:rFonts w:asciiTheme="minorHAnsi" w:eastAsiaTheme="minorEastAsia" w:hAnsiTheme="minorHAnsi" w:cstheme="minorBidi"/>
          <w:bCs w:val="0"/>
          <w:color w:val="auto"/>
          <w:sz w:val="22"/>
          <w:lang w:eastAsia="en-AU"/>
        </w:rPr>
      </w:pPr>
      <w:hyperlink w:anchor="_Toc82010945" w:history="1">
        <w:r w:rsidRPr="00DA54F1">
          <w:rPr>
            <w:rStyle w:val="Hyperlink"/>
            <w:rFonts w:ascii="Arial" w:hAnsi="Arial" w:cs="Arial"/>
            <w:noProof/>
          </w:rPr>
          <w:t>Assessment</w:t>
        </w:r>
        <w:r>
          <w:rPr>
            <w:webHidden/>
          </w:rPr>
          <w:tab/>
        </w:r>
        <w:r>
          <w:rPr>
            <w:webHidden/>
          </w:rPr>
          <w:fldChar w:fldCharType="begin"/>
        </w:r>
        <w:r>
          <w:rPr>
            <w:webHidden/>
          </w:rPr>
          <w:instrText xml:space="preserve"> PAGEREF _Toc82010945 \h </w:instrText>
        </w:r>
        <w:r>
          <w:rPr>
            <w:webHidden/>
          </w:rPr>
        </w:r>
        <w:r>
          <w:rPr>
            <w:webHidden/>
          </w:rPr>
          <w:fldChar w:fldCharType="separate"/>
        </w:r>
        <w:r>
          <w:rPr>
            <w:webHidden/>
          </w:rPr>
          <w:t>13</w:t>
        </w:r>
        <w:r>
          <w:rPr>
            <w:webHidden/>
          </w:rPr>
          <w:fldChar w:fldCharType="end"/>
        </w:r>
      </w:hyperlink>
    </w:p>
    <w:p w14:paraId="107BC638" w14:textId="62C1A4D9" w:rsidR="0084595F" w:rsidRDefault="0084595F">
      <w:pPr>
        <w:pStyle w:val="TOC2"/>
        <w:rPr>
          <w:rFonts w:asciiTheme="minorHAnsi" w:eastAsiaTheme="minorEastAsia" w:hAnsiTheme="minorHAnsi" w:cstheme="minorBidi"/>
          <w:bCs w:val="0"/>
          <w:color w:val="auto"/>
          <w:sz w:val="22"/>
          <w:lang w:eastAsia="en-AU"/>
        </w:rPr>
      </w:pPr>
      <w:hyperlink w:anchor="_Toc82010946" w:history="1">
        <w:r w:rsidRPr="00DA54F1">
          <w:rPr>
            <w:rStyle w:val="Hyperlink"/>
            <w:rFonts w:ascii="Arial" w:hAnsi="Arial" w:cs="Arial"/>
            <w:noProof/>
          </w:rPr>
          <w:t>Record keeping</w:t>
        </w:r>
        <w:r>
          <w:rPr>
            <w:webHidden/>
          </w:rPr>
          <w:tab/>
        </w:r>
        <w:r>
          <w:rPr>
            <w:webHidden/>
          </w:rPr>
          <w:fldChar w:fldCharType="begin"/>
        </w:r>
        <w:r>
          <w:rPr>
            <w:webHidden/>
          </w:rPr>
          <w:instrText xml:space="preserve"> PAGEREF _Toc82010946 \h </w:instrText>
        </w:r>
        <w:r>
          <w:rPr>
            <w:webHidden/>
          </w:rPr>
        </w:r>
        <w:r>
          <w:rPr>
            <w:webHidden/>
          </w:rPr>
          <w:fldChar w:fldCharType="separate"/>
        </w:r>
        <w:r>
          <w:rPr>
            <w:webHidden/>
          </w:rPr>
          <w:t>14</w:t>
        </w:r>
        <w:r>
          <w:rPr>
            <w:webHidden/>
          </w:rPr>
          <w:fldChar w:fldCharType="end"/>
        </w:r>
      </w:hyperlink>
    </w:p>
    <w:p w14:paraId="77700119" w14:textId="5C980F0B" w:rsidR="0084595F" w:rsidRDefault="0084595F">
      <w:pPr>
        <w:pStyle w:val="TOC1"/>
        <w:rPr>
          <w:rFonts w:asciiTheme="minorHAnsi" w:eastAsiaTheme="minorEastAsia" w:hAnsiTheme="minorHAnsi"/>
          <w:color w:val="auto"/>
          <w:sz w:val="22"/>
          <w:lang w:eastAsia="en-AU"/>
        </w:rPr>
      </w:pPr>
      <w:hyperlink w:anchor="_Toc82010947" w:history="1">
        <w:r w:rsidRPr="00DA54F1">
          <w:rPr>
            <w:rStyle w:val="Hyperlink"/>
            <w:rFonts w:cs="Arial"/>
            <w:noProof/>
          </w:rPr>
          <w:t>Part 2: Understanding the bird of prey rehabilitation training standards</w:t>
        </w:r>
        <w:r>
          <w:rPr>
            <w:webHidden/>
          </w:rPr>
          <w:tab/>
        </w:r>
        <w:r>
          <w:rPr>
            <w:webHidden/>
          </w:rPr>
          <w:fldChar w:fldCharType="begin"/>
        </w:r>
        <w:r>
          <w:rPr>
            <w:webHidden/>
          </w:rPr>
          <w:instrText xml:space="preserve"> PAGEREF _Toc82010947 \h </w:instrText>
        </w:r>
        <w:r>
          <w:rPr>
            <w:webHidden/>
          </w:rPr>
        </w:r>
        <w:r>
          <w:rPr>
            <w:webHidden/>
          </w:rPr>
          <w:fldChar w:fldCharType="separate"/>
        </w:r>
        <w:r>
          <w:rPr>
            <w:webHidden/>
          </w:rPr>
          <w:t>15</w:t>
        </w:r>
        <w:r>
          <w:rPr>
            <w:webHidden/>
          </w:rPr>
          <w:fldChar w:fldCharType="end"/>
        </w:r>
      </w:hyperlink>
    </w:p>
    <w:p w14:paraId="1EE7031C" w14:textId="02551456" w:rsidR="0084595F" w:rsidRDefault="0084595F">
      <w:pPr>
        <w:pStyle w:val="TOC2"/>
        <w:rPr>
          <w:rFonts w:asciiTheme="minorHAnsi" w:eastAsiaTheme="minorEastAsia" w:hAnsiTheme="minorHAnsi" w:cstheme="minorBidi"/>
          <w:bCs w:val="0"/>
          <w:color w:val="auto"/>
          <w:sz w:val="22"/>
          <w:lang w:eastAsia="en-AU"/>
        </w:rPr>
      </w:pPr>
      <w:hyperlink w:anchor="_Toc82010948" w:history="1">
        <w:r w:rsidRPr="00DA54F1">
          <w:rPr>
            <w:rStyle w:val="Hyperlink"/>
            <w:rFonts w:ascii="Arial" w:hAnsi="Arial" w:cs="Arial"/>
            <w:noProof/>
          </w:rPr>
          <w:t>Introduction</w:t>
        </w:r>
        <w:r>
          <w:rPr>
            <w:webHidden/>
          </w:rPr>
          <w:tab/>
        </w:r>
        <w:r>
          <w:rPr>
            <w:webHidden/>
          </w:rPr>
          <w:fldChar w:fldCharType="begin"/>
        </w:r>
        <w:r>
          <w:rPr>
            <w:webHidden/>
          </w:rPr>
          <w:instrText xml:space="preserve"> PAGEREF _Toc82010948 \h </w:instrText>
        </w:r>
        <w:r>
          <w:rPr>
            <w:webHidden/>
          </w:rPr>
        </w:r>
        <w:r>
          <w:rPr>
            <w:webHidden/>
          </w:rPr>
          <w:fldChar w:fldCharType="separate"/>
        </w:r>
        <w:r>
          <w:rPr>
            <w:webHidden/>
          </w:rPr>
          <w:t>15</w:t>
        </w:r>
        <w:r>
          <w:rPr>
            <w:webHidden/>
          </w:rPr>
          <w:fldChar w:fldCharType="end"/>
        </w:r>
      </w:hyperlink>
    </w:p>
    <w:p w14:paraId="1F6F19B9" w14:textId="01E28A1D" w:rsidR="0084595F" w:rsidRDefault="0084595F">
      <w:pPr>
        <w:pStyle w:val="TOC2"/>
        <w:rPr>
          <w:rFonts w:asciiTheme="minorHAnsi" w:eastAsiaTheme="minorEastAsia" w:hAnsiTheme="minorHAnsi" w:cstheme="minorBidi"/>
          <w:bCs w:val="0"/>
          <w:color w:val="auto"/>
          <w:sz w:val="22"/>
          <w:lang w:eastAsia="en-AU"/>
        </w:rPr>
      </w:pPr>
      <w:hyperlink w:anchor="_Toc82010949" w:history="1">
        <w:r w:rsidRPr="00DA54F1">
          <w:rPr>
            <w:rStyle w:val="Hyperlink"/>
            <w:rFonts w:ascii="Arial" w:hAnsi="Arial" w:cs="Arial"/>
            <w:noProof/>
          </w:rPr>
          <w:t>Understanding the format of the training standards</w:t>
        </w:r>
        <w:r>
          <w:rPr>
            <w:webHidden/>
          </w:rPr>
          <w:tab/>
        </w:r>
        <w:r>
          <w:rPr>
            <w:webHidden/>
          </w:rPr>
          <w:fldChar w:fldCharType="begin"/>
        </w:r>
        <w:r>
          <w:rPr>
            <w:webHidden/>
          </w:rPr>
          <w:instrText xml:space="preserve"> PAGEREF _Toc82010949 \h </w:instrText>
        </w:r>
        <w:r>
          <w:rPr>
            <w:webHidden/>
          </w:rPr>
        </w:r>
        <w:r>
          <w:rPr>
            <w:webHidden/>
          </w:rPr>
          <w:fldChar w:fldCharType="separate"/>
        </w:r>
        <w:r>
          <w:rPr>
            <w:webHidden/>
          </w:rPr>
          <w:t>15</w:t>
        </w:r>
        <w:r>
          <w:rPr>
            <w:webHidden/>
          </w:rPr>
          <w:fldChar w:fldCharType="end"/>
        </w:r>
      </w:hyperlink>
    </w:p>
    <w:p w14:paraId="043A8BCD" w14:textId="78BF1940" w:rsidR="0084595F" w:rsidRDefault="0084595F">
      <w:pPr>
        <w:pStyle w:val="TOC2"/>
        <w:rPr>
          <w:rFonts w:asciiTheme="minorHAnsi" w:eastAsiaTheme="minorEastAsia" w:hAnsiTheme="minorHAnsi" w:cstheme="minorBidi"/>
          <w:bCs w:val="0"/>
          <w:color w:val="auto"/>
          <w:sz w:val="22"/>
          <w:lang w:eastAsia="en-AU"/>
        </w:rPr>
      </w:pPr>
      <w:hyperlink w:anchor="_Toc82010950" w:history="1">
        <w:r w:rsidRPr="00DA54F1">
          <w:rPr>
            <w:rStyle w:val="Hyperlink"/>
            <w:noProof/>
          </w:rPr>
          <w:t>Standard 1: The framework for bird of prey rehabilitation in New South Wales</w:t>
        </w:r>
        <w:r>
          <w:rPr>
            <w:webHidden/>
          </w:rPr>
          <w:tab/>
        </w:r>
        <w:r>
          <w:rPr>
            <w:webHidden/>
          </w:rPr>
          <w:fldChar w:fldCharType="begin"/>
        </w:r>
        <w:r>
          <w:rPr>
            <w:webHidden/>
          </w:rPr>
          <w:instrText xml:space="preserve"> PAGEREF _Toc82010950 \h </w:instrText>
        </w:r>
        <w:r>
          <w:rPr>
            <w:webHidden/>
          </w:rPr>
        </w:r>
        <w:r>
          <w:rPr>
            <w:webHidden/>
          </w:rPr>
          <w:fldChar w:fldCharType="separate"/>
        </w:r>
        <w:r>
          <w:rPr>
            <w:webHidden/>
          </w:rPr>
          <w:t>16</w:t>
        </w:r>
        <w:r>
          <w:rPr>
            <w:webHidden/>
          </w:rPr>
          <w:fldChar w:fldCharType="end"/>
        </w:r>
      </w:hyperlink>
    </w:p>
    <w:p w14:paraId="5511F6C9" w14:textId="30B0ED8A" w:rsidR="0084595F" w:rsidRDefault="0084595F">
      <w:pPr>
        <w:pStyle w:val="TOC2"/>
        <w:rPr>
          <w:rFonts w:asciiTheme="minorHAnsi" w:eastAsiaTheme="minorEastAsia" w:hAnsiTheme="minorHAnsi" w:cstheme="minorBidi"/>
          <w:bCs w:val="0"/>
          <w:color w:val="auto"/>
          <w:sz w:val="22"/>
          <w:lang w:eastAsia="en-AU"/>
        </w:rPr>
      </w:pPr>
      <w:hyperlink w:anchor="_Toc82010951" w:history="1">
        <w:r w:rsidRPr="00DA54F1">
          <w:rPr>
            <w:rStyle w:val="Hyperlink"/>
            <w:noProof/>
          </w:rPr>
          <w:t>Standard 2: Work health and safety requirements of bird of prey rehabilitation</w:t>
        </w:r>
        <w:r>
          <w:rPr>
            <w:webHidden/>
          </w:rPr>
          <w:tab/>
        </w:r>
        <w:r>
          <w:rPr>
            <w:webHidden/>
          </w:rPr>
          <w:fldChar w:fldCharType="begin"/>
        </w:r>
        <w:r>
          <w:rPr>
            <w:webHidden/>
          </w:rPr>
          <w:instrText xml:space="preserve"> PAGEREF _Toc82010951 \h </w:instrText>
        </w:r>
        <w:r>
          <w:rPr>
            <w:webHidden/>
          </w:rPr>
        </w:r>
        <w:r>
          <w:rPr>
            <w:webHidden/>
          </w:rPr>
          <w:fldChar w:fldCharType="separate"/>
        </w:r>
        <w:r>
          <w:rPr>
            <w:webHidden/>
          </w:rPr>
          <w:t>21</w:t>
        </w:r>
        <w:r>
          <w:rPr>
            <w:webHidden/>
          </w:rPr>
          <w:fldChar w:fldCharType="end"/>
        </w:r>
      </w:hyperlink>
    </w:p>
    <w:p w14:paraId="2D356984" w14:textId="3820F8F1" w:rsidR="0084595F" w:rsidRDefault="0084595F">
      <w:pPr>
        <w:pStyle w:val="TOC2"/>
        <w:rPr>
          <w:rFonts w:asciiTheme="minorHAnsi" w:eastAsiaTheme="minorEastAsia" w:hAnsiTheme="minorHAnsi" w:cstheme="minorBidi"/>
          <w:bCs w:val="0"/>
          <w:color w:val="auto"/>
          <w:sz w:val="22"/>
          <w:lang w:eastAsia="en-AU"/>
        </w:rPr>
      </w:pPr>
      <w:hyperlink w:anchor="_Toc82010952" w:history="1">
        <w:r w:rsidRPr="00DA54F1">
          <w:rPr>
            <w:rStyle w:val="Hyperlink"/>
            <w:noProof/>
          </w:rPr>
          <w:t>Standard 3: Record keeping</w:t>
        </w:r>
        <w:r>
          <w:rPr>
            <w:webHidden/>
          </w:rPr>
          <w:tab/>
        </w:r>
        <w:r>
          <w:rPr>
            <w:webHidden/>
          </w:rPr>
          <w:fldChar w:fldCharType="begin"/>
        </w:r>
        <w:r>
          <w:rPr>
            <w:webHidden/>
          </w:rPr>
          <w:instrText xml:space="preserve"> PAGEREF _Toc82010952 \h </w:instrText>
        </w:r>
        <w:r>
          <w:rPr>
            <w:webHidden/>
          </w:rPr>
        </w:r>
        <w:r>
          <w:rPr>
            <w:webHidden/>
          </w:rPr>
          <w:fldChar w:fldCharType="separate"/>
        </w:r>
        <w:r>
          <w:rPr>
            <w:webHidden/>
          </w:rPr>
          <w:t>23</w:t>
        </w:r>
        <w:r>
          <w:rPr>
            <w:webHidden/>
          </w:rPr>
          <w:fldChar w:fldCharType="end"/>
        </w:r>
      </w:hyperlink>
    </w:p>
    <w:p w14:paraId="751DC763" w14:textId="15F41221" w:rsidR="0084595F" w:rsidRDefault="0084595F">
      <w:pPr>
        <w:pStyle w:val="TOC2"/>
        <w:rPr>
          <w:rFonts w:asciiTheme="minorHAnsi" w:eastAsiaTheme="minorEastAsia" w:hAnsiTheme="minorHAnsi" w:cstheme="minorBidi"/>
          <w:bCs w:val="0"/>
          <w:color w:val="auto"/>
          <w:sz w:val="22"/>
          <w:lang w:eastAsia="en-AU"/>
        </w:rPr>
      </w:pPr>
      <w:hyperlink w:anchor="_Toc82010953" w:history="1">
        <w:r w:rsidRPr="00DA54F1">
          <w:rPr>
            <w:rStyle w:val="Hyperlink"/>
            <w:noProof/>
          </w:rPr>
          <w:t>Standard 4: Biology and behaviour of birds of prey</w:t>
        </w:r>
        <w:r>
          <w:rPr>
            <w:webHidden/>
          </w:rPr>
          <w:tab/>
        </w:r>
        <w:r>
          <w:rPr>
            <w:webHidden/>
          </w:rPr>
          <w:fldChar w:fldCharType="begin"/>
        </w:r>
        <w:r>
          <w:rPr>
            <w:webHidden/>
          </w:rPr>
          <w:instrText xml:space="preserve"> PAGEREF _Toc82010953 \h </w:instrText>
        </w:r>
        <w:r>
          <w:rPr>
            <w:webHidden/>
          </w:rPr>
        </w:r>
        <w:r>
          <w:rPr>
            <w:webHidden/>
          </w:rPr>
          <w:fldChar w:fldCharType="separate"/>
        </w:r>
        <w:r>
          <w:rPr>
            <w:webHidden/>
          </w:rPr>
          <w:t>26</w:t>
        </w:r>
        <w:r>
          <w:rPr>
            <w:webHidden/>
          </w:rPr>
          <w:fldChar w:fldCharType="end"/>
        </w:r>
      </w:hyperlink>
    </w:p>
    <w:p w14:paraId="12772A63" w14:textId="3C52D8B0" w:rsidR="0084595F" w:rsidRDefault="0084595F">
      <w:pPr>
        <w:pStyle w:val="TOC2"/>
        <w:rPr>
          <w:rFonts w:asciiTheme="minorHAnsi" w:eastAsiaTheme="minorEastAsia" w:hAnsiTheme="minorHAnsi" w:cstheme="minorBidi"/>
          <w:bCs w:val="0"/>
          <w:color w:val="auto"/>
          <w:sz w:val="22"/>
          <w:lang w:eastAsia="en-AU"/>
        </w:rPr>
      </w:pPr>
      <w:hyperlink w:anchor="_Toc82010954" w:history="1">
        <w:r w:rsidRPr="00DA54F1">
          <w:rPr>
            <w:rStyle w:val="Hyperlink"/>
            <w:noProof/>
          </w:rPr>
          <w:t>Standard 5: Stress management in birds of prey</w:t>
        </w:r>
        <w:r>
          <w:rPr>
            <w:webHidden/>
          </w:rPr>
          <w:tab/>
        </w:r>
        <w:r>
          <w:rPr>
            <w:webHidden/>
          </w:rPr>
          <w:fldChar w:fldCharType="begin"/>
        </w:r>
        <w:r>
          <w:rPr>
            <w:webHidden/>
          </w:rPr>
          <w:instrText xml:space="preserve"> PAGEREF _Toc82010954 \h </w:instrText>
        </w:r>
        <w:r>
          <w:rPr>
            <w:webHidden/>
          </w:rPr>
        </w:r>
        <w:r>
          <w:rPr>
            <w:webHidden/>
          </w:rPr>
          <w:fldChar w:fldCharType="separate"/>
        </w:r>
        <w:r>
          <w:rPr>
            <w:webHidden/>
          </w:rPr>
          <w:t>30</w:t>
        </w:r>
        <w:r>
          <w:rPr>
            <w:webHidden/>
          </w:rPr>
          <w:fldChar w:fldCharType="end"/>
        </w:r>
      </w:hyperlink>
    </w:p>
    <w:p w14:paraId="00A1D08A" w14:textId="675DB78B" w:rsidR="0084595F" w:rsidRDefault="0084595F">
      <w:pPr>
        <w:pStyle w:val="TOC2"/>
        <w:rPr>
          <w:rFonts w:asciiTheme="minorHAnsi" w:eastAsiaTheme="minorEastAsia" w:hAnsiTheme="minorHAnsi" w:cstheme="minorBidi"/>
          <w:bCs w:val="0"/>
          <w:color w:val="auto"/>
          <w:sz w:val="22"/>
          <w:lang w:eastAsia="en-AU"/>
        </w:rPr>
      </w:pPr>
      <w:hyperlink w:anchor="_Toc82010955" w:history="1">
        <w:r w:rsidRPr="00DA54F1">
          <w:rPr>
            <w:rStyle w:val="Hyperlink"/>
            <w:noProof/>
          </w:rPr>
          <w:t>Standard 6: Rescue of birds of prey</w:t>
        </w:r>
        <w:r>
          <w:rPr>
            <w:webHidden/>
          </w:rPr>
          <w:tab/>
        </w:r>
        <w:r>
          <w:rPr>
            <w:webHidden/>
          </w:rPr>
          <w:fldChar w:fldCharType="begin"/>
        </w:r>
        <w:r>
          <w:rPr>
            <w:webHidden/>
          </w:rPr>
          <w:instrText xml:space="preserve"> PAGEREF _Toc82010955 \h </w:instrText>
        </w:r>
        <w:r>
          <w:rPr>
            <w:webHidden/>
          </w:rPr>
        </w:r>
        <w:r>
          <w:rPr>
            <w:webHidden/>
          </w:rPr>
          <w:fldChar w:fldCharType="separate"/>
        </w:r>
        <w:r>
          <w:rPr>
            <w:webHidden/>
          </w:rPr>
          <w:t>32</w:t>
        </w:r>
        <w:r>
          <w:rPr>
            <w:webHidden/>
          </w:rPr>
          <w:fldChar w:fldCharType="end"/>
        </w:r>
      </w:hyperlink>
    </w:p>
    <w:p w14:paraId="5AC9F6ED" w14:textId="0C2A4F2A" w:rsidR="0084595F" w:rsidRDefault="0084595F">
      <w:pPr>
        <w:pStyle w:val="TOC2"/>
        <w:rPr>
          <w:rFonts w:asciiTheme="minorHAnsi" w:eastAsiaTheme="minorEastAsia" w:hAnsiTheme="minorHAnsi" w:cstheme="minorBidi"/>
          <w:bCs w:val="0"/>
          <w:color w:val="auto"/>
          <w:sz w:val="22"/>
          <w:lang w:eastAsia="en-AU"/>
        </w:rPr>
      </w:pPr>
      <w:hyperlink w:anchor="_Toc82010956" w:history="1">
        <w:r w:rsidRPr="00DA54F1">
          <w:rPr>
            <w:rStyle w:val="Hyperlink"/>
            <w:noProof/>
          </w:rPr>
          <w:t>Standard 7: Transport of birds of prey</w:t>
        </w:r>
        <w:r>
          <w:rPr>
            <w:webHidden/>
          </w:rPr>
          <w:tab/>
        </w:r>
        <w:r>
          <w:rPr>
            <w:webHidden/>
          </w:rPr>
          <w:fldChar w:fldCharType="begin"/>
        </w:r>
        <w:r>
          <w:rPr>
            <w:webHidden/>
          </w:rPr>
          <w:instrText xml:space="preserve"> PAGEREF _Toc82010956 \h </w:instrText>
        </w:r>
        <w:r>
          <w:rPr>
            <w:webHidden/>
          </w:rPr>
        </w:r>
        <w:r>
          <w:rPr>
            <w:webHidden/>
          </w:rPr>
          <w:fldChar w:fldCharType="separate"/>
        </w:r>
        <w:r>
          <w:rPr>
            <w:webHidden/>
          </w:rPr>
          <w:t>41</w:t>
        </w:r>
        <w:r>
          <w:rPr>
            <w:webHidden/>
          </w:rPr>
          <w:fldChar w:fldCharType="end"/>
        </w:r>
      </w:hyperlink>
    </w:p>
    <w:p w14:paraId="1112D62A" w14:textId="0EB174BE" w:rsidR="0084595F" w:rsidRDefault="0084595F">
      <w:pPr>
        <w:pStyle w:val="TOC2"/>
        <w:rPr>
          <w:rFonts w:asciiTheme="minorHAnsi" w:eastAsiaTheme="minorEastAsia" w:hAnsiTheme="minorHAnsi" w:cstheme="minorBidi"/>
          <w:bCs w:val="0"/>
          <w:color w:val="auto"/>
          <w:sz w:val="22"/>
          <w:lang w:eastAsia="en-AU"/>
        </w:rPr>
      </w:pPr>
      <w:hyperlink w:anchor="_Toc82010957" w:history="1">
        <w:r w:rsidRPr="00DA54F1">
          <w:rPr>
            <w:rStyle w:val="Hyperlink"/>
            <w:noProof/>
          </w:rPr>
          <w:t>Standard 8: Assessment of birds of prey</w:t>
        </w:r>
        <w:r>
          <w:rPr>
            <w:webHidden/>
          </w:rPr>
          <w:tab/>
        </w:r>
        <w:r>
          <w:rPr>
            <w:webHidden/>
          </w:rPr>
          <w:fldChar w:fldCharType="begin"/>
        </w:r>
        <w:r>
          <w:rPr>
            <w:webHidden/>
          </w:rPr>
          <w:instrText xml:space="preserve"> PAGEREF _Toc82010957 \h </w:instrText>
        </w:r>
        <w:r>
          <w:rPr>
            <w:webHidden/>
          </w:rPr>
        </w:r>
        <w:r>
          <w:rPr>
            <w:webHidden/>
          </w:rPr>
          <w:fldChar w:fldCharType="separate"/>
        </w:r>
        <w:r>
          <w:rPr>
            <w:webHidden/>
          </w:rPr>
          <w:t>42</w:t>
        </w:r>
        <w:r>
          <w:rPr>
            <w:webHidden/>
          </w:rPr>
          <w:fldChar w:fldCharType="end"/>
        </w:r>
      </w:hyperlink>
    </w:p>
    <w:p w14:paraId="1AAED610" w14:textId="09541549" w:rsidR="0084595F" w:rsidRDefault="0084595F">
      <w:pPr>
        <w:pStyle w:val="TOC2"/>
        <w:rPr>
          <w:rFonts w:asciiTheme="minorHAnsi" w:eastAsiaTheme="minorEastAsia" w:hAnsiTheme="minorHAnsi" w:cstheme="minorBidi"/>
          <w:bCs w:val="0"/>
          <w:color w:val="auto"/>
          <w:sz w:val="22"/>
          <w:lang w:eastAsia="en-AU"/>
        </w:rPr>
      </w:pPr>
      <w:hyperlink w:anchor="_Toc82010958" w:history="1">
        <w:r w:rsidRPr="00DA54F1">
          <w:rPr>
            <w:rStyle w:val="Hyperlink"/>
            <w:noProof/>
          </w:rPr>
          <w:t>Standard 9: Rehabilitation of birds of prey</w:t>
        </w:r>
        <w:r>
          <w:rPr>
            <w:webHidden/>
          </w:rPr>
          <w:tab/>
        </w:r>
        <w:r>
          <w:rPr>
            <w:webHidden/>
          </w:rPr>
          <w:fldChar w:fldCharType="begin"/>
        </w:r>
        <w:r>
          <w:rPr>
            <w:webHidden/>
          </w:rPr>
          <w:instrText xml:space="preserve"> PAGEREF _Toc82010958 \h </w:instrText>
        </w:r>
        <w:r>
          <w:rPr>
            <w:webHidden/>
          </w:rPr>
        </w:r>
        <w:r>
          <w:rPr>
            <w:webHidden/>
          </w:rPr>
          <w:fldChar w:fldCharType="separate"/>
        </w:r>
        <w:r>
          <w:rPr>
            <w:webHidden/>
          </w:rPr>
          <w:t>48</w:t>
        </w:r>
        <w:r>
          <w:rPr>
            <w:webHidden/>
          </w:rPr>
          <w:fldChar w:fldCharType="end"/>
        </w:r>
      </w:hyperlink>
    </w:p>
    <w:p w14:paraId="4056DE42" w14:textId="7A898251" w:rsidR="0084595F" w:rsidRDefault="0084595F">
      <w:pPr>
        <w:pStyle w:val="TOC2"/>
        <w:rPr>
          <w:rFonts w:asciiTheme="minorHAnsi" w:eastAsiaTheme="minorEastAsia" w:hAnsiTheme="minorHAnsi" w:cstheme="minorBidi"/>
          <w:bCs w:val="0"/>
          <w:color w:val="auto"/>
          <w:sz w:val="22"/>
          <w:lang w:eastAsia="en-AU"/>
        </w:rPr>
      </w:pPr>
      <w:hyperlink w:anchor="_Toc82010959" w:history="1">
        <w:r w:rsidRPr="00DA54F1">
          <w:rPr>
            <w:rStyle w:val="Hyperlink"/>
            <w:noProof/>
          </w:rPr>
          <w:t>Standard 10: Rehabilitation of bird of prey chicks</w:t>
        </w:r>
        <w:r>
          <w:rPr>
            <w:webHidden/>
          </w:rPr>
          <w:tab/>
        </w:r>
        <w:r>
          <w:rPr>
            <w:webHidden/>
          </w:rPr>
          <w:fldChar w:fldCharType="begin"/>
        </w:r>
        <w:r>
          <w:rPr>
            <w:webHidden/>
          </w:rPr>
          <w:instrText xml:space="preserve"> PAGEREF _Toc82010959 \h </w:instrText>
        </w:r>
        <w:r>
          <w:rPr>
            <w:webHidden/>
          </w:rPr>
        </w:r>
        <w:r>
          <w:rPr>
            <w:webHidden/>
          </w:rPr>
          <w:fldChar w:fldCharType="separate"/>
        </w:r>
        <w:r>
          <w:rPr>
            <w:webHidden/>
          </w:rPr>
          <w:t>52</w:t>
        </w:r>
        <w:r>
          <w:rPr>
            <w:webHidden/>
          </w:rPr>
          <w:fldChar w:fldCharType="end"/>
        </w:r>
      </w:hyperlink>
    </w:p>
    <w:p w14:paraId="5F995787" w14:textId="561BB186" w:rsidR="0084595F" w:rsidRDefault="0084595F">
      <w:pPr>
        <w:pStyle w:val="TOC2"/>
        <w:rPr>
          <w:rFonts w:asciiTheme="minorHAnsi" w:eastAsiaTheme="minorEastAsia" w:hAnsiTheme="minorHAnsi" w:cstheme="minorBidi"/>
          <w:bCs w:val="0"/>
          <w:color w:val="auto"/>
          <w:sz w:val="22"/>
          <w:lang w:eastAsia="en-AU"/>
        </w:rPr>
      </w:pPr>
      <w:hyperlink w:anchor="_Toc82010960" w:history="1">
        <w:r w:rsidRPr="00DA54F1">
          <w:rPr>
            <w:rStyle w:val="Hyperlink"/>
            <w:noProof/>
          </w:rPr>
          <w:t>Standard 11: Release of birds of prey</w:t>
        </w:r>
        <w:r>
          <w:rPr>
            <w:webHidden/>
          </w:rPr>
          <w:tab/>
        </w:r>
        <w:r>
          <w:rPr>
            <w:webHidden/>
          </w:rPr>
          <w:fldChar w:fldCharType="begin"/>
        </w:r>
        <w:r>
          <w:rPr>
            <w:webHidden/>
          </w:rPr>
          <w:instrText xml:space="preserve"> PAGEREF _Toc82010960 \h </w:instrText>
        </w:r>
        <w:r>
          <w:rPr>
            <w:webHidden/>
          </w:rPr>
        </w:r>
        <w:r>
          <w:rPr>
            <w:webHidden/>
          </w:rPr>
          <w:fldChar w:fldCharType="separate"/>
        </w:r>
        <w:r>
          <w:rPr>
            <w:webHidden/>
          </w:rPr>
          <w:t>57</w:t>
        </w:r>
        <w:r>
          <w:rPr>
            <w:webHidden/>
          </w:rPr>
          <w:fldChar w:fldCharType="end"/>
        </w:r>
      </w:hyperlink>
    </w:p>
    <w:p w14:paraId="18BFAFCF" w14:textId="58F2C4C1" w:rsidR="0084595F" w:rsidRDefault="0084595F">
      <w:pPr>
        <w:pStyle w:val="TOC1"/>
        <w:rPr>
          <w:rFonts w:asciiTheme="minorHAnsi" w:eastAsiaTheme="minorEastAsia" w:hAnsiTheme="minorHAnsi"/>
          <w:color w:val="auto"/>
          <w:sz w:val="22"/>
          <w:lang w:eastAsia="en-AU"/>
        </w:rPr>
      </w:pPr>
      <w:hyperlink w:anchor="_Toc82010961" w:history="1">
        <w:r w:rsidRPr="00DA54F1">
          <w:rPr>
            <w:rStyle w:val="Hyperlink"/>
            <w:rFonts w:cs="Arial"/>
            <w:noProof/>
          </w:rPr>
          <w:t>Further reading</w:t>
        </w:r>
        <w:r>
          <w:rPr>
            <w:webHidden/>
          </w:rPr>
          <w:tab/>
        </w:r>
        <w:r>
          <w:rPr>
            <w:webHidden/>
          </w:rPr>
          <w:fldChar w:fldCharType="begin"/>
        </w:r>
        <w:r>
          <w:rPr>
            <w:webHidden/>
          </w:rPr>
          <w:instrText xml:space="preserve"> PAGEREF _Toc82010961 \h </w:instrText>
        </w:r>
        <w:r>
          <w:rPr>
            <w:webHidden/>
          </w:rPr>
        </w:r>
        <w:r>
          <w:rPr>
            <w:webHidden/>
          </w:rPr>
          <w:fldChar w:fldCharType="separate"/>
        </w:r>
        <w:r>
          <w:rPr>
            <w:webHidden/>
          </w:rPr>
          <w:t>61</w:t>
        </w:r>
        <w:r>
          <w:rPr>
            <w:webHidden/>
          </w:rPr>
          <w:fldChar w:fldCharType="end"/>
        </w:r>
      </w:hyperlink>
    </w:p>
    <w:p w14:paraId="0CC862E8" w14:textId="1C403E1C" w:rsidR="0084595F" w:rsidRDefault="0084595F">
      <w:pPr>
        <w:pStyle w:val="TOC1"/>
        <w:rPr>
          <w:rFonts w:asciiTheme="minorHAnsi" w:eastAsiaTheme="minorEastAsia" w:hAnsiTheme="minorHAnsi"/>
          <w:color w:val="auto"/>
          <w:sz w:val="22"/>
          <w:lang w:eastAsia="en-AU"/>
        </w:rPr>
      </w:pPr>
      <w:hyperlink w:anchor="_Toc82010962" w:history="1">
        <w:r w:rsidRPr="00DA54F1">
          <w:rPr>
            <w:rStyle w:val="Hyperlink"/>
            <w:noProof/>
          </w:rPr>
          <w:t>Appendix A: Training and assessment mapping tool</w:t>
        </w:r>
        <w:r>
          <w:rPr>
            <w:webHidden/>
          </w:rPr>
          <w:tab/>
        </w:r>
        <w:r>
          <w:rPr>
            <w:webHidden/>
          </w:rPr>
          <w:fldChar w:fldCharType="begin"/>
        </w:r>
        <w:r>
          <w:rPr>
            <w:webHidden/>
          </w:rPr>
          <w:instrText xml:space="preserve"> PAGEREF _Toc82010962 \h </w:instrText>
        </w:r>
        <w:r>
          <w:rPr>
            <w:webHidden/>
          </w:rPr>
        </w:r>
        <w:r>
          <w:rPr>
            <w:webHidden/>
          </w:rPr>
          <w:fldChar w:fldCharType="separate"/>
        </w:r>
        <w:r>
          <w:rPr>
            <w:webHidden/>
          </w:rPr>
          <w:t>62</w:t>
        </w:r>
        <w:r>
          <w:rPr>
            <w:webHidden/>
          </w:rPr>
          <w:fldChar w:fldCharType="end"/>
        </w:r>
      </w:hyperlink>
    </w:p>
    <w:p w14:paraId="1C74B30D" w14:textId="04FB808C" w:rsidR="001A4AE4" w:rsidRDefault="004F5844" w:rsidP="002B3EC5">
      <w:r>
        <w:fldChar w:fldCharType="end"/>
      </w:r>
      <w:bookmarkStart w:id="4" w:name="_Toc192399886"/>
      <w:bookmarkStart w:id="5" w:name="_Toc211052523"/>
      <w:bookmarkStart w:id="6" w:name="_Toc211129278"/>
      <w:bookmarkStart w:id="7" w:name="_Toc427223602"/>
      <w:bookmarkEnd w:id="2"/>
      <w:bookmarkEnd w:id="3"/>
    </w:p>
    <w:p w14:paraId="4405C972" w14:textId="77777777" w:rsidR="009426EC" w:rsidRDefault="009426EC">
      <w:r>
        <w:br w:type="page"/>
      </w:r>
    </w:p>
    <w:p w14:paraId="4E285C75" w14:textId="77777777" w:rsidR="00FF0118" w:rsidRDefault="00DF1ED7" w:rsidP="00264AED">
      <w:pPr>
        <w:pStyle w:val="TOAHeading"/>
      </w:pPr>
      <w:r>
        <w:lastRenderedPageBreak/>
        <w:t>List of figure</w:t>
      </w:r>
      <w:r w:rsidR="00A543C1">
        <w:t>s</w:t>
      </w:r>
    </w:p>
    <w:p w14:paraId="11B1D8F5" w14:textId="05081E91" w:rsidR="00C650E2" w:rsidRDefault="00DE2CE8">
      <w:pPr>
        <w:pStyle w:val="TableofFigures"/>
        <w:rPr>
          <w:rFonts w:asciiTheme="minorHAnsi" w:eastAsiaTheme="minorEastAsia" w:hAnsiTheme="minorHAnsi"/>
          <w:noProof/>
          <w:color w:val="auto"/>
          <w:sz w:val="22"/>
          <w:lang w:eastAsia="en-AU"/>
        </w:rPr>
      </w:pPr>
      <w:r>
        <w:fldChar w:fldCharType="begin"/>
      </w:r>
      <w:r>
        <w:instrText xml:space="preserve"> TOC \h \z \c "Figure" </w:instrText>
      </w:r>
      <w:r>
        <w:fldChar w:fldCharType="separate"/>
      </w:r>
      <w:hyperlink w:anchor="_Toc82010287" w:history="1">
        <w:r w:rsidR="00C650E2" w:rsidRPr="00520871">
          <w:rPr>
            <w:rStyle w:val="Hyperlink"/>
            <w:noProof/>
          </w:rPr>
          <w:t>Figure 1</w:t>
        </w:r>
        <w:r w:rsidR="00C650E2">
          <w:rPr>
            <w:rFonts w:asciiTheme="minorHAnsi" w:eastAsiaTheme="minorEastAsia" w:hAnsiTheme="minorHAnsi"/>
            <w:noProof/>
            <w:color w:val="auto"/>
            <w:sz w:val="22"/>
            <w:lang w:eastAsia="en-AU"/>
          </w:rPr>
          <w:tab/>
        </w:r>
        <w:r w:rsidR="00C650E2" w:rsidRPr="00520871">
          <w:rPr>
            <w:rStyle w:val="Hyperlink"/>
            <w:rFonts w:cs="Arial"/>
            <w:noProof/>
          </w:rPr>
          <w:t>The four different learning styles of the VARK model</w:t>
        </w:r>
        <w:r w:rsidR="00C650E2">
          <w:rPr>
            <w:noProof/>
            <w:webHidden/>
          </w:rPr>
          <w:tab/>
        </w:r>
        <w:r w:rsidR="00C650E2">
          <w:rPr>
            <w:noProof/>
            <w:webHidden/>
          </w:rPr>
          <w:fldChar w:fldCharType="begin"/>
        </w:r>
        <w:r w:rsidR="00C650E2">
          <w:rPr>
            <w:noProof/>
            <w:webHidden/>
          </w:rPr>
          <w:instrText xml:space="preserve"> PAGEREF _Toc82010287 \h </w:instrText>
        </w:r>
        <w:r w:rsidR="00C650E2">
          <w:rPr>
            <w:noProof/>
            <w:webHidden/>
          </w:rPr>
        </w:r>
        <w:r w:rsidR="00C650E2">
          <w:rPr>
            <w:noProof/>
            <w:webHidden/>
          </w:rPr>
          <w:fldChar w:fldCharType="separate"/>
        </w:r>
        <w:r w:rsidR="00C650E2">
          <w:rPr>
            <w:noProof/>
            <w:webHidden/>
          </w:rPr>
          <w:t>5</w:t>
        </w:r>
        <w:r w:rsidR="00C650E2">
          <w:rPr>
            <w:noProof/>
            <w:webHidden/>
          </w:rPr>
          <w:fldChar w:fldCharType="end"/>
        </w:r>
      </w:hyperlink>
    </w:p>
    <w:p w14:paraId="6EDCF86E" w14:textId="0F2BF4D9" w:rsidR="00C650E2" w:rsidRDefault="00C650E2">
      <w:pPr>
        <w:pStyle w:val="TableofFigures"/>
        <w:rPr>
          <w:rFonts w:asciiTheme="minorHAnsi" w:eastAsiaTheme="minorEastAsia" w:hAnsiTheme="minorHAnsi"/>
          <w:noProof/>
          <w:color w:val="auto"/>
          <w:sz w:val="22"/>
          <w:lang w:eastAsia="en-AU"/>
        </w:rPr>
      </w:pPr>
      <w:hyperlink w:anchor="_Toc82010288" w:history="1">
        <w:r w:rsidRPr="00520871">
          <w:rPr>
            <w:rStyle w:val="Hyperlink"/>
            <w:noProof/>
          </w:rPr>
          <w:t>Figure 2</w:t>
        </w:r>
        <w:r>
          <w:rPr>
            <w:rFonts w:asciiTheme="minorHAnsi" w:eastAsiaTheme="minorEastAsia" w:hAnsiTheme="minorHAnsi"/>
            <w:noProof/>
            <w:color w:val="auto"/>
            <w:sz w:val="22"/>
            <w:lang w:eastAsia="en-AU"/>
          </w:rPr>
          <w:tab/>
        </w:r>
        <w:r w:rsidRPr="00520871">
          <w:rPr>
            <w:rStyle w:val="Hyperlink"/>
            <w:noProof/>
          </w:rPr>
          <w:t>Reducing hazards in the training environment</w:t>
        </w:r>
        <w:r>
          <w:rPr>
            <w:noProof/>
            <w:webHidden/>
          </w:rPr>
          <w:tab/>
        </w:r>
        <w:r>
          <w:rPr>
            <w:noProof/>
            <w:webHidden/>
          </w:rPr>
          <w:fldChar w:fldCharType="begin"/>
        </w:r>
        <w:r>
          <w:rPr>
            <w:noProof/>
            <w:webHidden/>
          </w:rPr>
          <w:instrText xml:space="preserve"> PAGEREF _Toc82010288 \h </w:instrText>
        </w:r>
        <w:r>
          <w:rPr>
            <w:noProof/>
            <w:webHidden/>
          </w:rPr>
        </w:r>
        <w:r>
          <w:rPr>
            <w:noProof/>
            <w:webHidden/>
          </w:rPr>
          <w:fldChar w:fldCharType="separate"/>
        </w:r>
        <w:r>
          <w:rPr>
            <w:noProof/>
            <w:webHidden/>
          </w:rPr>
          <w:t>9</w:t>
        </w:r>
        <w:r>
          <w:rPr>
            <w:noProof/>
            <w:webHidden/>
          </w:rPr>
          <w:fldChar w:fldCharType="end"/>
        </w:r>
      </w:hyperlink>
    </w:p>
    <w:p w14:paraId="2E339477" w14:textId="603A8644" w:rsidR="00C650E2" w:rsidRDefault="00C650E2">
      <w:pPr>
        <w:pStyle w:val="TableofFigures"/>
        <w:rPr>
          <w:rFonts w:asciiTheme="minorHAnsi" w:eastAsiaTheme="minorEastAsia" w:hAnsiTheme="minorHAnsi"/>
          <w:noProof/>
          <w:color w:val="auto"/>
          <w:sz w:val="22"/>
          <w:lang w:eastAsia="en-AU"/>
        </w:rPr>
      </w:pPr>
      <w:hyperlink w:anchor="_Toc82010289" w:history="1">
        <w:r w:rsidRPr="00520871">
          <w:rPr>
            <w:rStyle w:val="Hyperlink"/>
            <w:noProof/>
          </w:rPr>
          <w:t>Figure 3</w:t>
        </w:r>
        <w:r>
          <w:rPr>
            <w:rFonts w:asciiTheme="minorHAnsi" w:eastAsiaTheme="minorEastAsia" w:hAnsiTheme="minorHAnsi"/>
            <w:noProof/>
            <w:color w:val="auto"/>
            <w:sz w:val="22"/>
            <w:lang w:eastAsia="en-AU"/>
          </w:rPr>
          <w:tab/>
        </w:r>
        <w:r w:rsidRPr="00520871">
          <w:rPr>
            <w:rStyle w:val="Hyperlink"/>
            <w:rFonts w:cs="Arial"/>
            <w:noProof/>
          </w:rPr>
          <w:t>Using pictures and dot points to illustrate key messages on a PowerPoint slide</w:t>
        </w:r>
        <w:r>
          <w:rPr>
            <w:noProof/>
            <w:webHidden/>
          </w:rPr>
          <w:tab/>
        </w:r>
        <w:r>
          <w:rPr>
            <w:noProof/>
            <w:webHidden/>
          </w:rPr>
          <w:fldChar w:fldCharType="begin"/>
        </w:r>
        <w:r>
          <w:rPr>
            <w:noProof/>
            <w:webHidden/>
          </w:rPr>
          <w:instrText xml:space="preserve"> PAGEREF _Toc82010289 \h </w:instrText>
        </w:r>
        <w:r>
          <w:rPr>
            <w:noProof/>
            <w:webHidden/>
          </w:rPr>
        </w:r>
        <w:r>
          <w:rPr>
            <w:noProof/>
            <w:webHidden/>
          </w:rPr>
          <w:fldChar w:fldCharType="separate"/>
        </w:r>
        <w:r>
          <w:rPr>
            <w:noProof/>
            <w:webHidden/>
          </w:rPr>
          <w:t>11</w:t>
        </w:r>
        <w:r>
          <w:rPr>
            <w:noProof/>
            <w:webHidden/>
          </w:rPr>
          <w:fldChar w:fldCharType="end"/>
        </w:r>
      </w:hyperlink>
    </w:p>
    <w:p w14:paraId="0BD3607E" w14:textId="4B8CADA7" w:rsidR="00C650E2" w:rsidRDefault="00C650E2">
      <w:pPr>
        <w:pStyle w:val="TableofFigures"/>
        <w:rPr>
          <w:rFonts w:asciiTheme="minorHAnsi" w:eastAsiaTheme="minorEastAsia" w:hAnsiTheme="minorHAnsi"/>
          <w:noProof/>
          <w:color w:val="auto"/>
          <w:sz w:val="22"/>
          <w:lang w:eastAsia="en-AU"/>
        </w:rPr>
      </w:pPr>
      <w:hyperlink w:anchor="_Toc82010290" w:history="1">
        <w:r w:rsidRPr="00520871">
          <w:rPr>
            <w:rStyle w:val="Hyperlink"/>
            <w:noProof/>
          </w:rPr>
          <w:t>Figure 4</w:t>
        </w:r>
        <w:r>
          <w:rPr>
            <w:rFonts w:asciiTheme="minorHAnsi" w:eastAsiaTheme="minorEastAsia" w:hAnsiTheme="minorHAnsi"/>
            <w:noProof/>
            <w:color w:val="auto"/>
            <w:sz w:val="22"/>
            <w:lang w:eastAsia="en-AU"/>
          </w:rPr>
          <w:tab/>
        </w:r>
        <w:r w:rsidRPr="00520871">
          <w:rPr>
            <w:rStyle w:val="Hyperlink"/>
            <w:rFonts w:cs="Arial"/>
            <w:noProof/>
          </w:rPr>
          <w:t>Bird of prey with suspected traumatic injury</w:t>
        </w:r>
        <w:r>
          <w:rPr>
            <w:noProof/>
            <w:webHidden/>
          </w:rPr>
          <w:tab/>
        </w:r>
        <w:r>
          <w:rPr>
            <w:noProof/>
            <w:webHidden/>
          </w:rPr>
          <w:fldChar w:fldCharType="begin"/>
        </w:r>
        <w:r>
          <w:rPr>
            <w:noProof/>
            <w:webHidden/>
          </w:rPr>
          <w:instrText xml:space="preserve"> PAGEREF _Toc82010290 \h </w:instrText>
        </w:r>
        <w:r>
          <w:rPr>
            <w:noProof/>
            <w:webHidden/>
          </w:rPr>
        </w:r>
        <w:r>
          <w:rPr>
            <w:noProof/>
            <w:webHidden/>
          </w:rPr>
          <w:fldChar w:fldCharType="separate"/>
        </w:r>
        <w:r>
          <w:rPr>
            <w:noProof/>
            <w:webHidden/>
          </w:rPr>
          <w:t>45</w:t>
        </w:r>
        <w:r>
          <w:rPr>
            <w:noProof/>
            <w:webHidden/>
          </w:rPr>
          <w:fldChar w:fldCharType="end"/>
        </w:r>
      </w:hyperlink>
    </w:p>
    <w:p w14:paraId="47296B49" w14:textId="47336DC1" w:rsidR="00C650E2" w:rsidRDefault="00C650E2">
      <w:pPr>
        <w:pStyle w:val="TableofFigures"/>
        <w:rPr>
          <w:rFonts w:asciiTheme="minorHAnsi" w:eastAsiaTheme="minorEastAsia" w:hAnsiTheme="minorHAnsi"/>
          <w:noProof/>
          <w:color w:val="auto"/>
          <w:sz w:val="22"/>
          <w:lang w:eastAsia="en-AU"/>
        </w:rPr>
      </w:pPr>
      <w:hyperlink w:anchor="_Toc82010291" w:history="1">
        <w:r w:rsidRPr="00520871">
          <w:rPr>
            <w:rStyle w:val="Hyperlink"/>
            <w:noProof/>
          </w:rPr>
          <w:t>Figure 5</w:t>
        </w:r>
        <w:r>
          <w:rPr>
            <w:rFonts w:asciiTheme="minorHAnsi" w:eastAsiaTheme="minorEastAsia" w:hAnsiTheme="minorHAnsi"/>
            <w:noProof/>
            <w:color w:val="auto"/>
            <w:sz w:val="22"/>
            <w:lang w:eastAsia="en-AU"/>
          </w:rPr>
          <w:tab/>
        </w:r>
        <w:r w:rsidRPr="00520871">
          <w:rPr>
            <w:rStyle w:val="Hyperlink"/>
            <w:rFonts w:cs="Arial"/>
            <w:noProof/>
          </w:rPr>
          <w:t>Juvenile bird of prey</w:t>
        </w:r>
        <w:r>
          <w:rPr>
            <w:noProof/>
            <w:webHidden/>
          </w:rPr>
          <w:tab/>
        </w:r>
        <w:r>
          <w:rPr>
            <w:noProof/>
            <w:webHidden/>
          </w:rPr>
          <w:fldChar w:fldCharType="begin"/>
        </w:r>
        <w:r>
          <w:rPr>
            <w:noProof/>
            <w:webHidden/>
          </w:rPr>
          <w:instrText xml:space="preserve"> PAGEREF _Toc82010291 \h </w:instrText>
        </w:r>
        <w:r>
          <w:rPr>
            <w:noProof/>
            <w:webHidden/>
          </w:rPr>
        </w:r>
        <w:r>
          <w:rPr>
            <w:noProof/>
            <w:webHidden/>
          </w:rPr>
          <w:fldChar w:fldCharType="separate"/>
        </w:r>
        <w:r>
          <w:rPr>
            <w:noProof/>
            <w:webHidden/>
          </w:rPr>
          <w:t>46</w:t>
        </w:r>
        <w:r>
          <w:rPr>
            <w:noProof/>
            <w:webHidden/>
          </w:rPr>
          <w:fldChar w:fldCharType="end"/>
        </w:r>
      </w:hyperlink>
    </w:p>
    <w:p w14:paraId="1B059B20" w14:textId="69EA4D2C" w:rsidR="00C650E2" w:rsidRDefault="00C650E2">
      <w:pPr>
        <w:pStyle w:val="TableofFigures"/>
        <w:rPr>
          <w:rFonts w:asciiTheme="minorHAnsi" w:eastAsiaTheme="minorEastAsia" w:hAnsiTheme="minorHAnsi"/>
          <w:noProof/>
          <w:color w:val="auto"/>
          <w:sz w:val="22"/>
          <w:lang w:eastAsia="en-AU"/>
        </w:rPr>
      </w:pPr>
      <w:hyperlink w:anchor="_Toc82010292" w:history="1">
        <w:r w:rsidRPr="00520871">
          <w:rPr>
            <w:rStyle w:val="Hyperlink"/>
            <w:noProof/>
          </w:rPr>
          <w:t>Figure 6</w:t>
        </w:r>
        <w:r>
          <w:rPr>
            <w:rFonts w:asciiTheme="minorHAnsi" w:eastAsiaTheme="minorEastAsia" w:hAnsiTheme="minorHAnsi"/>
            <w:noProof/>
            <w:color w:val="auto"/>
            <w:sz w:val="22"/>
            <w:lang w:eastAsia="en-AU"/>
          </w:rPr>
          <w:tab/>
        </w:r>
        <w:r w:rsidRPr="00520871">
          <w:rPr>
            <w:rStyle w:val="Hyperlink"/>
            <w:rFonts w:cs="Arial"/>
            <w:noProof/>
          </w:rPr>
          <w:t>Injured adult bird of prey</w:t>
        </w:r>
        <w:r>
          <w:rPr>
            <w:noProof/>
            <w:webHidden/>
          </w:rPr>
          <w:tab/>
        </w:r>
        <w:r>
          <w:rPr>
            <w:noProof/>
            <w:webHidden/>
          </w:rPr>
          <w:fldChar w:fldCharType="begin"/>
        </w:r>
        <w:r>
          <w:rPr>
            <w:noProof/>
            <w:webHidden/>
          </w:rPr>
          <w:instrText xml:space="preserve"> PAGEREF _Toc82010292 \h </w:instrText>
        </w:r>
        <w:r>
          <w:rPr>
            <w:noProof/>
            <w:webHidden/>
          </w:rPr>
        </w:r>
        <w:r>
          <w:rPr>
            <w:noProof/>
            <w:webHidden/>
          </w:rPr>
          <w:fldChar w:fldCharType="separate"/>
        </w:r>
        <w:r>
          <w:rPr>
            <w:noProof/>
            <w:webHidden/>
          </w:rPr>
          <w:t>46</w:t>
        </w:r>
        <w:r>
          <w:rPr>
            <w:noProof/>
            <w:webHidden/>
          </w:rPr>
          <w:fldChar w:fldCharType="end"/>
        </w:r>
      </w:hyperlink>
    </w:p>
    <w:p w14:paraId="411CD8AA" w14:textId="29B305C5" w:rsidR="00C650E2" w:rsidRDefault="00C650E2">
      <w:pPr>
        <w:pStyle w:val="TableofFigures"/>
        <w:rPr>
          <w:rFonts w:asciiTheme="minorHAnsi" w:eastAsiaTheme="minorEastAsia" w:hAnsiTheme="minorHAnsi"/>
          <w:noProof/>
          <w:color w:val="auto"/>
          <w:sz w:val="22"/>
          <w:lang w:eastAsia="en-AU"/>
        </w:rPr>
      </w:pPr>
      <w:hyperlink w:anchor="_Toc82010293" w:history="1">
        <w:r w:rsidRPr="00520871">
          <w:rPr>
            <w:rStyle w:val="Hyperlink"/>
            <w:noProof/>
          </w:rPr>
          <w:t>Figure 7</w:t>
        </w:r>
        <w:r>
          <w:rPr>
            <w:rFonts w:asciiTheme="minorHAnsi" w:eastAsiaTheme="minorEastAsia" w:hAnsiTheme="minorHAnsi"/>
            <w:noProof/>
            <w:color w:val="auto"/>
            <w:sz w:val="22"/>
            <w:lang w:eastAsia="en-AU"/>
          </w:rPr>
          <w:tab/>
        </w:r>
        <w:r w:rsidRPr="00520871">
          <w:rPr>
            <w:rStyle w:val="Hyperlink"/>
            <w:rFonts w:cs="Arial"/>
            <w:noProof/>
          </w:rPr>
          <w:t>Intermediate care enclosure</w:t>
        </w:r>
        <w:r>
          <w:rPr>
            <w:noProof/>
            <w:webHidden/>
          </w:rPr>
          <w:tab/>
        </w:r>
        <w:r>
          <w:rPr>
            <w:noProof/>
            <w:webHidden/>
          </w:rPr>
          <w:fldChar w:fldCharType="begin"/>
        </w:r>
        <w:r>
          <w:rPr>
            <w:noProof/>
            <w:webHidden/>
          </w:rPr>
          <w:instrText xml:space="preserve"> PAGEREF _Toc82010293 \h </w:instrText>
        </w:r>
        <w:r>
          <w:rPr>
            <w:noProof/>
            <w:webHidden/>
          </w:rPr>
        </w:r>
        <w:r>
          <w:rPr>
            <w:noProof/>
            <w:webHidden/>
          </w:rPr>
          <w:fldChar w:fldCharType="separate"/>
        </w:r>
        <w:r>
          <w:rPr>
            <w:noProof/>
            <w:webHidden/>
          </w:rPr>
          <w:t>52</w:t>
        </w:r>
        <w:r>
          <w:rPr>
            <w:noProof/>
            <w:webHidden/>
          </w:rPr>
          <w:fldChar w:fldCharType="end"/>
        </w:r>
      </w:hyperlink>
    </w:p>
    <w:p w14:paraId="44DB4DCF" w14:textId="0AB0DAE3" w:rsidR="00815C50" w:rsidRDefault="00DE2CE8" w:rsidP="00815C50">
      <w:r>
        <w:rPr>
          <w:sz w:val="24"/>
        </w:rPr>
        <w:fldChar w:fldCharType="end"/>
      </w:r>
    </w:p>
    <w:p w14:paraId="2C44D112" w14:textId="77777777" w:rsidR="00C675EA" w:rsidRDefault="00C675EA" w:rsidP="005F2994">
      <w:pPr>
        <w:sectPr w:rsidR="00C675EA" w:rsidSect="00E07362">
          <w:footerReference w:type="default" r:id="rId19"/>
          <w:pgSz w:w="11906" w:h="16838"/>
          <w:pgMar w:top="1440" w:right="1440" w:bottom="1440" w:left="1440" w:header="709" w:footer="709" w:gutter="0"/>
          <w:pgNumType w:fmt="lowerRoman"/>
          <w:cols w:space="708"/>
          <w:docGrid w:linePitch="360"/>
        </w:sectPr>
      </w:pPr>
      <w:bookmarkStart w:id="8" w:name="_Toc460847237"/>
      <w:bookmarkEnd w:id="4"/>
      <w:bookmarkEnd w:id="5"/>
      <w:bookmarkEnd w:id="6"/>
      <w:r>
        <w:br w:type="page"/>
      </w:r>
    </w:p>
    <w:p w14:paraId="1C22BB4B" w14:textId="77777777" w:rsidR="00A573DF" w:rsidRPr="00A573DF" w:rsidRDefault="00A573DF" w:rsidP="00A573DF">
      <w:pPr>
        <w:pStyle w:val="Heading1"/>
        <w:rPr>
          <w:rFonts w:ascii="Arial" w:hAnsi="Arial" w:cs="Arial"/>
        </w:rPr>
      </w:pPr>
      <w:bookmarkStart w:id="9" w:name="_Toc79493779"/>
      <w:bookmarkStart w:id="10" w:name="_Toc82010940"/>
      <w:bookmarkEnd w:id="8"/>
      <w:bookmarkEnd w:id="7"/>
      <w:r w:rsidRPr="00A573DF">
        <w:rPr>
          <w:rFonts w:ascii="Arial" w:hAnsi="Arial" w:cs="Arial"/>
        </w:rPr>
        <w:lastRenderedPageBreak/>
        <w:t>Summary</w:t>
      </w:r>
      <w:bookmarkEnd w:id="9"/>
      <w:bookmarkEnd w:id="10"/>
      <w:r w:rsidRPr="00A573DF">
        <w:rPr>
          <w:rFonts w:ascii="Arial" w:hAnsi="Arial" w:cs="Arial"/>
        </w:rPr>
        <w:t xml:space="preserve"> </w:t>
      </w:r>
    </w:p>
    <w:p w14:paraId="7B77EC02" w14:textId="77777777" w:rsidR="00A573DF" w:rsidRPr="00A573DF" w:rsidRDefault="00A573DF" w:rsidP="00A573DF">
      <w:pPr>
        <w:rPr>
          <w:rFonts w:cs="Arial"/>
        </w:rPr>
      </w:pPr>
      <w:r w:rsidRPr="00A573DF">
        <w:rPr>
          <w:rFonts w:cs="Arial"/>
        </w:rPr>
        <w:t>This trainers’ guide</w:t>
      </w:r>
      <w:r w:rsidRPr="00A573DF">
        <w:rPr>
          <w:rFonts w:cs="Arial"/>
          <w:i/>
        </w:rPr>
        <w:t xml:space="preserve"> </w:t>
      </w:r>
      <w:r w:rsidRPr="00A573DF">
        <w:rPr>
          <w:rFonts w:cs="Arial"/>
        </w:rPr>
        <w:t xml:space="preserve">has been developed as a companion resource to the Department of Planning, Industry and Environment, NSW National Parks and Wildlife Service (NPWS) </w:t>
      </w:r>
      <w:r w:rsidRPr="00A573DF">
        <w:rPr>
          <w:rFonts w:cs="Arial"/>
          <w:i/>
          <w:iCs/>
        </w:rPr>
        <w:t>Bird of Prey</w:t>
      </w:r>
      <w:r w:rsidRPr="00A573DF">
        <w:rPr>
          <w:rFonts w:cs="Arial"/>
          <w:i/>
        </w:rPr>
        <w:t xml:space="preserve"> Rehabilitation Training Standards for the Volunteer Wildlife Rehabilitation Sector </w:t>
      </w:r>
      <w:r w:rsidRPr="00A573DF">
        <w:rPr>
          <w:rFonts w:cs="Arial"/>
        </w:rPr>
        <w:t xml:space="preserve">(the bird of prey training standards). Training developers, trainers and assessors within the volunteer wildlife rehabilitation sector can use the guide to assist them with ensuring their bird of prey rehabilitation training complies with the training standards. </w:t>
      </w:r>
    </w:p>
    <w:p w14:paraId="42A5F8AB" w14:textId="463D97BD" w:rsidR="00A573DF" w:rsidRPr="00A573DF" w:rsidRDefault="00A573DF" w:rsidP="00A573DF">
      <w:pPr>
        <w:rPr>
          <w:rFonts w:cs="Arial"/>
        </w:rPr>
      </w:pPr>
      <w:r w:rsidRPr="00A573DF">
        <w:rPr>
          <w:rFonts w:cs="Arial"/>
        </w:rPr>
        <w:t xml:space="preserve">The standards ensure compliance with the NSW </w:t>
      </w:r>
      <w:hyperlink r:id="rId20" w:history="1">
        <w:r w:rsidRPr="00A573DF">
          <w:rPr>
            <w:rStyle w:val="Hyperlink"/>
            <w:rFonts w:cs="Arial"/>
            <w:color w:val="231F20" w:themeColor="text1"/>
          </w:rPr>
          <w:t>Code of Practice for Injured, Sick and Orphaned Birds of Prey</w:t>
        </w:r>
      </w:hyperlink>
      <w:r w:rsidRPr="00A573DF">
        <w:rPr>
          <w:rFonts w:cs="Arial"/>
        </w:rPr>
        <w:t xml:space="preserve"> (DPIE 2021) and a minimum level of care for birds of prey across the NSW wildlife rehabilitation sector. </w:t>
      </w:r>
    </w:p>
    <w:p w14:paraId="7441A058" w14:textId="77777777" w:rsidR="00A573DF" w:rsidRPr="00A573DF" w:rsidRDefault="00A573DF" w:rsidP="00A573DF">
      <w:pPr>
        <w:rPr>
          <w:rFonts w:cs="Arial"/>
        </w:rPr>
      </w:pPr>
      <w:r w:rsidRPr="00A573DF">
        <w:rPr>
          <w:rFonts w:cs="Arial"/>
        </w:rPr>
        <w:t>The guide is divided into two parts:</w:t>
      </w:r>
    </w:p>
    <w:p w14:paraId="14B14336" w14:textId="77777777" w:rsidR="00A573DF" w:rsidRPr="00A573DF" w:rsidRDefault="00A573DF" w:rsidP="00A573DF">
      <w:pPr>
        <w:pStyle w:val="ListBullet"/>
        <w:rPr>
          <w:rFonts w:cs="Arial"/>
        </w:rPr>
      </w:pPr>
      <w:r w:rsidRPr="00A573DF">
        <w:rPr>
          <w:rFonts w:cs="Arial"/>
          <w:b/>
        </w:rPr>
        <w:t>Part 1: Introduction to training design, delivery and assessment</w:t>
      </w:r>
      <w:r w:rsidRPr="00A573DF">
        <w:rPr>
          <w:rFonts w:cs="Arial"/>
        </w:rPr>
        <w:t xml:space="preserve"> provides helpful hints for planning and delivering training and assessing competency. This section of the guide has been designed to provide an overview of training, introduce adult learning, and explain how to engage learners in productive and efficient ways.</w:t>
      </w:r>
    </w:p>
    <w:p w14:paraId="6F6C302D" w14:textId="77777777" w:rsidR="00A573DF" w:rsidRPr="00A573DF" w:rsidRDefault="00A573DF" w:rsidP="00A573DF">
      <w:pPr>
        <w:pStyle w:val="ListBullet"/>
        <w:rPr>
          <w:rFonts w:cs="Arial"/>
        </w:rPr>
      </w:pPr>
      <w:r w:rsidRPr="00A573DF">
        <w:rPr>
          <w:rFonts w:cs="Arial"/>
          <w:b/>
        </w:rPr>
        <w:t xml:space="preserve">Part 2: Understanding the bird of prey rehabilitation standards </w:t>
      </w:r>
      <w:r w:rsidRPr="00A573DF">
        <w:rPr>
          <w:rFonts w:cs="Arial"/>
        </w:rPr>
        <w:t xml:space="preserve">suggests topics to include in training programs, and assessment types applicable to individual standards. There are two example assessments provided for each standard. These assessments can be used to determine competency related to individual standards. </w:t>
      </w:r>
    </w:p>
    <w:p w14:paraId="24812C14" w14:textId="557EFB71" w:rsidR="00A573DF" w:rsidRDefault="00A573DF" w:rsidP="00A573DF">
      <w:pPr>
        <w:rPr>
          <w:rFonts w:cs="Arial"/>
        </w:rPr>
      </w:pPr>
      <w:r w:rsidRPr="00A573DF">
        <w:rPr>
          <w:rFonts w:cs="Arial"/>
        </w:rPr>
        <w:t>The guide has been developed as a resource to support the sector in implementing the training standards.</w:t>
      </w:r>
      <w:r>
        <w:rPr>
          <w:rFonts w:cs="Arial"/>
        </w:rPr>
        <w:br w:type="page"/>
      </w:r>
    </w:p>
    <w:p w14:paraId="62FEC971" w14:textId="77777777" w:rsidR="00A573DF" w:rsidRPr="00A573DF" w:rsidRDefault="00A573DF" w:rsidP="00A573DF">
      <w:pPr>
        <w:pStyle w:val="Heading1"/>
        <w:rPr>
          <w:rFonts w:ascii="Arial" w:hAnsi="Arial" w:cs="Arial"/>
        </w:rPr>
      </w:pPr>
      <w:bookmarkStart w:id="11" w:name="_Toc21008005"/>
      <w:bookmarkStart w:id="12" w:name="_Toc79493780"/>
      <w:bookmarkStart w:id="13" w:name="_Toc82010941"/>
      <w:r w:rsidRPr="00A573DF">
        <w:rPr>
          <w:rFonts w:ascii="Arial" w:hAnsi="Arial" w:cs="Arial"/>
        </w:rPr>
        <w:lastRenderedPageBreak/>
        <w:t>Part 1: Introduction to training design, delivery and assessment</w:t>
      </w:r>
      <w:bookmarkEnd w:id="11"/>
      <w:bookmarkEnd w:id="12"/>
      <w:bookmarkEnd w:id="13"/>
      <w:r w:rsidRPr="00A573DF">
        <w:rPr>
          <w:rFonts w:ascii="Arial" w:hAnsi="Arial" w:cs="Arial"/>
        </w:rPr>
        <w:t xml:space="preserve"> </w:t>
      </w:r>
    </w:p>
    <w:p w14:paraId="6382E80A" w14:textId="77777777" w:rsidR="00A573DF" w:rsidRPr="00A573DF" w:rsidRDefault="00A573DF" w:rsidP="00A573DF">
      <w:pPr>
        <w:pStyle w:val="Heading2"/>
        <w:rPr>
          <w:rFonts w:ascii="Arial" w:hAnsi="Arial" w:cs="Arial"/>
        </w:rPr>
      </w:pPr>
      <w:bookmarkStart w:id="14" w:name="_Toc21008006"/>
      <w:bookmarkStart w:id="15" w:name="_Toc79493781"/>
      <w:bookmarkStart w:id="16" w:name="_Toc82010942"/>
      <w:r w:rsidRPr="00A573DF">
        <w:rPr>
          <w:rFonts w:ascii="Arial" w:hAnsi="Arial" w:cs="Arial"/>
        </w:rPr>
        <w:t>Training requirements of the Code</w:t>
      </w:r>
      <w:bookmarkEnd w:id="14"/>
      <w:bookmarkEnd w:id="15"/>
      <w:bookmarkEnd w:id="16"/>
    </w:p>
    <w:p w14:paraId="300CA85E" w14:textId="4204824F" w:rsidR="0051107F" w:rsidRDefault="00A573DF" w:rsidP="00A573DF">
      <w:pPr>
        <w:rPr>
          <w:rFonts w:cs="Arial"/>
          <w:noProof/>
        </w:rPr>
      </w:pPr>
      <w:r w:rsidRPr="00A573DF">
        <w:rPr>
          <w:rFonts w:cs="Arial"/>
          <w:noProof/>
        </w:rPr>
        <mc:AlternateContent>
          <mc:Choice Requires="wpg">
            <w:drawing>
              <wp:anchor distT="0" distB="0" distL="114300" distR="114300" simplePos="0" relativeHeight="251677696" behindDoc="0" locked="0" layoutInCell="1" allowOverlap="1" wp14:anchorId="7E9894E7" wp14:editId="2F5B8550">
                <wp:simplePos x="0" y="0"/>
                <wp:positionH relativeFrom="column">
                  <wp:posOffset>-189470</wp:posOffset>
                </wp:positionH>
                <wp:positionV relativeFrom="paragraph">
                  <wp:posOffset>536832</wp:posOffset>
                </wp:positionV>
                <wp:extent cx="6314338" cy="7039781"/>
                <wp:effectExtent l="0" t="0" r="0" b="0"/>
                <wp:wrapNone/>
                <wp:docPr id="270" name="Group 270" descr="An image of section 11 of the code of practice for injured, sick and orphaned koala that relates to training, with explanations of various paragraphs"/>
                <wp:cNvGraphicFramePr/>
                <a:graphic xmlns:a="http://schemas.openxmlformats.org/drawingml/2006/main">
                  <a:graphicData uri="http://schemas.microsoft.com/office/word/2010/wordprocessingGroup">
                    <wpg:wgp>
                      <wpg:cNvGrpSpPr/>
                      <wpg:grpSpPr>
                        <a:xfrm>
                          <a:off x="0" y="0"/>
                          <a:ext cx="6314338" cy="7039781"/>
                          <a:chOff x="797547" y="331575"/>
                          <a:chExt cx="6325896" cy="6597252"/>
                        </a:xfrm>
                      </wpg:grpSpPr>
                      <wps:wsp>
                        <wps:cNvPr id="272" name="Text Box 2"/>
                        <wps:cNvSpPr txBox="1">
                          <a:spLocks noChangeArrowheads="1"/>
                        </wps:cNvSpPr>
                        <wps:spPr bwMode="auto">
                          <a:xfrm>
                            <a:off x="923291" y="4164073"/>
                            <a:ext cx="1047479" cy="563200"/>
                          </a:xfrm>
                          <a:prstGeom prst="rect">
                            <a:avLst/>
                          </a:prstGeom>
                          <a:noFill/>
                          <a:ln w="9525">
                            <a:noFill/>
                            <a:miter lim="800000"/>
                            <a:headEnd/>
                            <a:tailEnd/>
                          </a:ln>
                        </wps:spPr>
                        <wps:txbx>
                          <w:txbxContent>
                            <w:p w14:paraId="184850F9" w14:textId="77777777" w:rsidR="00850AD1" w:rsidRPr="006F75BA" w:rsidRDefault="00850AD1" w:rsidP="00A573DF">
                              <w:pPr>
                                <w:spacing w:before="0" w:after="0"/>
                                <w:rPr>
                                  <w:sz w:val="18"/>
                                  <w:szCs w:val="18"/>
                                </w:rPr>
                              </w:pPr>
                              <w:r w:rsidRPr="006F75BA">
                                <w:rPr>
                                  <w:sz w:val="18"/>
                                  <w:szCs w:val="18"/>
                                </w:rPr>
                                <w:t xml:space="preserve">Content to be included in training </w:t>
                              </w:r>
                            </w:p>
                          </w:txbxContent>
                        </wps:txbx>
                        <wps:bodyPr rot="0" vert="horz" wrap="square" lIns="91440" tIns="45720" rIns="91440" bIns="45720" anchor="t" anchorCtr="0">
                          <a:noAutofit/>
                        </wps:bodyPr>
                      </wps:wsp>
                      <wps:wsp>
                        <wps:cNvPr id="273" name="Text Box 2"/>
                        <wps:cNvSpPr txBox="1">
                          <a:spLocks noChangeArrowheads="1"/>
                        </wps:cNvSpPr>
                        <wps:spPr bwMode="auto">
                          <a:xfrm>
                            <a:off x="797547" y="2186264"/>
                            <a:ext cx="1331656" cy="889634"/>
                          </a:xfrm>
                          <a:prstGeom prst="rect">
                            <a:avLst/>
                          </a:prstGeom>
                          <a:noFill/>
                          <a:ln w="9525">
                            <a:noFill/>
                            <a:miter lim="800000"/>
                            <a:headEnd/>
                            <a:tailEnd/>
                          </a:ln>
                        </wps:spPr>
                        <wps:txbx>
                          <w:txbxContent>
                            <w:p w14:paraId="10CEF985" w14:textId="77777777" w:rsidR="00850AD1" w:rsidRPr="006F75BA" w:rsidRDefault="00850AD1" w:rsidP="00A573DF">
                              <w:pPr>
                                <w:spacing w:before="0" w:after="0"/>
                                <w:rPr>
                                  <w:sz w:val="18"/>
                                  <w:szCs w:val="18"/>
                                </w:rPr>
                              </w:pPr>
                              <w:r>
                                <w:rPr>
                                  <w:sz w:val="18"/>
                                  <w:szCs w:val="18"/>
                                </w:rPr>
                                <w:t>Bird of prey rehabilitation</w:t>
                              </w:r>
                              <w:r w:rsidRPr="006F75BA">
                                <w:rPr>
                                  <w:sz w:val="18"/>
                                  <w:szCs w:val="18"/>
                                </w:rPr>
                                <w:t xml:space="preserve"> courses must teach these things and ensure that training is competency</w:t>
                              </w:r>
                              <w:r>
                                <w:rPr>
                                  <w:sz w:val="18"/>
                                  <w:szCs w:val="18"/>
                                </w:rPr>
                                <w:t>-</w:t>
                              </w:r>
                              <w:r w:rsidRPr="006F75BA">
                                <w:rPr>
                                  <w:sz w:val="18"/>
                                  <w:szCs w:val="18"/>
                                </w:rPr>
                                <w:t>based</w:t>
                              </w:r>
                              <w:r>
                                <w:rPr>
                                  <w:sz w:val="18"/>
                                  <w:szCs w:val="18"/>
                                </w:rPr>
                                <w:t>.</w:t>
                              </w:r>
                            </w:p>
                          </w:txbxContent>
                        </wps:txbx>
                        <wps:bodyPr rot="0" vert="horz" wrap="square" lIns="91440" tIns="45720" rIns="91440" bIns="45720" anchor="t" anchorCtr="0">
                          <a:noAutofit/>
                        </wps:bodyPr>
                      </wps:wsp>
                      <wps:wsp>
                        <wps:cNvPr id="274" name="Straight Arrow Connector 274"/>
                        <wps:cNvCnPr/>
                        <wps:spPr>
                          <a:xfrm flipH="1">
                            <a:off x="2487632" y="534042"/>
                            <a:ext cx="2318877" cy="37909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5" name="Text Box 2"/>
                        <wps:cNvSpPr txBox="1">
                          <a:spLocks noChangeArrowheads="1"/>
                        </wps:cNvSpPr>
                        <wps:spPr bwMode="auto">
                          <a:xfrm>
                            <a:off x="5642545" y="974244"/>
                            <a:ext cx="1331656" cy="758189"/>
                          </a:xfrm>
                          <a:prstGeom prst="rect">
                            <a:avLst/>
                          </a:prstGeom>
                          <a:noFill/>
                          <a:ln w="9525">
                            <a:noFill/>
                            <a:miter lim="800000"/>
                            <a:headEnd/>
                            <a:tailEnd/>
                          </a:ln>
                        </wps:spPr>
                        <wps:txbx>
                          <w:txbxContent>
                            <w:p w14:paraId="1608927F" w14:textId="77777777" w:rsidR="00850AD1" w:rsidRPr="0098121D" w:rsidRDefault="00850AD1" w:rsidP="00A573DF">
                              <w:pPr>
                                <w:spacing w:before="0" w:after="0"/>
                                <w:rPr>
                                  <w:sz w:val="18"/>
                                  <w:szCs w:val="18"/>
                                </w:rPr>
                              </w:pPr>
                              <w:r w:rsidRPr="006F75BA">
                                <w:rPr>
                                  <w:sz w:val="18"/>
                                  <w:szCs w:val="18"/>
                                </w:rPr>
                                <w:t xml:space="preserve">This standard is saying that there must be formal induction training </w:t>
                              </w:r>
                              <w:r>
                                <w:rPr>
                                  <w:sz w:val="18"/>
                                  <w:szCs w:val="18"/>
                                </w:rPr>
                                <w:t>for</w:t>
                              </w:r>
                              <w:r w:rsidRPr="006F75BA">
                                <w:rPr>
                                  <w:sz w:val="18"/>
                                  <w:szCs w:val="18"/>
                                </w:rPr>
                                <w:t xml:space="preserve"> new members</w:t>
                              </w:r>
                              <w:r w:rsidRPr="006C6E4F">
                                <w:rPr>
                                  <w:bCs/>
                                  <w:sz w:val="18"/>
                                  <w:szCs w:val="18"/>
                                </w:rPr>
                                <w:t>.</w:t>
                              </w:r>
                              <w:r w:rsidRPr="0098121D">
                                <w:rPr>
                                  <w:sz w:val="18"/>
                                  <w:szCs w:val="18"/>
                                </w:rPr>
                                <w:t xml:space="preserve"> </w:t>
                              </w:r>
                            </w:p>
                          </w:txbxContent>
                        </wps:txbx>
                        <wps:bodyPr rot="0" vert="horz" wrap="square" lIns="91440" tIns="45720" rIns="91440" bIns="45720" anchor="t" anchorCtr="0">
                          <a:noAutofit/>
                        </wps:bodyPr>
                      </wps:wsp>
                      <wps:wsp>
                        <wps:cNvPr id="276" name="Text Box 2"/>
                        <wps:cNvSpPr txBox="1">
                          <a:spLocks noChangeArrowheads="1"/>
                        </wps:cNvSpPr>
                        <wps:spPr bwMode="auto">
                          <a:xfrm>
                            <a:off x="5685404" y="5119078"/>
                            <a:ext cx="1332291" cy="1809749"/>
                          </a:xfrm>
                          <a:prstGeom prst="rect">
                            <a:avLst/>
                          </a:prstGeom>
                          <a:noFill/>
                          <a:ln w="9525">
                            <a:noFill/>
                            <a:miter lim="800000"/>
                            <a:headEnd/>
                            <a:tailEnd/>
                          </a:ln>
                        </wps:spPr>
                        <wps:txbx>
                          <w:txbxContent>
                            <w:p w14:paraId="3D44C36D" w14:textId="77777777" w:rsidR="00850AD1" w:rsidRPr="006F75BA" w:rsidRDefault="00850AD1" w:rsidP="00A573DF">
                              <w:pPr>
                                <w:spacing w:before="0" w:after="0"/>
                                <w:rPr>
                                  <w:sz w:val="18"/>
                                  <w:szCs w:val="18"/>
                                </w:rPr>
                              </w:pPr>
                              <w:r w:rsidRPr="006F75BA">
                                <w:rPr>
                                  <w:sz w:val="18"/>
                                  <w:szCs w:val="18"/>
                                </w:rPr>
                                <w:t xml:space="preserve">Refresher training must be completed </w:t>
                              </w:r>
                              <w:r w:rsidRPr="006F75BA">
                                <w:rPr>
                                  <w:sz w:val="18"/>
                                  <w:szCs w:val="18"/>
                                  <w:u w:val="single"/>
                                </w:rPr>
                                <w:t>within</w:t>
                              </w:r>
                              <w:r w:rsidRPr="006F75BA">
                                <w:rPr>
                                  <w:sz w:val="18"/>
                                  <w:szCs w:val="18"/>
                                </w:rPr>
                                <w:t xml:space="preserve"> </w:t>
                              </w:r>
                              <w:r>
                                <w:rPr>
                                  <w:sz w:val="18"/>
                                  <w:szCs w:val="18"/>
                                </w:rPr>
                                <w:t>three</w:t>
                              </w:r>
                              <w:r w:rsidRPr="006F75BA">
                                <w:rPr>
                                  <w:sz w:val="18"/>
                                  <w:szCs w:val="18"/>
                                </w:rPr>
                                <w:t xml:space="preserve"> years from the time your last course was completed. </w:t>
                              </w:r>
                              <w:r>
                                <w:rPr>
                                  <w:sz w:val="18"/>
                                  <w:szCs w:val="18"/>
                                </w:rPr>
                                <w:br/>
                              </w:r>
                              <w:r w:rsidRPr="006F75BA">
                                <w:rPr>
                                  <w:sz w:val="18"/>
                                  <w:szCs w:val="18"/>
                                </w:rPr>
                                <w:t>Refresher training should include advanced topics and developments in rehabilitation practices and scientific research.</w:t>
                              </w:r>
                            </w:p>
                          </w:txbxContent>
                        </wps:txbx>
                        <wps:bodyPr rot="0" vert="horz" wrap="square" lIns="91440" tIns="45720" rIns="91440" bIns="45720" anchor="t" anchorCtr="0">
                          <a:noAutofit/>
                        </wps:bodyPr>
                      </wps:wsp>
                      <wps:wsp>
                        <wps:cNvPr id="277" name="Straight Arrow Connector 277"/>
                        <wps:cNvCnPr/>
                        <wps:spPr>
                          <a:xfrm flipH="1">
                            <a:off x="5466672" y="5683676"/>
                            <a:ext cx="255048" cy="10823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8" name="Left Brace 278"/>
                        <wps:cNvSpPr/>
                        <wps:spPr>
                          <a:xfrm>
                            <a:off x="2129202" y="2294519"/>
                            <a:ext cx="249822" cy="699167"/>
                          </a:xfrm>
                          <a:prstGeom prst="leftBrace">
                            <a:avLst>
                              <a:gd name="adj1" fmla="val 8333"/>
                              <a:gd name="adj2" fmla="val 4885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Text Box 2"/>
                        <wps:cNvSpPr txBox="1">
                          <a:spLocks noChangeArrowheads="1"/>
                        </wps:cNvSpPr>
                        <wps:spPr bwMode="auto">
                          <a:xfrm>
                            <a:off x="5667283" y="1625963"/>
                            <a:ext cx="1331656" cy="1605231"/>
                          </a:xfrm>
                          <a:prstGeom prst="rect">
                            <a:avLst/>
                          </a:prstGeom>
                          <a:noFill/>
                          <a:ln w="9525">
                            <a:solidFill>
                              <a:schemeClr val="bg1"/>
                            </a:solidFill>
                            <a:miter lim="800000"/>
                            <a:headEnd/>
                            <a:tailEnd/>
                          </a:ln>
                        </wps:spPr>
                        <wps:txbx>
                          <w:txbxContent>
                            <w:p w14:paraId="26BF7BB0" w14:textId="77777777" w:rsidR="00850AD1" w:rsidRPr="006F75BA" w:rsidRDefault="00850AD1" w:rsidP="00A573DF">
                              <w:pPr>
                                <w:spacing w:before="0" w:after="0"/>
                                <w:rPr>
                                  <w:sz w:val="18"/>
                                  <w:szCs w:val="18"/>
                                </w:rPr>
                              </w:pPr>
                              <w:r w:rsidRPr="006F75BA">
                                <w:rPr>
                                  <w:sz w:val="18"/>
                                  <w:szCs w:val="18"/>
                                </w:rPr>
                                <w:t xml:space="preserve">There </w:t>
                              </w:r>
                              <w:r w:rsidRPr="006F75BA">
                                <w:rPr>
                                  <w:b/>
                                  <w:sz w:val="18"/>
                                  <w:szCs w:val="18"/>
                                </w:rPr>
                                <w:t xml:space="preserve">must </w:t>
                              </w:r>
                              <w:r w:rsidRPr="006F75BA">
                                <w:rPr>
                                  <w:sz w:val="18"/>
                                  <w:szCs w:val="18"/>
                                </w:rPr>
                                <w:t xml:space="preserve">be an assessment completed in writing for anyone undertaking </w:t>
                              </w:r>
                              <w:r>
                                <w:rPr>
                                  <w:sz w:val="18"/>
                                  <w:szCs w:val="18"/>
                                </w:rPr>
                                <w:t xml:space="preserve">bird of prey </w:t>
                              </w:r>
                              <w:r w:rsidRPr="006F75BA">
                                <w:rPr>
                                  <w:sz w:val="18"/>
                                  <w:szCs w:val="18"/>
                                </w:rPr>
                                <w:t xml:space="preserve">rehabilitation training. The exception is for people </w:t>
                              </w:r>
                              <w:r>
                                <w:rPr>
                                  <w:sz w:val="18"/>
                                  <w:szCs w:val="18"/>
                                </w:rPr>
                                <w:t>who</w:t>
                              </w:r>
                              <w:r w:rsidRPr="006F75BA">
                                <w:rPr>
                                  <w:sz w:val="18"/>
                                  <w:szCs w:val="18"/>
                                </w:rPr>
                                <w:t xml:space="preserve"> are working in temporary supervised facility-based roles. </w:t>
                              </w:r>
                            </w:p>
                          </w:txbxContent>
                        </wps:txbx>
                        <wps:bodyPr rot="0" vert="horz" wrap="square" lIns="91440" tIns="45720" rIns="91440" bIns="45720" anchor="t" anchorCtr="0">
                          <a:noAutofit/>
                        </wps:bodyPr>
                      </wps:wsp>
                      <wps:wsp>
                        <wps:cNvPr id="280" name="Straight Arrow Connector 280"/>
                        <wps:cNvCnPr/>
                        <wps:spPr>
                          <a:xfrm flipV="1">
                            <a:off x="4058160" y="2186212"/>
                            <a:ext cx="1664391" cy="7418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 name="Text Box 2"/>
                        <wps:cNvSpPr txBox="1">
                          <a:spLocks noChangeArrowheads="1"/>
                        </wps:cNvSpPr>
                        <wps:spPr bwMode="auto">
                          <a:xfrm>
                            <a:off x="5661547" y="3301613"/>
                            <a:ext cx="1331656" cy="1767859"/>
                          </a:xfrm>
                          <a:prstGeom prst="rect">
                            <a:avLst/>
                          </a:prstGeom>
                          <a:noFill/>
                          <a:ln w="9525">
                            <a:noFill/>
                            <a:miter lim="800000"/>
                            <a:headEnd/>
                            <a:tailEnd/>
                          </a:ln>
                        </wps:spPr>
                        <wps:txbx>
                          <w:txbxContent>
                            <w:p w14:paraId="56ED8FA8" w14:textId="77777777" w:rsidR="00850AD1" w:rsidRPr="006F75BA" w:rsidRDefault="00850AD1" w:rsidP="00A573DF">
                              <w:pPr>
                                <w:spacing w:before="0" w:after="0"/>
                                <w:rPr>
                                  <w:sz w:val="18"/>
                                  <w:szCs w:val="18"/>
                                </w:rPr>
                              </w:pPr>
                              <w:r w:rsidRPr="006F75BA">
                                <w:rPr>
                                  <w:sz w:val="18"/>
                                  <w:szCs w:val="18"/>
                                </w:rPr>
                                <w:t xml:space="preserve">Assessing someone as competent means </w:t>
                              </w:r>
                              <w:r>
                                <w:rPr>
                                  <w:sz w:val="18"/>
                                  <w:szCs w:val="18"/>
                                </w:rPr>
                                <w:t>the</w:t>
                              </w:r>
                              <w:r w:rsidRPr="006F75BA">
                                <w:rPr>
                                  <w:sz w:val="18"/>
                                  <w:szCs w:val="18"/>
                                </w:rPr>
                                <w:t xml:space="preserve"> person has been assessed as capable to perform their duties (in this case rehabilitate </w:t>
                              </w:r>
                              <w:r>
                                <w:rPr>
                                  <w:sz w:val="18"/>
                                  <w:szCs w:val="18"/>
                                </w:rPr>
                                <w:t>birds of prey</w:t>
                              </w:r>
                              <w:r w:rsidRPr="006F75BA">
                                <w:rPr>
                                  <w:sz w:val="18"/>
                                  <w:szCs w:val="18"/>
                                </w:rPr>
                                <w:t xml:space="preserve">). This means that learners must meet the relevant learning outcomes listed in the </w:t>
                              </w:r>
                              <w:r>
                                <w:rPr>
                                  <w:sz w:val="18"/>
                                  <w:szCs w:val="18"/>
                                </w:rPr>
                                <w:t>training s</w:t>
                              </w:r>
                              <w:r w:rsidRPr="006F75BA">
                                <w:rPr>
                                  <w:sz w:val="18"/>
                                  <w:szCs w:val="18"/>
                                </w:rPr>
                                <w:t xml:space="preserve">tandards. </w:t>
                              </w:r>
                            </w:p>
                          </w:txbxContent>
                        </wps:txbx>
                        <wps:bodyPr rot="0" vert="horz" wrap="square" lIns="91440" tIns="45720" rIns="91440" bIns="45720" anchor="t" anchorCtr="0">
                          <a:noAutofit/>
                        </wps:bodyPr>
                      </wps:wsp>
                      <wps:wsp>
                        <wps:cNvPr id="282" name="Straight Arrow Connector 282"/>
                        <wps:cNvCnPr/>
                        <wps:spPr>
                          <a:xfrm>
                            <a:off x="4686925" y="3142997"/>
                            <a:ext cx="1035210" cy="387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3" name="Straight Arrow Connector 283"/>
                        <wps:cNvCnPr>
                          <a:stCxn id="275" idx="1"/>
                        </wps:cNvCnPr>
                        <wps:spPr>
                          <a:xfrm flipH="1">
                            <a:off x="5190362" y="1353310"/>
                            <a:ext cx="451975" cy="4578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4" name="Text Box 2"/>
                        <wps:cNvSpPr txBox="1">
                          <a:spLocks noChangeArrowheads="1"/>
                        </wps:cNvSpPr>
                        <wps:spPr bwMode="auto">
                          <a:xfrm>
                            <a:off x="808462" y="3024740"/>
                            <a:ext cx="1162207" cy="1105075"/>
                          </a:xfrm>
                          <a:prstGeom prst="rect">
                            <a:avLst/>
                          </a:prstGeom>
                          <a:noFill/>
                          <a:ln w="9525">
                            <a:solidFill>
                              <a:schemeClr val="bg1"/>
                            </a:solidFill>
                            <a:miter lim="800000"/>
                            <a:headEnd/>
                            <a:tailEnd/>
                          </a:ln>
                        </wps:spPr>
                        <wps:txbx>
                          <w:txbxContent>
                            <w:p w14:paraId="74A3C785" w14:textId="77777777" w:rsidR="00850AD1" w:rsidRPr="006F75BA" w:rsidRDefault="00850AD1" w:rsidP="00A573DF">
                              <w:pPr>
                                <w:spacing w:before="0" w:after="0"/>
                                <w:rPr>
                                  <w:sz w:val="18"/>
                                  <w:szCs w:val="18"/>
                                </w:rPr>
                              </w:pPr>
                              <w:r w:rsidRPr="006F75BA">
                                <w:rPr>
                                  <w:sz w:val="18"/>
                                  <w:szCs w:val="18"/>
                                </w:rPr>
                                <w:t xml:space="preserve">Coordinators, mentors or experienced </w:t>
                              </w:r>
                              <w:r>
                                <w:rPr>
                                  <w:sz w:val="18"/>
                                  <w:szCs w:val="18"/>
                                </w:rPr>
                                <w:t xml:space="preserve">bird of prey </w:t>
                              </w:r>
                              <w:r w:rsidRPr="006F75BA">
                                <w:rPr>
                                  <w:sz w:val="18"/>
                                  <w:szCs w:val="18"/>
                                </w:rPr>
                                <w:t>rehabilitators must be available to help new members</w:t>
                              </w:r>
                              <w:r>
                                <w:rPr>
                                  <w:sz w:val="18"/>
                                  <w:szCs w:val="18"/>
                                </w:rPr>
                                <w:t>.</w:t>
                              </w:r>
                              <w:r w:rsidRPr="006F75BA">
                                <w:rPr>
                                  <w:sz w:val="18"/>
                                  <w:szCs w:val="18"/>
                                </w:rPr>
                                <w:t xml:space="preserve"> </w:t>
                              </w:r>
                            </w:p>
                          </w:txbxContent>
                        </wps:txbx>
                        <wps:bodyPr rot="0" vert="horz" wrap="square" lIns="91440" tIns="45720" rIns="91440" bIns="45720" anchor="t" anchorCtr="0">
                          <a:noAutofit/>
                        </wps:bodyPr>
                      </wps:wsp>
                      <wps:wsp>
                        <wps:cNvPr id="285" name="Straight Arrow Connector 285"/>
                        <wps:cNvCnPr/>
                        <wps:spPr>
                          <a:xfrm flipH="1" flipV="1">
                            <a:off x="1650777" y="3231113"/>
                            <a:ext cx="341260" cy="7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6" name="Right Brace 286"/>
                        <wps:cNvSpPr/>
                        <wps:spPr>
                          <a:xfrm rot="10800000">
                            <a:off x="1650850" y="3641479"/>
                            <a:ext cx="591185" cy="1627057"/>
                          </a:xfrm>
                          <a:prstGeom prst="righ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Text Box 2"/>
                        <wps:cNvSpPr txBox="1">
                          <a:spLocks noChangeArrowheads="1"/>
                        </wps:cNvSpPr>
                        <wps:spPr bwMode="auto">
                          <a:xfrm>
                            <a:off x="4806509" y="331575"/>
                            <a:ext cx="2316934" cy="712210"/>
                          </a:xfrm>
                          <a:prstGeom prst="rect">
                            <a:avLst/>
                          </a:prstGeom>
                          <a:noFill/>
                          <a:ln w="9525">
                            <a:noFill/>
                            <a:miter lim="800000"/>
                            <a:headEnd/>
                            <a:tailEnd/>
                          </a:ln>
                        </wps:spPr>
                        <wps:txbx>
                          <w:txbxContent>
                            <w:p w14:paraId="50BF7722" w14:textId="77777777" w:rsidR="00850AD1" w:rsidRPr="006F75BA" w:rsidRDefault="00850AD1" w:rsidP="00A573DF">
                              <w:pPr>
                                <w:spacing w:before="0" w:after="0"/>
                                <w:rPr>
                                  <w:sz w:val="18"/>
                                  <w:szCs w:val="18"/>
                                </w:rPr>
                              </w:pPr>
                              <w:r w:rsidRPr="006F75BA">
                                <w:rPr>
                                  <w:sz w:val="18"/>
                                  <w:szCs w:val="18"/>
                                </w:rPr>
                                <w:t xml:space="preserve">The objectives explain the overall purpose of </w:t>
                              </w:r>
                              <w:r>
                                <w:rPr>
                                  <w:sz w:val="18"/>
                                  <w:szCs w:val="18"/>
                                </w:rPr>
                                <w:t xml:space="preserve">bird of prey </w:t>
                              </w:r>
                              <w:r w:rsidRPr="006F75BA">
                                <w:rPr>
                                  <w:sz w:val="18"/>
                                  <w:szCs w:val="18"/>
                                </w:rPr>
                                <w:t>rehabilitation training</w:t>
                              </w:r>
                              <w:r>
                                <w:rPr>
                                  <w:sz w:val="18"/>
                                  <w:szCs w:val="18"/>
                                </w:rPr>
                                <w:t>,</w:t>
                              </w:r>
                              <w:r w:rsidRPr="006F75BA">
                                <w:rPr>
                                  <w:sz w:val="18"/>
                                  <w:szCs w:val="18"/>
                                </w:rPr>
                                <w:t xml:space="preserve"> </w:t>
                              </w:r>
                              <w:r>
                                <w:rPr>
                                  <w:sz w:val="18"/>
                                  <w:szCs w:val="18"/>
                                </w:rPr>
                                <w:t>w</w:t>
                              </w:r>
                              <w:r w:rsidRPr="006F75BA">
                                <w:rPr>
                                  <w:sz w:val="18"/>
                                  <w:szCs w:val="18"/>
                                </w:rPr>
                                <w:t xml:space="preserve">hich is to ensure the welfare of </w:t>
                              </w:r>
                              <w:r>
                                <w:rPr>
                                  <w:sz w:val="18"/>
                                  <w:szCs w:val="18"/>
                                </w:rPr>
                                <w:t>birds of prey</w:t>
                              </w:r>
                              <w:r w:rsidRPr="006F75BA">
                                <w:rPr>
                                  <w:sz w:val="18"/>
                                  <w:szCs w:val="18"/>
                                </w:rPr>
                                <w:t xml:space="preserve"> that come into rehabilitation.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9894E7" id="Group 270" o:spid="_x0000_s1026" alt="An image of section 11 of the code of practice for injured, sick and orphaned koala that relates to training, with explanations of various paragraphs" style="position:absolute;margin-left:-14.9pt;margin-top:42.25pt;width:497.2pt;height:554.3pt;z-index:251677696;mso-width-relative:margin;mso-height-relative:margin" coordorigin="7975,3315" coordsize="63258,6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">
                <v:shapetype id="_x0000_t202" coordsize="21600,21600" o:spt="202" path="m,l,21600r21600,l21600,xe">
                  <v:stroke joinstyle="miter"/>
                  <v:path gradientshapeok="t" o:connecttype="rect"/>
                </v:shapetype>
                <v:shape id="_x0000_s1027" type="#_x0000_t202" style="position:absolute;left:9232;top:41640;width:10475;height:5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184850F9" w14:textId="77777777" w:rsidR="00850AD1" w:rsidRPr="006F75BA" w:rsidRDefault="00850AD1" w:rsidP="00A573DF">
                        <w:pPr>
                          <w:spacing w:before="0" w:after="0"/>
                          <w:rPr>
                            <w:sz w:val="18"/>
                            <w:szCs w:val="18"/>
                          </w:rPr>
                        </w:pPr>
                        <w:r w:rsidRPr="006F75BA">
                          <w:rPr>
                            <w:sz w:val="18"/>
                            <w:szCs w:val="18"/>
                          </w:rPr>
                          <w:t xml:space="preserve">Content to be included in training </w:t>
                        </w:r>
                      </w:p>
                    </w:txbxContent>
                  </v:textbox>
                </v:shape>
                <v:shape id="_x0000_s1028" type="#_x0000_t202" style="position:absolute;left:7975;top:21862;width:13317;height:8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10CEF985" w14:textId="77777777" w:rsidR="00850AD1" w:rsidRPr="006F75BA" w:rsidRDefault="00850AD1" w:rsidP="00A573DF">
                        <w:pPr>
                          <w:spacing w:before="0" w:after="0"/>
                          <w:rPr>
                            <w:sz w:val="18"/>
                            <w:szCs w:val="18"/>
                          </w:rPr>
                        </w:pPr>
                        <w:r>
                          <w:rPr>
                            <w:sz w:val="18"/>
                            <w:szCs w:val="18"/>
                          </w:rPr>
                          <w:t>Bird of prey rehabilitation</w:t>
                        </w:r>
                        <w:r w:rsidRPr="006F75BA">
                          <w:rPr>
                            <w:sz w:val="18"/>
                            <w:szCs w:val="18"/>
                          </w:rPr>
                          <w:t xml:space="preserve"> courses must teach these things and ensure that training is competency</w:t>
                        </w:r>
                        <w:r>
                          <w:rPr>
                            <w:sz w:val="18"/>
                            <w:szCs w:val="18"/>
                          </w:rPr>
                          <w:t>-</w:t>
                        </w:r>
                        <w:r w:rsidRPr="006F75BA">
                          <w:rPr>
                            <w:sz w:val="18"/>
                            <w:szCs w:val="18"/>
                          </w:rPr>
                          <w:t>based</w:t>
                        </w:r>
                        <w:r>
                          <w:rPr>
                            <w:sz w:val="18"/>
                            <w:szCs w:val="18"/>
                          </w:rPr>
                          <w:t>.</w:t>
                        </w:r>
                      </w:p>
                    </w:txbxContent>
                  </v:textbox>
                </v:shape>
                <v:shapetype id="_x0000_t32" coordsize="21600,21600" o:spt="32" o:oned="t" path="m,l21600,21600e" filled="f">
                  <v:path arrowok="t" fillok="f" o:connecttype="none"/>
                  <o:lock v:ext="edit" shapetype="t"/>
                </v:shapetype>
                <v:shape id="Straight Arrow Connector 274" o:spid="_x0000_s1029" type="#_x0000_t32" style="position:absolute;left:24876;top:5340;width:23189;height:37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" strokecolor="red">
                  <v:stroke endarrow="block"/>
                </v:shape>
                <v:shape id="_x0000_s1030" type="#_x0000_t202" style="position:absolute;left:56425;top:9742;width:13317;height:7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1608927F" w14:textId="77777777" w:rsidR="00850AD1" w:rsidRPr="0098121D" w:rsidRDefault="00850AD1" w:rsidP="00A573DF">
                        <w:pPr>
                          <w:spacing w:before="0" w:after="0"/>
                          <w:rPr>
                            <w:sz w:val="18"/>
                            <w:szCs w:val="18"/>
                          </w:rPr>
                        </w:pPr>
                        <w:r w:rsidRPr="006F75BA">
                          <w:rPr>
                            <w:sz w:val="18"/>
                            <w:szCs w:val="18"/>
                          </w:rPr>
                          <w:t xml:space="preserve">This standard is saying that there must be formal induction training </w:t>
                        </w:r>
                        <w:r>
                          <w:rPr>
                            <w:sz w:val="18"/>
                            <w:szCs w:val="18"/>
                          </w:rPr>
                          <w:t>for</w:t>
                        </w:r>
                        <w:r w:rsidRPr="006F75BA">
                          <w:rPr>
                            <w:sz w:val="18"/>
                            <w:szCs w:val="18"/>
                          </w:rPr>
                          <w:t xml:space="preserve"> new members</w:t>
                        </w:r>
                        <w:r w:rsidRPr="006C6E4F">
                          <w:rPr>
                            <w:bCs/>
                            <w:sz w:val="18"/>
                            <w:szCs w:val="18"/>
                          </w:rPr>
                          <w:t>.</w:t>
                        </w:r>
                        <w:r w:rsidRPr="0098121D">
                          <w:rPr>
                            <w:sz w:val="18"/>
                            <w:szCs w:val="18"/>
                          </w:rPr>
                          <w:t xml:space="preserve"> </w:t>
                        </w:r>
                      </w:p>
                    </w:txbxContent>
                  </v:textbox>
                </v:shape>
                <v:shape id="_x0000_s1031" type="#_x0000_t202" style="position:absolute;left:56854;top:51190;width:13322;height:18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3D44C36D" w14:textId="77777777" w:rsidR="00850AD1" w:rsidRPr="006F75BA" w:rsidRDefault="00850AD1" w:rsidP="00A573DF">
                        <w:pPr>
                          <w:spacing w:before="0" w:after="0"/>
                          <w:rPr>
                            <w:sz w:val="18"/>
                            <w:szCs w:val="18"/>
                          </w:rPr>
                        </w:pPr>
                        <w:r w:rsidRPr="006F75BA">
                          <w:rPr>
                            <w:sz w:val="18"/>
                            <w:szCs w:val="18"/>
                          </w:rPr>
                          <w:t xml:space="preserve">Refresher training must be completed </w:t>
                        </w:r>
                        <w:r w:rsidRPr="006F75BA">
                          <w:rPr>
                            <w:sz w:val="18"/>
                            <w:szCs w:val="18"/>
                            <w:u w:val="single"/>
                          </w:rPr>
                          <w:t>within</w:t>
                        </w:r>
                        <w:r w:rsidRPr="006F75BA">
                          <w:rPr>
                            <w:sz w:val="18"/>
                            <w:szCs w:val="18"/>
                          </w:rPr>
                          <w:t xml:space="preserve"> </w:t>
                        </w:r>
                        <w:r>
                          <w:rPr>
                            <w:sz w:val="18"/>
                            <w:szCs w:val="18"/>
                          </w:rPr>
                          <w:t>three</w:t>
                        </w:r>
                        <w:r w:rsidRPr="006F75BA">
                          <w:rPr>
                            <w:sz w:val="18"/>
                            <w:szCs w:val="18"/>
                          </w:rPr>
                          <w:t xml:space="preserve"> years from the time your last course was completed. </w:t>
                        </w:r>
                        <w:r>
                          <w:rPr>
                            <w:sz w:val="18"/>
                            <w:szCs w:val="18"/>
                          </w:rPr>
                          <w:br/>
                        </w:r>
                        <w:r w:rsidRPr="006F75BA">
                          <w:rPr>
                            <w:sz w:val="18"/>
                            <w:szCs w:val="18"/>
                          </w:rPr>
                          <w:t>Refresher training should include advanced topics and developments in rehabilitation practices and scientific research.</w:t>
                        </w:r>
                      </w:p>
                    </w:txbxContent>
                  </v:textbox>
                </v:shape>
                <v:shape id="Straight Arrow Connector 277" o:spid="_x0000_s1032" type="#_x0000_t32" style="position:absolute;left:54666;top:56836;width:2551;height:10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" strokecolor="red">
                  <v:stroke endarrow="block"/>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78" o:spid="_x0000_s1033" type="#_x0000_t87" style="position:absolute;left:21292;top:22945;width:2498;height:6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" adj="643,10552" strokecolor="red"/>
                <v:shape id="_x0000_s1034" type="#_x0000_t202" style="position:absolute;left:56672;top:16259;width:13317;height:1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" filled="f" strokecolor="white [3212]">
                  <v:textbox>
                    <w:txbxContent>
                      <w:p w14:paraId="26BF7BB0" w14:textId="77777777" w:rsidR="00850AD1" w:rsidRPr="006F75BA" w:rsidRDefault="00850AD1" w:rsidP="00A573DF">
                        <w:pPr>
                          <w:spacing w:before="0" w:after="0"/>
                          <w:rPr>
                            <w:sz w:val="18"/>
                            <w:szCs w:val="18"/>
                          </w:rPr>
                        </w:pPr>
                        <w:r w:rsidRPr="006F75BA">
                          <w:rPr>
                            <w:sz w:val="18"/>
                            <w:szCs w:val="18"/>
                          </w:rPr>
                          <w:t xml:space="preserve">There </w:t>
                        </w:r>
                        <w:r w:rsidRPr="006F75BA">
                          <w:rPr>
                            <w:b/>
                            <w:sz w:val="18"/>
                            <w:szCs w:val="18"/>
                          </w:rPr>
                          <w:t xml:space="preserve">must </w:t>
                        </w:r>
                        <w:r w:rsidRPr="006F75BA">
                          <w:rPr>
                            <w:sz w:val="18"/>
                            <w:szCs w:val="18"/>
                          </w:rPr>
                          <w:t xml:space="preserve">be an assessment completed in writing for anyone undertaking </w:t>
                        </w:r>
                        <w:r>
                          <w:rPr>
                            <w:sz w:val="18"/>
                            <w:szCs w:val="18"/>
                          </w:rPr>
                          <w:t xml:space="preserve">bird of prey </w:t>
                        </w:r>
                        <w:r w:rsidRPr="006F75BA">
                          <w:rPr>
                            <w:sz w:val="18"/>
                            <w:szCs w:val="18"/>
                          </w:rPr>
                          <w:t xml:space="preserve">rehabilitation training. The exception is for people </w:t>
                        </w:r>
                        <w:r>
                          <w:rPr>
                            <w:sz w:val="18"/>
                            <w:szCs w:val="18"/>
                          </w:rPr>
                          <w:t>who</w:t>
                        </w:r>
                        <w:r w:rsidRPr="006F75BA">
                          <w:rPr>
                            <w:sz w:val="18"/>
                            <w:szCs w:val="18"/>
                          </w:rPr>
                          <w:t xml:space="preserve"> are working in temporary supervised facility-based roles. </w:t>
                        </w:r>
                      </w:p>
                    </w:txbxContent>
                  </v:textbox>
                </v:shape>
                <v:shape id="Straight Arrow Connector 280" o:spid="_x0000_s1035" type="#_x0000_t32" style="position:absolute;left:40581;top:21862;width:16644;height:74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" strokecolor="red">
                  <v:stroke endarrow="block"/>
                </v:shape>
                <v:shape id="_x0000_s1036" type="#_x0000_t202" style="position:absolute;left:56615;top:33016;width:13317;height:17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w:txbxContent>
                      <w:p w14:paraId="56ED8FA8" w14:textId="77777777" w:rsidR="00850AD1" w:rsidRPr="006F75BA" w:rsidRDefault="00850AD1" w:rsidP="00A573DF">
                        <w:pPr>
                          <w:spacing w:before="0" w:after="0"/>
                          <w:rPr>
                            <w:sz w:val="18"/>
                            <w:szCs w:val="18"/>
                          </w:rPr>
                        </w:pPr>
                        <w:r w:rsidRPr="006F75BA">
                          <w:rPr>
                            <w:sz w:val="18"/>
                            <w:szCs w:val="18"/>
                          </w:rPr>
                          <w:t xml:space="preserve">Assessing someone as competent means </w:t>
                        </w:r>
                        <w:r>
                          <w:rPr>
                            <w:sz w:val="18"/>
                            <w:szCs w:val="18"/>
                          </w:rPr>
                          <w:t>the</w:t>
                        </w:r>
                        <w:r w:rsidRPr="006F75BA">
                          <w:rPr>
                            <w:sz w:val="18"/>
                            <w:szCs w:val="18"/>
                          </w:rPr>
                          <w:t xml:space="preserve"> person has been assessed as capable to perform their duties (in this case rehabilitate </w:t>
                        </w:r>
                        <w:r>
                          <w:rPr>
                            <w:sz w:val="18"/>
                            <w:szCs w:val="18"/>
                          </w:rPr>
                          <w:t>birds of prey</w:t>
                        </w:r>
                        <w:r w:rsidRPr="006F75BA">
                          <w:rPr>
                            <w:sz w:val="18"/>
                            <w:szCs w:val="18"/>
                          </w:rPr>
                          <w:t xml:space="preserve">). This means that learners must meet the relevant learning outcomes listed in the </w:t>
                        </w:r>
                        <w:r>
                          <w:rPr>
                            <w:sz w:val="18"/>
                            <w:szCs w:val="18"/>
                          </w:rPr>
                          <w:t>training s</w:t>
                        </w:r>
                        <w:r w:rsidRPr="006F75BA">
                          <w:rPr>
                            <w:sz w:val="18"/>
                            <w:szCs w:val="18"/>
                          </w:rPr>
                          <w:t xml:space="preserve">tandards. </w:t>
                        </w:r>
                      </w:p>
                    </w:txbxContent>
                  </v:textbox>
                </v:shape>
                <v:shape id="Straight Arrow Connector 282" o:spid="_x0000_s1037" type="#_x0000_t32" style="position:absolute;left:46869;top:31429;width:10352;height:3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" strokecolor="red">
                  <v:stroke endarrow="block"/>
                </v:shape>
                <v:shape id="Straight Arrow Connector 283" o:spid="_x0000_s1038" type="#_x0000_t32" style="position:absolute;left:51903;top:13533;width:4520;height:45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" strokecolor="red">
                  <v:stroke endarrow="block"/>
                </v:shape>
                <v:shape id="_x0000_s1039" type="#_x0000_t202" style="position:absolute;left:8084;top:30247;width:11622;height:1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" filled="f" strokecolor="white [3212]">
                  <v:textbox>
                    <w:txbxContent>
                      <w:p w14:paraId="74A3C785" w14:textId="77777777" w:rsidR="00850AD1" w:rsidRPr="006F75BA" w:rsidRDefault="00850AD1" w:rsidP="00A573DF">
                        <w:pPr>
                          <w:spacing w:before="0" w:after="0"/>
                          <w:rPr>
                            <w:sz w:val="18"/>
                            <w:szCs w:val="18"/>
                          </w:rPr>
                        </w:pPr>
                        <w:r w:rsidRPr="006F75BA">
                          <w:rPr>
                            <w:sz w:val="18"/>
                            <w:szCs w:val="18"/>
                          </w:rPr>
                          <w:t xml:space="preserve">Coordinators, mentors or experienced </w:t>
                        </w:r>
                        <w:r>
                          <w:rPr>
                            <w:sz w:val="18"/>
                            <w:szCs w:val="18"/>
                          </w:rPr>
                          <w:t xml:space="preserve">bird of prey </w:t>
                        </w:r>
                        <w:r w:rsidRPr="006F75BA">
                          <w:rPr>
                            <w:sz w:val="18"/>
                            <w:szCs w:val="18"/>
                          </w:rPr>
                          <w:t>rehabilitators must be available to help new members</w:t>
                        </w:r>
                        <w:r>
                          <w:rPr>
                            <w:sz w:val="18"/>
                            <w:szCs w:val="18"/>
                          </w:rPr>
                          <w:t>.</w:t>
                        </w:r>
                        <w:r w:rsidRPr="006F75BA">
                          <w:rPr>
                            <w:sz w:val="18"/>
                            <w:szCs w:val="18"/>
                          </w:rPr>
                          <w:t xml:space="preserve"> </w:t>
                        </w:r>
                      </w:p>
                    </w:txbxContent>
                  </v:textbox>
                </v:shape>
                <v:shape id="Straight Arrow Connector 285" o:spid="_x0000_s1040" type="#_x0000_t32" style="position:absolute;left:16507;top:32311;width:3413;height:7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" strokecolor="red">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86" o:spid="_x0000_s1041" type="#_x0000_t88" style="position:absolute;left:16508;top:36414;width:5912;height:1627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" adj="654" strokecolor="red"/>
                <v:shape id="_x0000_s1042" type="#_x0000_t202" style="position:absolute;left:48065;top:3315;width:23169;height:7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w:txbxContent>
                      <w:p w14:paraId="50BF7722" w14:textId="77777777" w:rsidR="00850AD1" w:rsidRPr="006F75BA" w:rsidRDefault="00850AD1" w:rsidP="00A573DF">
                        <w:pPr>
                          <w:spacing w:before="0" w:after="0"/>
                          <w:rPr>
                            <w:sz w:val="18"/>
                            <w:szCs w:val="18"/>
                          </w:rPr>
                        </w:pPr>
                        <w:r w:rsidRPr="006F75BA">
                          <w:rPr>
                            <w:sz w:val="18"/>
                            <w:szCs w:val="18"/>
                          </w:rPr>
                          <w:t xml:space="preserve">The objectives explain the overall purpose of </w:t>
                        </w:r>
                        <w:r>
                          <w:rPr>
                            <w:sz w:val="18"/>
                            <w:szCs w:val="18"/>
                          </w:rPr>
                          <w:t xml:space="preserve">bird of prey </w:t>
                        </w:r>
                        <w:r w:rsidRPr="006F75BA">
                          <w:rPr>
                            <w:sz w:val="18"/>
                            <w:szCs w:val="18"/>
                          </w:rPr>
                          <w:t>rehabilitation training</w:t>
                        </w:r>
                        <w:r>
                          <w:rPr>
                            <w:sz w:val="18"/>
                            <w:szCs w:val="18"/>
                          </w:rPr>
                          <w:t>,</w:t>
                        </w:r>
                        <w:r w:rsidRPr="006F75BA">
                          <w:rPr>
                            <w:sz w:val="18"/>
                            <w:szCs w:val="18"/>
                          </w:rPr>
                          <w:t xml:space="preserve"> </w:t>
                        </w:r>
                        <w:r>
                          <w:rPr>
                            <w:sz w:val="18"/>
                            <w:szCs w:val="18"/>
                          </w:rPr>
                          <w:t>w</w:t>
                        </w:r>
                        <w:r w:rsidRPr="006F75BA">
                          <w:rPr>
                            <w:sz w:val="18"/>
                            <w:szCs w:val="18"/>
                          </w:rPr>
                          <w:t xml:space="preserve">hich is to ensure the welfare of </w:t>
                        </w:r>
                        <w:r>
                          <w:rPr>
                            <w:sz w:val="18"/>
                            <w:szCs w:val="18"/>
                          </w:rPr>
                          <w:t>birds of prey</w:t>
                        </w:r>
                        <w:r w:rsidRPr="006F75BA">
                          <w:rPr>
                            <w:sz w:val="18"/>
                            <w:szCs w:val="18"/>
                          </w:rPr>
                          <w:t xml:space="preserve"> that come into rehabilitation. </w:t>
                        </w:r>
                      </w:p>
                    </w:txbxContent>
                  </v:textbox>
                </v:shape>
              </v:group>
            </w:pict>
          </mc:Fallback>
        </mc:AlternateContent>
      </w:r>
      <w:r w:rsidRPr="00A573DF">
        <w:rPr>
          <w:rFonts w:cs="Arial"/>
          <w:noProof/>
        </w:rPr>
        <mc:AlternateContent>
          <mc:Choice Requires="wps">
            <w:drawing>
              <wp:anchor distT="0" distB="0" distL="114300" distR="114300" simplePos="0" relativeHeight="251679744" behindDoc="0" locked="0" layoutInCell="1" allowOverlap="1" wp14:anchorId="05775EB4" wp14:editId="65162D5F">
                <wp:simplePos x="0" y="0"/>
                <wp:positionH relativeFrom="column">
                  <wp:posOffset>-182836</wp:posOffset>
                </wp:positionH>
                <wp:positionV relativeFrom="paragraph">
                  <wp:posOffset>669497</wp:posOffset>
                </wp:positionV>
                <wp:extent cx="1160272" cy="1062547"/>
                <wp:effectExtent l="0" t="0" r="0" b="444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272" cy="1062547"/>
                        </a:xfrm>
                        <a:prstGeom prst="rect">
                          <a:avLst/>
                        </a:prstGeom>
                        <a:noFill/>
                        <a:ln w="9525">
                          <a:noFill/>
                          <a:miter lim="800000"/>
                          <a:headEnd/>
                          <a:tailEnd/>
                        </a:ln>
                      </wps:spPr>
                      <wps:txbx>
                        <w:txbxContent>
                          <w:p w14:paraId="2410A9D9" w14:textId="77777777" w:rsidR="00850AD1" w:rsidRPr="0098121D" w:rsidRDefault="00850AD1" w:rsidP="00A573DF">
                            <w:pPr>
                              <w:spacing w:before="0" w:after="0"/>
                              <w:rPr>
                                <w:sz w:val="18"/>
                                <w:szCs w:val="18"/>
                              </w:rPr>
                            </w:pPr>
                            <w:r>
                              <w:rPr>
                                <w:sz w:val="18"/>
                                <w:szCs w:val="18"/>
                              </w:rPr>
                              <w:t>You must have experience rehabilitating native birds before progressing to rehabilitating birds of prey.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75EB4" id="Text Box 2" o:spid="_x0000_s1043" type="#_x0000_t202" style="position:absolute;margin-left:-14.4pt;margin-top:52.7pt;width:91.35pt;height:83.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" filled="f" stroked="f">
                <v:textbox>
                  <w:txbxContent>
                    <w:p w14:paraId="2410A9D9" w14:textId="77777777" w:rsidR="00850AD1" w:rsidRPr="0098121D" w:rsidRDefault="00850AD1" w:rsidP="00A573DF">
                      <w:pPr>
                        <w:spacing w:before="0" w:after="0"/>
                        <w:rPr>
                          <w:sz w:val="18"/>
                          <w:szCs w:val="18"/>
                        </w:rPr>
                      </w:pPr>
                      <w:r>
                        <w:rPr>
                          <w:sz w:val="18"/>
                          <w:szCs w:val="18"/>
                        </w:rPr>
                        <w:t>You must have experience rehabilitating native birds before progressing to rehabilitating birds of prey.</w:t>
                      </w:r>
                    </w:p>
                  </w:txbxContent>
                </v:textbox>
              </v:shape>
            </w:pict>
          </mc:Fallback>
        </mc:AlternateContent>
      </w:r>
      <w:r w:rsidRPr="00A573DF">
        <w:rPr>
          <w:rFonts w:cs="Arial"/>
          <w:noProof/>
        </w:rPr>
        <mc:AlternateContent>
          <mc:Choice Requires="wps">
            <w:drawing>
              <wp:anchor distT="0" distB="0" distL="114300" distR="114300" simplePos="0" relativeHeight="251680768" behindDoc="0" locked="0" layoutInCell="1" allowOverlap="1" wp14:anchorId="68558ACB" wp14:editId="7D9D1523">
                <wp:simplePos x="0" y="0"/>
                <wp:positionH relativeFrom="column">
                  <wp:posOffset>703920</wp:posOffset>
                </wp:positionH>
                <wp:positionV relativeFrom="paragraph">
                  <wp:posOffset>1569418</wp:posOffset>
                </wp:positionV>
                <wp:extent cx="275713" cy="243890"/>
                <wp:effectExtent l="0" t="0" r="0" b="0"/>
                <wp:wrapNone/>
                <wp:docPr id="229" name="Straight Arrow Connector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5713" cy="243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02A2CE" id="Straight Arrow Connector 229" o:spid="_x0000_s1026" type="#_x0000_t32" alt="&quot;&quot;" style="position:absolute;margin-left:55.45pt;margin-top:123.6pt;width:21.7pt;height:19.2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" strokecolor="red">
                <v:stroke endarrow="block"/>
              </v:shape>
            </w:pict>
          </mc:Fallback>
        </mc:AlternateContent>
      </w:r>
      <w:r w:rsidRPr="00A573DF">
        <w:rPr>
          <w:rFonts w:cs="Arial"/>
          <w:noProof/>
        </w:rPr>
        <mc:AlternateContent>
          <mc:Choice Requires="wpg">
            <w:drawing>
              <wp:anchor distT="0" distB="0" distL="114300" distR="114300" simplePos="0" relativeHeight="251667456" behindDoc="0" locked="0" layoutInCell="1" allowOverlap="1" wp14:anchorId="721B6982" wp14:editId="0E40E684">
                <wp:simplePos x="0" y="0"/>
                <wp:positionH relativeFrom="column">
                  <wp:posOffset>483235</wp:posOffset>
                </wp:positionH>
                <wp:positionV relativeFrom="paragraph">
                  <wp:posOffset>659795</wp:posOffset>
                </wp:positionV>
                <wp:extent cx="4650525" cy="7148298"/>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50525" cy="7148298"/>
                          <a:chOff x="0" y="0"/>
                          <a:chExt cx="5272405" cy="7903532"/>
                        </a:xfrm>
                      </wpg:grpSpPr>
                      <pic:pic xmlns:pic="http://schemas.openxmlformats.org/drawingml/2006/picture">
                        <pic:nvPicPr>
                          <pic:cNvPr id="24" name="Picture 24"/>
                          <pic:cNvPicPr>
                            <a:picLocks noChangeAspect="1"/>
                          </pic:cNvPicPr>
                        </pic:nvPicPr>
                        <pic:blipFill rotWithShape="1">
                          <a:blip r:embed="rId21">
                            <a:extLst>
                              <a:ext uri="{28A0092B-C50C-407E-A947-70E740481C1C}">
                                <a14:useLocalDpi xmlns:a14="http://schemas.microsoft.com/office/drawing/2010/main" val="0"/>
                              </a:ext>
                            </a:extLst>
                          </a:blip>
                          <a:srcRect l="8497" t="10922" r="75344" b="46267"/>
                          <a:stretch/>
                        </pic:blipFill>
                        <pic:spPr bwMode="auto">
                          <a:xfrm>
                            <a:off x="0" y="0"/>
                            <a:ext cx="5272405" cy="63646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22">
                            <a:extLst>
                              <a:ext uri="{28A0092B-C50C-407E-A947-70E740481C1C}">
                                <a14:useLocalDpi xmlns:a14="http://schemas.microsoft.com/office/drawing/2010/main" val="0"/>
                              </a:ext>
                            </a:extLst>
                          </a:blip>
                          <a:srcRect l="26313" t="11388" r="58767" b="77883"/>
                          <a:stretch/>
                        </pic:blipFill>
                        <pic:spPr bwMode="auto">
                          <a:xfrm>
                            <a:off x="332509" y="6460177"/>
                            <a:ext cx="4405630" cy="14433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D6467A3" id="Group 22" o:spid="_x0000_s1026" alt="&quot;&quot;" style="position:absolute;margin-left:38.05pt;margin-top:51.95pt;width:366.2pt;height:562.85pt;z-index:251667456;mso-width-relative:margin;mso-height-relative:margin" coordsize="52724,79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width:52724;height:63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">
                  <v:imagedata r:id="rId23" o:title="" croptop="7158f" cropbottom="30322f" cropleft="5569f" cropright="49377f"/>
                </v:shape>
                <v:shape id="Picture 28" o:spid="_x0000_s1028" type="#_x0000_t75" style="position:absolute;left:3325;top:64601;width:44056;height:1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">
                  <v:imagedata r:id="rId24" o:title="" croptop="7463f" cropbottom="51041f" cropleft="17244f" cropright="38514f"/>
                </v:shape>
              </v:group>
            </w:pict>
          </mc:Fallback>
        </mc:AlternateContent>
      </w:r>
      <w:r w:rsidRPr="00A573DF">
        <w:rPr>
          <w:rFonts w:cs="Arial"/>
        </w:rPr>
        <w:t xml:space="preserve">The first thing you will need to look at when designing or evaluating your training is the NSW </w:t>
      </w:r>
      <w:hyperlink r:id="rId25" w:history="1">
        <w:r w:rsidRPr="00A573DF">
          <w:rPr>
            <w:rStyle w:val="Hyperlink"/>
            <w:rFonts w:cs="Arial"/>
            <w:color w:val="231F20" w:themeColor="text1"/>
          </w:rPr>
          <w:t>Code of Practice for Injured, Sick and Orphaned Birds of Prey</w:t>
        </w:r>
      </w:hyperlink>
      <w:r w:rsidRPr="00A573DF">
        <w:rPr>
          <w:rStyle w:val="Hyperlink"/>
          <w:rFonts w:cs="Arial"/>
          <w:color w:val="231F20" w:themeColor="text1"/>
        </w:rPr>
        <w:t xml:space="preserve"> (the Bird of Prey Code)</w:t>
      </w:r>
      <w:r w:rsidRPr="00A573DF">
        <w:rPr>
          <w:rFonts w:cs="Arial"/>
        </w:rPr>
        <w:t>.</w:t>
      </w:r>
      <w:r w:rsidRPr="00A573DF">
        <w:rPr>
          <w:rFonts w:cs="Arial"/>
          <w:i/>
        </w:rPr>
        <w:t xml:space="preserve"> </w:t>
      </w:r>
      <w:r w:rsidRPr="00A573DF">
        <w:rPr>
          <w:rFonts w:cs="Arial"/>
          <w:iCs/>
        </w:rPr>
        <w:t xml:space="preserve">The following </w:t>
      </w:r>
      <w:r w:rsidRPr="00A573DF">
        <w:rPr>
          <w:rFonts w:cs="Arial"/>
          <w:bCs/>
        </w:rPr>
        <w:t xml:space="preserve">notes on </w:t>
      </w:r>
      <w:r w:rsidRPr="00A573DF">
        <w:rPr>
          <w:rFonts w:cs="Arial"/>
          <w:b/>
        </w:rPr>
        <w:t>Section 11 – Training</w:t>
      </w:r>
      <w:r w:rsidRPr="00A573DF">
        <w:rPr>
          <w:rFonts w:cs="Arial"/>
        </w:rPr>
        <w:t>, explains what is required:</w:t>
      </w:r>
      <w:r w:rsidRPr="00A573DF">
        <w:rPr>
          <w:rFonts w:cs="Arial"/>
          <w:noProof/>
        </w:rPr>
        <w:t xml:space="preserve"> </w:t>
      </w:r>
      <w:r w:rsidR="0051107F">
        <w:rPr>
          <w:rFonts w:cs="Arial"/>
          <w:noProof/>
        </w:rPr>
        <w:br w:type="page"/>
      </w:r>
    </w:p>
    <w:p w14:paraId="70A3E4BA" w14:textId="77777777" w:rsidR="00A573DF" w:rsidRPr="00A573DF" w:rsidRDefault="00A573DF" w:rsidP="00A573DF">
      <w:pPr>
        <w:pStyle w:val="Heading2"/>
        <w:rPr>
          <w:rFonts w:ascii="Arial" w:hAnsi="Arial" w:cs="Arial"/>
        </w:rPr>
      </w:pPr>
      <w:bookmarkStart w:id="17" w:name="_Toc21008007"/>
      <w:bookmarkStart w:id="18" w:name="_Toc79493782"/>
      <w:bookmarkStart w:id="19" w:name="_Toc82010943"/>
      <w:r w:rsidRPr="00A573DF">
        <w:rPr>
          <w:rFonts w:ascii="Arial" w:hAnsi="Arial" w:cs="Arial"/>
        </w:rPr>
        <w:lastRenderedPageBreak/>
        <w:t>Designing training</w:t>
      </w:r>
      <w:bookmarkEnd w:id="17"/>
      <w:bookmarkEnd w:id="18"/>
      <w:bookmarkEnd w:id="19"/>
      <w:r w:rsidRPr="00A573DF">
        <w:rPr>
          <w:rFonts w:ascii="Arial" w:hAnsi="Arial" w:cs="Arial"/>
        </w:rPr>
        <w:t xml:space="preserve"> </w:t>
      </w:r>
    </w:p>
    <w:p w14:paraId="5A8AB7D1" w14:textId="77777777" w:rsidR="00A573DF" w:rsidRPr="00A573DF" w:rsidRDefault="00A573DF" w:rsidP="00A573DF">
      <w:pPr>
        <w:rPr>
          <w:rFonts w:cs="Arial"/>
        </w:rPr>
      </w:pPr>
      <w:bookmarkStart w:id="20" w:name="_Toc14952731"/>
      <w:bookmarkStart w:id="21" w:name="_Toc21008008"/>
      <w:r w:rsidRPr="00A573DF">
        <w:rPr>
          <w:rFonts w:cs="Arial"/>
        </w:rPr>
        <w:t>Whether you are designing a new course or updating an existing course, there are several questions to ask to determine what your new training should look like. The best way to answer these questions is to organise them into a learning plan before jumping into the training content. To help you get started with designing your course, this section discusses what you might consider and how you might answer the broad questions: what, who, how and when.</w:t>
      </w:r>
      <w:r w:rsidRPr="00A573DF">
        <w:rPr>
          <w:rFonts w:cs="Arial"/>
          <w:noProof/>
        </w:rPr>
        <w:t xml:space="preserve"> </w:t>
      </w:r>
    </w:p>
    <w:p w14:paraId="16BABDB2" w14:textId="77777777" w:rsidR="00A573DF" w:rsidRPr="00A573DF" w:rsidRDefault="00A573DF" w:rsidP="00A573DF">
      <w:pPr>
        <w:pStyle w:val="Heading3"/>
        <w:rPr>
          <w:rFonts w:ascii="Arial" w:hAnsi="Arial" w:cs="Arial"/>
        </w:rPr>
      </w:pPr>
      <w:r w:rsidRPr="00A573DF">
        <w:rPr>
          <w:rFonts w:ascii="Arial" w:hAnsi="Arial" w:cs="Arial"/>
        </w:rPr>
        <w:t>Wh</w:t>
      </w:r>
      <w:bookmarkEnd w:id="20"/>
      <w:r w:rsidRPr="00A573DF">
        <w:rPr>
          <w:rFonts w:ascii="Arial" w:hAnsi="Arial" w:cs="Arial"/>
        </w:rPr>
        <w:t>at is the purpose of the course?</w:t>
      </w:r>
      <w:bookmarkEnd w:id="21"/>
    </w:p>
    <w:p w14:paraId="150C174E" w14:textId="77777777" w:rsidR="00A573DF" w:rsidRPr="00A573DF" w:rsidRDefault="00A573DF" w:rsidP="00A573DF">
      <w:pPr>
        <w:rPr>
          <w:rFonts w:cs="Arial"/>
        </w:rPr>
      </w:pPr>
      <w:r w:rsidRPr="00A573DF">
        <w:rPr>
          <w:rFonts w:cs="Arial"/>
        </w:rPr>
        <w:t>Are you designing a course that will combine all the training standards and look at bird of prey rehabilitation holistically, or will it cover individual or multiple standards aimed at certain topics, for example bird of prey rescue or chick rehabilitation?</w:t>
      </w:r>
    </w:p>
    <w:p w14:paraId="0BE6C350" w14:textId="77777777" w:rsidR="00A573DF" w:rsidRPr="00A573DF" w:rsidRDefault="00A573DF" w:rsidP="00A573DF">
      <w:pPr>
        <w:rPr>
          <w:rFonts w:cs="Arial"/>
        </w:rPr>
      </w:pPr>
      <w:r w:rsidRPr="00A573DF">
        <w:rPr>
          <w:rFonts w:cs="Arial"/>
        </w:rPr>
        <w:t>The 12 training standards have been grouped into three core areas:</w:t>
      </w:r>
    </w:p>
    <w:p w14:paraId="2EDF7B7A" w14:textId="77777777" w:rsidR="00A573DF" w:rsidRPr="00A573DF" w:rsidRDefault="00A573DF" w:rsidP="00A573DF">
      <w:pPr>
        <w:pStyle w:val="ListBullet"/>
        <w:rPr>
          <w:rFonts w:cs="Arial"/>
        </w:rPr>
      </w:pPr>
      <w:r w:rsidRPr="00A573DF">
        <w:rPr>
          <w:rFonts w:cs="Arial"/>
          <w:b/>
        </w:rPr>
        <w:t xml:space="preserve">Foundations of bird of prey rehabilitation – Standards 1 to 5 </w:t>
      </w:r>
      <w:r w:rsidRPr="00A573DF">
        <w:rPr>
          <w:rFonts w:cs="Arial"/>
        </w:rPr>
        <w:t>are mostly theoretical or cover multiple aspects of bird of prey rehabilitation. These standards are foundational for bird of prey rehabilitation training.</w:t>
      </w:r>
    </w:p>
    <w:p w14:paraId="4E90BFA0" w14:textId="77777777" w:rsidR="00A573DF" w:rsidRPr="00A573DF" w:rsidRDefault="00A573DF" w:rsidP="00A573DF">
      <w:pPr>
        <w:pStyle w:val="ListBullet"/>
        <w:rPr>
          <w:rFonts w:cs="Arial"/>
        </w:rPr>
      </w:pPr>
      <w:r w:rsidRPr="00A573DF">
        <w:rPr>
          <w:rFonts w:cs="Arial"/>
        </w:rPr>
        <w:t xml:space="preserve">Rescue of birds of prey </w:t>
      </w:r>
      <w:r w:rsidRPr="00A573DF">
        <w:rPr>
          <w:rFonts w:cs="Arial"/>
          <w:bCs/>
        </w:rPr>
        <w:t>– Standards 6 to 8</w:t>
      </w:r>
      <w:r w:rsidRPr="00A573DF">
        <w:rPr>
          <w:rFonts w:cs="Arial"/>
        </w:rPr>
        <w:t xml:space="preserve"> address bird of prey rescue.</w:t>
      </w:r>
    </w:p>
    <w:p w14:paraId="221441D5" w14:textId="77777777" w:rsidR="00A573DF" w:rsidRPr="00A573DF" w:rsidRDefault="00A573DF" w:rsidP="00A573DF">
      <w:pPr>
        <w:pStyle w:val="ListBullet"/>
        <w:rPr>
          <w:rFonts w:cs="Arial"/>
        </w:rPr>
      </w:pPr>
      <w:r w:rsidRPr="00A573DF">
        <w:rPr>
          <w:rFonts w:cs="Arial"/>
          <w:b/>
        </w:rPr>
        <w:t>Rehabilitation of birds of prey</w:t>
      </w:r>
      <w:r w:rsidRPr="00A573DF">
        <w:rPr>
          <w:rFonts w:cs="Arial"/>
          <w:b/>
          <w:bCs/>
        </w:rPr>
        <w:t xml:space="preserve"> – Standards 9 to 11</w:t>
      </w:r>
      <w:r w:rsidRPr="00A573DF">
        <w:rPr>
          <w:rFonts w:cs="Arial"/>
        </w:rPr>
        <w:t xml:space="preserve"> cover the rehabilitation and release of birds of prey, including chicks. </w:t>
      </w:r>
    </w:p>
    <w:p w14:paraId="7E2E40A6" w14:textId="77777777" w:rsidR="00A573DF" w:rsidRPr="00A573DF" w:rsidRDefault="00A573DF" w:rsidP="00A573DF">
      <w:pPr>
        <w:rPr>
          <w:rFonts w:cs="Arial"/>
        </w:rPr>
      </w:pPr>
      <w:r w:rsidRPr="00A573DF">
        <w:rPr>
          <w:rFonts w:cs="Arial"/>
        </w:rPr>
        <w:t xml:space="preserve">While you do not have to design your training according to these areas, you may want to consider if they fit with the purpose of your training. </w:t>
      </w:r>
    </w:p>
    <w:p w14:paraId="4F7309F4" w14:textId="77777777" w:rsidR="00A573DF" w:rsidRPr="00A573DF" w:rsidRDefault="00A573DF" w:rsidP="00A573DF">
      <w:pPr>
        <w:rPr>
          <w:rFonts w:cs="Arial"/>
        </w:rPr>
      </w:pPr>
      <w:r w:rsidRPr="00A573DF">
        <w:rPr>
          <w:rFonts w:cs="Arial"/>
        </w:rPr>
        <w:t xml:space="preserve">Perhaps you are updating training that already exists. If so, consider whether all areas of the training standards are covered. Do you have assessments in place to determine competency and achieve the learning outcomes? If not, identify the gaps in your current program to work out what to include to ensure your updated version will meet the standards. Appendix A is a mapping tool to assist you with this exercise. </w:t>
      </w:r>
    </w:p>
    <w:p w14:paraId="0B51B3FB" w14:textId="77777777" w:rsidR="00A573DF" w:rsidRPr="00A573DF" w:rsidRDefault="00A573DF" w:rsidP="00A573DF">
      <w:pPr>
        <w:rPr>
          <w:rFonts w:cs="Arial"/>
        </w:rPr>
      </w:pPr>
      <w:r w:rsidRPr="00A573DF">
        <w:rPr>
          <w:rFonts w:cs="Arial"/>
        </w:rPr>
        <w:t>By understanding the reasons behind your training, you can also be clear on the pathways learners can take throughout the learning process. These pathways can then be clearly communicated to the learners, so they understand their responsibilities and you can manage their expectations. Questions to ask include:</w:t>
      </w:r>
    </w:p>
    <w:p w14:paraId="58724B98" w14:textId="6B792C7F" w:rsidR="00A573DF" w:rsidRPr="00A573DF" w:rsidRDefault="00540B95" w:rsidP="00A573DF">
      <w:pPr>
        <w:pStyle w:val="ListBullet"/>
        <w:rPr>
          <w:rFonts w:cs="Arial"/>
        </w:rPr>
      </w:pPr>
      <w:r>
        <w:rPr>
          <w:rFonts w:cs="Arial"/>
        </w:rPr>
        <w:t>w</w:t>
      </w:r>
      <w:r w:rsidRPr="00A573DF">
        <w:rPr>
          <w:rFonts w:cs="Arial"/>
        </w:rPr>
        <w:t xml:space="preserve">ill </w:t>
      </w:r>
      <w:r w:rsidR="00A573DF" w:rsidRPr="00A573DF">
        <w:rPr>
          <w:rFonts w:cs="Arial"/>
        </w:rPr>
        <w:t xml:space="preserve">there be prerequisites and what are they? </w:t>
      </w:r>
    </w:p>
    <w:p w14:paraId="33CAF4E4" w14:textId="22AD022B" w:rsidR="00A573DF" w:rsidRPr="00A573DF" w:rsidRDefault="00540B95" w:rsidP="00A573DF">
      <w:pPr>
        <w:pStyle w:val="ListBullet"/>
        <w:rPr>
          <w:rFonts w:cs="Arial"/>
        </w:rPr>
      </w:pPr>
      <w:r>
        <w:rPr>
          <w:rFonts w:cs="Arial"/>
        </w:rPr>
        <w:t>w</w:t>
      </w:r>
      <w:r w:rsidRPr="00A573DF">
        <w:rPr>
          <w:rFonts w:cs="Arial"/>
        </w:rPr>
        <w:t xml:space="preserve">hat </w:t>
      </w:r>
      <w:r w:rsidR="00A573DF" w:rsidRPr="00A573DF">
        <w:rPr>
          <w:rFonts w:cs="Arial"/>
        </w:rPr>
        <w:t>will the learner be able to do upon completion of this training?</w:t>
      </w:r>
    </w:p>
    <w:p w14:paraId="0C218D2C" w14:textId="6238F32D" w:rsidR="00A573DF" w:rsidRPr="00A573DF" w:rsidRDefault="00540B95" w:rsidP="00A573DF">
      <w:pPr>
        <w:pStyle w:val="ListBullet"/>
        <w:rPr>
          <w:rFonts w:cs="Arial"/>
        </w:rPr>
      </w:pPr>
      <w:r>
        <w:rPr>
          <w:rFonts w:cs="Arial"/>
        </w:rPr>
        <w:t>w</w:t>
      </w:r>
      <w:r w:rsidRPr="00A573DF">
        <w:rPr>
          <w:rFonts w:cs="Arial"/>
        </w:rPr>
        <w:t>hat</w:t>
      </w:r>
      <w:r w:rsidR="00A573DF" w:rsidRPr="00A573DF">
        <w:rPr>
          <w:rFonts w:cs="Arial"/>
        </w:rPr>
        <w:t xml:space="preserve">, if any, further training will be required? </w:t>
      </w:r>
    </w:p>
    <w:p w14:paraId="7E318941" w14:textId="77777777" w:rsidR="00A573DF" w:rsidRPr="00A573DF" w:rsidRDefault="00A573DF" w:rsidP="00A573DF">
      <w:pPr>
        <w:rPr>
          <w:rFonts w:cs="Arial"/>
        </w:rPr>
      </w:pPr>
      <w:r w:rsidRPr="00A573DF">
        <w:rPr>
          <w:rFonts w:cs="Arial"/>
        </w:rPr>
        <w:t xml:space="preserve">Once you understand the purpose of the training you can start to incorporate other elements of training design into your plan. </w:t>
      </w:r>
    </w:p>
    <w:p w14:paraId="4D6B6C43" w14:textId="77777777" w:rsidR="00A573DF" w:rsidRPr="00A573DF" w:rsidRDefault="00A573DF" w:rsidP="00A573DF">
      <w:pPr>
        <w:pStyle w:val="Heading3"/>
        <w:rPr>
          <w:rFonts w:ascii="Arial" w:hAnsi="Arial" w:cs="Arial"/>
        </w:rPr>
      </w:pPr>
      <w:bookmarkStart w:id="22" w:name="_Toc14952732"/>
      <w:bookmarkStart w:id="23" w:name="_Toc21008009"/>
      <w:r w:rsidRPr="00A573DF">
        <w:rPr>
          <w:rFonts w:ascii="Arial" w:hAnsi="Arial" w:cs="Arial"/>
        </w:rPr>
        <w:t>Who</w:t>
      </w:r>
      <w:bookmarkEnd w:id="22"/>
      <w:r w:rsidRPr="00A573DF">
        <w:rPr>
          <w:rFonts w:ascii="Arial" w:hAnsi="Arial" w:cs="Arial"/>
        </w:rPr>
        <w:t xml:space="preserve"> is the training designed for?</w:t>
      </w:r>
      <w:bookmarkEnd w:id="23"/>
    </w:p>
    <w:p w14:paraId="2D2524AD" w14:textId="77777777" w:rsidR="00A573DF" w:rsidRPr="00A573DF" w:rsidRDefault="00A573DF" w:rsidP="00A573DF">
      <w:pPr>
        <w:rPr>
          <w:rFonts w:cs="Arial"/>
        </w:rPr>
      </w:pPr>
      <w:r w:rsidRPr="00A573DF">
        <w:rPr>
          <w:rFonts w:cs="Arial"/>
        </w:rPr>
        <w:t>Understanding the ‘who’ is very important to developing successful training.</w:t>
      </w:r>
    </w:p>
    <w:p w14:paraId="04FCCEA1" w14:textId="0D035B2A" w:rsidR="0051107F" w:rsidRDefault="00A573DF" w:rsidP="00A573DF">
      <w:pPr>
        <w:rPr>
          <w:rFonts w:cs="Arial"/>
        </w:rPr>
      </w:pPr>
      <w:r w:rsidRPr="00A573DF">
        <w:rPr>
          <w:rFonts w:cs="Arial"/>
        </w:rPr>
        <w:t xml:space="preserve">The audience for a program aimed at bird of prey rehabilitation can be diverse and include people across genders, age groups, ethnicities and education levels. Consider what you can put in place to account for this diversity and help learners who may have special learning requirements. One way to do this is to understand what skills are required for the role the learner is undertaking training for, and ensure the content and assessments are compatible with this skill level, i.e. don’t make training harder than it needs to be. </w:t>
      </w:r>
      <w:r w:rsidR="0051107F">
        <w:rPr>
          <w:rFonts w:cs="Arial"/>
        </w:rPr>
        <w:br w:type="page"/>
      </w:r>
    </w:p>
    <w:p w14:paraId="718F986E" w14:textId="77777777" w:rsidR="00A573DF" w:rsidRPr="00A573DF" w:rsidRDefault="00A573DF" w:rsidP="00A573DF">
      <w:pPr>
        <w:rPr>
          <w:rFonts w:cs="Arial"/>
        </w:rPr>
      </w:pPr>
      <w:r w:rsidRPr="00A573DF">
        <w:rPr>
          <w:rFonts w:cs="Arial"/>
        </w:rPr>
        <w:lastRenderedPageBreak/>
        <w:t xml:space="preserve">Some other ways to help learners include: </w:t>
      </w:r>
    </w:p>
    <w:p w14:paraId="2CD798AB" w14:textId="77777777" w:rsidR="00A573DF" w:rsidRPr="00A573DF" w:rsidRDefault="00A573DF" w:rsidP="00A573DF">
      <w:pPr>
        <w:pStyle w:val="ListBullet"/>
        <w:rPr>
          <w:rFonts w:cs="Arial"/>
        </w:rPr>
      </w:pPr>
      <w:r w:rsidRPr="00A573DF">
        <w:rPr>
          <w:rFonts w:cs="Arial"/>
        </w:rPr>
        <w:t xml:space="preserve">Include some questions or an interview as part of the enrolment process, so you can determine whether a learner will require additional or alternative help throughout the training. </w:t>
      </w:r>
    </w:p>
    <w:p w14:paraId="66089064" w14:textId="77777777" w:rsidR="00A573DF" w:rsidRPr="00A573DF" w:rsidRDefault="00A573DF" w:rsidP="00A573DF">
      <w:pPr>
        <w:pStyle w:val="ListBullet"/>
        <w:rPr>
          <w:rFonts w:cs="Arial"/>
        </w:rPr>
      </w:pPr>
      <w:r w:rsidRPr="00A573DF">
        <w:rPr>
          <w:rFonts w:cs="Arial"/>
        </w:rPr>
        <w:t xml:space="preserve">Use simple and succinct language; for written materials use short, concise sentences. </w:t>
      </w:r>
    </w:p>
    <w:p w14:paraId="719835F9" w14:textId="77777777" w:rsidR="00A573DF" w:rsidRPr="00A573DF" w:rsidRDefault="00A573DF" w:rsidP="00A573DF">
      <w:pPr>
        <w:pStyle w:val="ListBullet"/>
        <w:rPr>
          <w:rFonts w:cs="Arial"/>
        </w:rPr>
      </w:pPr>
      <w:r w:rsidRPr="00A573DF">
        <w:rPr>
          <w:rFonts w:cs="Arial"/>
        </w:rPr>
        <w:t>Use visuals such as pictures, diagrams and graphs.</w:t>
      </w:r>
    </w:p>
    <w:p w14:paraId="775B9601" w14:textId="77777777" w:rsidR="00A573DF" w:rsidRPr="00A573DF" w:rsidRDefault="00A573DF" w:rsidP="00A573DF">
      <w:pPr>
        <w:pStyle w:val="ListBullet"/>
        <w:rPr>
          <w:rFonts w:cs="Arial"/>
        </w:rPr>
      </w:pPr>
      <w:r w:rsidRPr="00A573DF">
        <w:rPr>
          <w:rFonts w:cs="Arial"/>
        </w:rPr>
        <w:t>Factor in time for asking questions and evaluating information.</w:t>
      </w:r>
    </w:p>
    <w:p w14:paraId="0F968AA5" w14:textId="77777777" w:rsidR="00A573DF" w:rsidRPr="00A573DF" w:rsidRDefault="00A573DF" w:rsidP="00A573DF">
      <w:pPr>
        <w:pStyle w:val="ListBullet"/>
        <w:rPr>
          <w:rFonts w:cs="Arial"/>
        </w:rPr>
      </w:pPr>
      <w:r w:rsidRPr="00A573DF">
        <w:rPr>
          <w:rFonts w:cs="Arial"/>
        </w:rPr>
        <w:t xml:space="preserve">Where appropriate, make reasonable adjustments to the assessment. For example, if a learner struggles with reading you could change a written test to a verbal one to determine competency. </w:t>
      </w:r>
    </w:p>
    <w:p w14:paraId="1D518D2C" w14:textId="77777777" w:rsidR="00A573DF" w:rsidRPr="00A573DF" w:rsidRDefault="00A573DF" w:rsidP="00A573DF">
      <w:pPr>
        <w:pStyle w:val="Heading4"/>
        <w:rPr>
          <w:rFonts w:ascii="Arial" w:hAnsi="Arial" w:cs="Arial"/>
        </w:rPr>
      </w:pPr>
      <w:r w:rsidRPr="00A573DF">
        <w:rPr>
          <w:rFonts w:ascii="Arial" w:hAnsi="Arial" w:cs="Arial"/>
        </w:rPr>
        <w:t>Adult learning</w:t>
      </w:r>
    </w:p>
    <w:p w14:paraId="5CA1916C" w14:textId="77777777" w:rsidR="00A573DF" w:rsidRPr="00A573DF" w:rsidRDefault="00A573DF" w:rsidP="00A573DF">
      <w:pPr>
        <w:rPr>
          <w:rFonts w:cs="Arial"/>
        </w:rPr>
      </w:pPr>
      <w:r w:rsidRPr="00A573DF">
        <w:rPr>
          <w:rFonts w:cs="Arial"/>
        </w:rPr>
        <w:t xml:space="preserve">One thing we do know about our learners is that they are all adults. </w:t>
      </w:r>
    </w:p>
    <w:p w14:paraId="3D54BE2B" w14:textId="77777777" w:rsidR="00A573DF" w:rsidRPr="00A573DF" w:rsidRDefault="00A573DF" w:rsidP="00A573DF">
      <w:pPr>
        <w:rPr>
          <w:rFonts w:cs="Arial"/>
        </w:rPr>
      </w:pPr>
      <w:r w:rsidRPr="00A573DF">
        <w:rPr>
          <w:rFonts w:cs="Arial"/>
        </w:rPr>
        <w:t xml:space="preserve">There are several theories surrounding adult learning with one of the most well-known being andragogy, which was popularised by </w:t>
      </w:r>
      <w:hyperlink r:id="rId26" w:history="1">
        <w:r w:rsidRPr="00A573DF">
          <w:rPr>
            <w:rStyle w:val="Hyperlink"/>
            <w:rFonts w:cs="Arial"/>
            <w:color w:val="231F20" w:themeColor="text1"/>
          </w:rPr>
          <w:t>Malcolm Knowles</w:t>
        </w:r>
      </w:hyperlink>
      <w:r w:rsidRPr="00A573DF">
        <w:rPr>
          <w:rFonts w:cs="Arial"/>
        </w:rPr>
        <w:t xml:space="preserve"> in the 1970s. Andragogy refers to adult learning, in contrast to pedagogy, which is child learning. What the theory of andragogy tells us is that adults:</w:t>
      </w:r>
    </w:p>
    <w:p w14:paraId="77103A9B" w14:textId="77777777" w:rsidR="00A573DF" w:rsidRPr="00A573DF" w:rsidRDefault="00A573DF" w:rsidP="00A573DF">
      <w:pPr>
        <w:pStyle w:val="ListBullet"/>
        <w:rPr>
          <w:rFonts w:cs="Arial"/>
        </w:rPr>
      </w:pPr>
      <w:r w:rsidRPr="00A573DF">
        <w:rPr>
          <w:rFonts w:cs="Arial"/>
        </w:rPr>
        <w:t xml:space="preserve">are self-directed learners </w:t>
      </w:r>
    </w:p>
    <w:p w14:paraId="44A534FC" w14:textId="77777777" w:rsidR="00A573DF" w:rsidRPr="00A573DF" w:rsidRDefault="00A573DF" w:rsidP="00A573DF">
      <w:pPr>
        <w:pStyle w:val="ListBullet"/>
        <w:rPr>
          <w:rFonts w:cs="Arial"/>
        </w:rPr>
      </w:pPr>
      <w:r w:rsidRPr="00A573DF">
        <w:rPr>
          <w:rFonts w:cs="Arial"/>
        </w:rPr>
        <w:t>need to know why they are learning something</w:t>
      </w:r>
    </w:p>
    <w:p w14:paraId="10EE77F3" w14:textId="77777777" w:rsidR="00A573DF" w:rsidRPr="00A573DF" w:rsidRDefault="00A573DF" w:rsidP="00A573DF">
      <w:pPr>
        <w:pStyle w:val="ListBullet"/>
        <w:rPr>
          <w:rFonts w:cs="Arial"/>
        </w:rPr>
      </w:pPr>
      <w:r w:rsidRPr="00A573DF">
        <w:rPr>
          <w:rFonts w:cs="Arial"/>
        </w:rPr>
        <w:t>have a problem-centred approach to learning</w:t>
      </w:r>
    </w:p>
    <w:p w14:paraId="277C54EF" w14:textId="77777777" w:rsidR="00A573DF" w:rsidRPr="00A573DF" w:rsidRDefault="00A573DF" w:rsidP="00A573DF">
      <w:pPr>
        <w:pStyle w:val="ListBullet"/>
        <w:rPr>
          <w:rFonts w:cs="Arial"/>
        </w:rPr>
      </w:pPr>
      <w:r w:rsidRPr="00A573DF">
        <w:rPr>
          <w:rFonts w:cs="Arial"/>
        </w:rPr>
        <w:t xml:space="preserve">bring life and work experiences, skills and biases to learning </w:t>
      </w:r>
    </w:p>
    <w:p w14:paraId="67D31C61" w14:textId="77777777" w:rsidR="00A573DF" w:rsidRPr="00A573DF" w:rsidRDefault="00A573DF" w:rsidP="00A573DF">
      <w:pPr>
        <w:pStyle w:val="ListBullet"/>
        <w:rPr>
          <w:rFonts w:cs="Arial"/>
        </w:rPr>
      </w:pPr>
      <w:r w:rsidRPr="00A573DF">
        <w:rPr>
          <w:rFonts w:cs="Arial"/>
        </w:rPr>
        <w:t xml:space="preserve">are more willing to learn when they think it will provide skills to develop their life situations, i.e. it is relevant to them. </w:t>
      </w:r>
    </w:p>
    <w:p w14:paraId="28F4A0FD" w14:textId="77777777" w:rsidR="00A573DF" w:rsidRPr="00A573DF" w:rsidRDefault="00A573DF" w:rsidP="00A573DF">
      <w:pPr>
        <w:rPr>
          <w:rFonts w:cs="Arial"/>
        </w:rPr>
      </w:pPr>
      <w:r w:rsidRPr="00A573DF">
        <w:rPr>
          <w:rFonts w:cs="Arial"/>
        </w:rPr>
        <w:t xml:space="preserve">Adults learn best by being involved in their learning process, feeling respected, and through a hands-on approach to learning. The trainer is a facilitator of learning rather than a director, providing guidance while allowing the learner greater ownership of the learning experience. </w:t>
      </w:r>
    </w:p>
    <w:p w14:paraId="4BD0C507" w14:textId="77777777" w:rsidR="00A573DF" w:rsidRPr="00A573DF" w:rsidRDefault="00A573DF" w:rsidP="00A573DF">
      <w:pPr>
        <w:rPr>
          <w:rFonts w:cs="Arial"/>
        </w:rPr>
      </w:pPr>
      <w:r w:rsidRPr="00A573DF">
        <w:rPr>
          <w:rFonts w:cs="Arial"/>
        </w:rPr>
        <w:t xml:space="preserve">Understanding these concepts is important for developing effective and engaging adult learning programs. </w:t>
      </w:r>
    </w:p>
    <w:p w14:paraId="23238373" w14:textId="77777777" w:rsidR="00A573DF" w:rsidRPr="00A573DF" w:rsidRDefault="00A573DF" w:rsidP="00A573DF">
      <w:pPr>
        <w:pStyle w:val="Heading4"/>
        <w:rPr>
          <w:rFonts w:ascii="Arial" w:hAnsi="Arial" w:cs="Arial"/>
        </w:rPr>
      </w:pPr>
      <w:r w:rsidRPr="00A573DF">
        <w:rPr>
          <w:rFonts w:ascii="Arial" w:hAnsi="Arial" w:cs="Arial"/>
        </w:rPr>
        <w:t>Learning styles</w:t>
      </w:r>
    </w:p>
    <w:p w14:paraId="24768774" w14:textId="77777777" w:rsidR="00A573DF" w:rsidRPr="00A573DF" w:rsidRDefault="00A573DF" w:rsidP="00A573DF">
      <w:pPr>
        <w:rPr>
          <w:rFonts w:cs="Arial"/>
        </w:rPr>
      </w:pPr>
      <w:r w:rsidRPr="00A573DF">
        <w:rPr>
          <w:rFonts w:cs="Arial"/>
        </w:rPr>
        <w:t xml:space="preserve">Another important thing to know about your learners is their learning style. While it may not be possible to always know and account for every participant’s learning style, understanding the styles and incorporating them into your training will allow you to be a more effective trainer. </w:t>
      </w:r>
    </w:p>
    <w:p w14:paraId="72373B37" w14:textId="77777777" w:rsidR="00A573DF" w:rsidRPr="00A573DF" w:rsidRDefault="00A573DF" w:rsidP="00A573DF">
      <w:pPr>
        <w:rPr>
          <w:rFonts w:cs="Arial"/>
        </w:rPr>
      </w:pPr>
      <w:r w:rsidRPr="00A573DF">
        <w:rPr>
          <w:rFonts w:cs="Arial"/>
        </w:rPr>
        <w:t>The VARK model separates learning styles into four types (see Figure 1), although learners don’t have to be restricted to just one learning type.</w:t>
      </w:r>
    </w:p>
    <w:p w14:paraId="4BE79129" w14:textId="77777777" w:rsidR="00A573DF" w:rsidRPr="00A573DF" w:rsidRDefault="00A573DF" w:rsidP="00A573DF">
      <w:pPr>
        <w:rPr>
          <w:rFonts w:cs="Arial"/>
        </w:rPr>
      </w:pPr>
      <w:r w:rsidRPr="00A573DF">
        <w:rPr>
          <w:rFonts w:cs="Arial"/>
        </w:rPr>
        <w:t xml:space="preserve">For more information about the VARK model, including a quiz for you to find out your preferred learning styles, see </w:t>
      </w:r>
      <w:hyperlink r:id="rId27" w:history="1">
        <w:r w:rsidRPr="00A573DF">
          <w:rPr>
            <w:rStyle w:val="Hyperlink"/>
            <w:rFonts w:cs="Arial"/>
            <w:color w:val="231F20" w:themeColor="text1"/>
          </w:rPr>
          <w:t>The VARK Modalities</w:t>
        </w:r>
      </w:hyperlink>
      <w:r w:rsidRPr="00A573DF">
        <w:rPr>
          <w:rFonts w:cs="Arial"/>
        </w:rPr>
        <w:t>.</w:t>
      </w:r>
      <w:r w:rsidRPr="00A573DF" w:rsidDel="00A454C6">
        <w:rPr>
          <w:rFonts w:cs="Arial"/>
        </w:rPr>
        <w:t xml:space="preserve"> </w:t>
      </w:r>
    </w:p>
    <w:p w14:paraId="0DB8A631" w14:textId="77777777" w:rsidR="00A573DF" w:rsidRPr="00A573DF" w:rsidRDefault="00A573DF" w:rsidP="00A573DF">
      <w:pPr>
        <w:rPr>
          <w:rFonts w:cs="Arial"/>
        </w:rPr>
      </w:pPr>
      <w:bookmarkStart w:id="24" w:name="_Toc14952733"/>
      <w:r w:rsidRPr="00A573DF">
        <w:rPr>
          <w:rFonts w:cs="Arial"/>
          <w:noProof/>
        </w:rPr>
        <w:lastRenderedPageBreak/>
        <w:drawing>
          <wp:inline distT="0" distB="0" distL="0" distR="0" wp14:anchorId="739B0941" wp14:editId="46F059EA">
            <wp:extent cx="5705974" cy="3144116"/>
            <wp:effectExtent l="0" t="0" r="28575" b="0"/>
            <wp:docPr id="23" name="Diagram 23" descr="Descriptions of the four learning styles of the VARK model: visual, auditory, read, kinaesthetic">
              <a:extLst xmlns:a="http://schemas.openxmlformats.org/drawingml/2006/main">
                <a:ext uri="{FF2B5EF4-FFF2-40B4-BE49-F238E27FC236}">
                  <a16:creationId xmlns:a16="http://schemas.microsoft.com/office/drawing/2014/main" id="{F4DFDBFD-100A-40BE-84AD-E376C12A609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7FCC6689" w14:textId="204B43BE" w:rsidR="00A573DF" w:rsidRPr="00A573DF" w:rsidRDefault="009F5F34" w:rsidP="009F5F34">
      <w:pPr>
        <w:pStyle w:val="Caption"/>
        <w:rPr>
          <w:rFonts w:cs="Arial"/>
        </w:rPr>
      </w:pPr>
      <w:bookmarkStart w:id="25" w:name="_Toc79493802"/>
      <w:bookmarkStart w:id="26" w:name="_Toc82010287"/>
      <w:r>
        <w:t xml:space="preserve">Figure </w:t>
      </w:r>
      <w:r>
        <w:fldChar w:fldCharType="begin"/>
      </w:r>
      <w:r>
        <w:instrText xml:space="preserve"> SEQ Figure \* ARABIC </w:instrText>
      </w:r>
      <w:r>
        <w:fldChar w:fldCharType="separate"/>
      </w:r>
      <w:r w:rsidR="00607912">
        <w:rPr>
          <w:noProof/>
        </w:rPr>
        <w:t>1</w:t>
      </w:r>
      <w:r>
        <w:fldChar w:fldCharType="end"/>
      </w:r>
      <w:r w:rsidR="00A573DF" w:rsidRPr="00A573DF">
        <w:rPr>
          <w:rFonts w:cs="Arial"/>
        </w:rPr>
        <w:tab/>
        <w:t>The four different learning styles of the VARK model</w:t>
      </w:r>
      <w:bookmarkEnd w:id="25"/>
      <w:bookmarkEnd w:id="26"/>
      <w:r w:rsidR="00A573DF" w:rsidRPr="00A573DF">
        <w:rPr>
          <w:rFonts w:cs="Arial"/>
        </w:rPr>
        <w:t xml:space="preserve"> </w:t>
      </w:r>
    </w:p>
    <w:p w14:paraId="5F869393" w14:textId="77777777" w:rsidR="00A573DF" w:rsidRPr="00A573DF" w:rsidRDefault="00A573DF" w:rsidP="00A573DF">
      <w:pPr>
        <w:pStyle w:val="Heading3"/>
        <w:rPr>
          <w:rFonts w:ascii="Arial" w:hAnsi="Arial" w:cs="Arial"/>
        </w:rPr>
      </w:pPr>
      <w:bookmarkStart w:id="27" w:name="_Toc21008010"/>
      <w:r w:rsidRPr="00A573DF">
        <w:rPr>
          <w:rFonts w:ascii="Arial" w:hAnsi="Arial" w:cs="Arial"/>
        </w:rPr>
        <w:t>How</w:t>
      </w:r>
      <w:bookmarkEnd w:id="24"/>
      <w:r w:rsidRPr="00A573DF">
        <w:rPr>
          <w:rFonts w:ascii="Arial" w:hAnsi="Arial" w:cs="Arial"/>
        </w:rPr>
        <w:t xml:space="preserve"> will training be delivered?</w:t>
      </w:r>
      <w:bookmarkEnd w:id="27"/>
    </w:p>
    <w:p w14:paraId="48D84758" w14:textId="77777777" w:rsidR="00A573DF" w:rsidRPr="00A573DF" w:rsidRDefault="00A573DF" w:rsidP="00A573DF">
      <w:pPr>
        <w:rPr>
          <w:rFonts w:cs="Arial"/>
        </w:rPr>
      </w:pPr>
      <w:r w:rsidRPr="00A573DF">
        <w:rPr>
          <w:rFonts w:cs="Arial"/>
        </w:rPr>
        <w:t xml:space="preserve">Three of the most common delivery methods are face-to-face, online or one-on-one training. The different delivery methods suit different learning styles and there is no one method better than the others. When designing your program, you need to consider what resources are available and the methods that best suit your trainers’ and learners’ needs. </w:t>
      </w:r>
    </w:p>
    <w:p w14:paraId="2C35C5C0" w14:textId="77777777" w:rsidR="00A573DF" w:rsidRPr="00A573DF" w:rsidRDefault="00A573DF" w:rsidP="00A573DF">
      <w:pPr>
        <w:pStyle w:val="Heading4"/>
        <w:rPr>
          <w:rFonts w:ascii="Arial" w:hAnsi="Arial" w:cs="Arial"/>
        </w:rPr>
      </w:pPr>
      <w:r w:rsidRPr="00A573DF">
        <w:rPr>
          <w:rFonts w:ascii="Arial" w:hAnsi="Arial" w:cs="Arial"/>
        </w:rPr>
        <w:t>Face-to-face delivery</w:t>
      </w:r>
    </w:p>
    <w:p w14:paraId="25F014DE" w14:textId="77777777" w:rsidR="00A573DF" w:rsidRPr="00A573DF" w:rsidRDefault="00A573DF" w:rsidP="00A573DF">
      <w:pPr>
        <w:rPr>
          <w:rFonts w:cs="Arial"/>
        </w:rPr>
      </w:pPr>
      <w:r w:rsidRPr="00A573DF">
        <w:rPr>
          <w:rFonts w:cs="Arial"/>
        </w:rPr>
        <w:t xml:space="preserve">Face-to-face learning is the more traditional method for delivering training and includes presentations, lectures and demonstrations. </w:t>
      </w:r>
    </w:p>
    <w:tbl>
      <w:tblPr>
        <w:tblStyle w:val="TableGrid"/>
        <w:tblW w:w="5000" w:type="pct"/>
        <w:tblLook w:val="04A0" w:firstRow="1" w:lastRow="0" w:firstColumn="1" w:lastColumn="0" w:noHBand="0" w:noVBand="1"/>
      </w:tblPr>
      <w:tblGrid>
        <w:gridCol w:w="4513"/>
        <w:gridCol w:w="4513"/>
      </w:tblGrid>
      <w:tr w:rsidR="00A573DF" w14:paraId="15FD3B87" w14:textId="77777777" w:rsidTr="00A573DF">
        <w:trPr>
          <w:cnfStyle w:val="100000000000" w:firstRow="1" w:lastRow="0" w:firstColumn="0" w:lastColumn="0" w:oddVBand="0" w:evenVBand="0" w:oddHBand="0"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500" w:type="pct"/>
          </w:tcPr>
          <w:p w14:paraId="065D5262" w14:textId="77777777" w:rsidR="00A573DF" w:rsidRPr="00B8183B" w:rsidRDefault="00A573DF" w:rsidP="00A573DF">
            <w:r w:rsidRPr="00B8183B">
              <w:t>Pros</w:t>
            </w:r>
          </w:p>
        </w:tc>
        <w:tc>
          <w:tcPr>
            <w:tcW w:w="2500" w:type="pct"/>
          </w:tcPr>
          <w:p w14:paraId="452E22E3" w14:textId="77777777" w:rsidR="00A573DF" w:rsidRPr="00B8183B" w:rsidRDefault="00A573DF" w:rsidP="00A573DF">
            <w:pPr>
              <w:cnfStyle w:val="100000000000" w:firstRow="1" w:lastRow="0" w:firstColumn="0" w:lastColumn="0" w:oddVBand="0" w:evenVBand="0" w:oddHBand="0" w:evenHBand="0" w:firstRowFirstColumn="0" w:firstRowLastColumn="0" w:lastRowFirstColumn="0" w:lastRowLastColumn="0"/>
            </w:pPr>
            <w:r w:rsidRPr="00B8183B">
              <w:t>Cons</w:t>
            </w:r>
          </w:p>
        </w:tc>
      </w:tr>
      <w:tr w:rsidR="00A573DF" w14:paraId="5A4EA7DC" w14:textId="77777777" w:rsidTr="00A573DF">
        <w:trPr>
          <w:trHeight w:val="3572"/>
        </w:trPr>
        <w:tc>
          <w:tcPr>
            <w:cnfStyle w:val="001000000000" w:firstRow="0" w:lastRow="0" w:firstColumn="1" w:lastColumn="0" w:oddVBand="0" w:evenVBand="0" w:oddHBand="0" w:evenHBand="0" w:firstRowFirstColumn="0" w:firstRowLastColumn="0" w:lastRowFirstColumn="0" w:lastRowLastColumn="0"/>
            <w:tcW w:w="2500" w:type="pct"/>
          </w:tcPr>
          <w:p w14:paraId="2EE17473" w14:textId="77777777" w:rsidR="00A573DF" w:rsidRPr="00F71226" w:rsidRDefault="00A573DF" w:rsidP="0051107F">
            <w:pPr>
              <w:pStyle w:val="ListBullet4"/>
            </w:pPr>
            <w:r w:rsidRPr="00F71226">
              <w:t>Traditional, well</w:t>
            </w:r>
            <w:r>
              <w:t>-</w:t>
            </w:r>
            <w:r w:rsidRPr="00F71226">
              <w:t>known to most learners</w:t>
            </w:r>
            <w:r>
              <w:t xml:space="preserve"> </w:t>
            </w:r>
          </w:p>
          <w:p w14:paraId="1A3D216B" w14:textId="77777777" w:rsidR="00A573DF" w:rsidRPr="00F71226" w:rsidRDefault="00A573DF" w:rsidP="0051107F">
            <w:pPr>
              <w:pStyle w:val="ListBullet4"/>
            </w:pPr>
            <w:r w:rsidRPr="00F71226">
              <w:t xml:space="preserve">Can be completed at a faster rate than other methods </w:t>
            </w:r>
          </w:p>
          <w:p w14:paraId="3637BDD8" w14:textId="77777777" w:rsidR="00A573DF" w:rsidRPr="00F71226" w:rsidRDefault="00A573DF" w:rsidP="0051107F">
            <w:pPr>
              <w:pStyle w:val="ListBullet4"/>
            </w:pPr>
            <w:r w:rsidRPr="00F71226">
              <w:t xml:space="preserve">Additional learning can occur through interactions and exchanges between learners </w:t>
            </w:r>
          </w:p>
          <w:p w14:paraId="137AD53F" w14:textId="77777777" w:rsidR="00A573DF" w:rsidRPr="00F71226" w:rsidRDefault="00A573DF" w:rsidP="0051107F">
            <w:pPr>
              <w:pStyle w:val="ListBullet4"/>
            </w:pPr>
            <w:r w:rsidRPr="00F71226">
              <w:t xml:space="preserve">Easier to adapt based on learner needs </w:t>
            </w:r>
          </w:p>
          <w:p w14:paraId="6A539A31" w14:textId="77777777" w:rsidR="00A573DF" w:rsidRPr="00F71226" w:rsidRDefault="00A573DF" w:rsidP="0051107F">
            <w:pPr>
              <w:pStyle w:val="ListBullet4"/>
            </w:pPr>
            <w:r w:rsidRPr="00F71226">
              <w:t>Can be activity</w:t>
            </w:r>
            <w:r>
              <w:t>-</w:t>
            </w:r>
            <w:r w:rsidRPr="00F71226">
              <w:t>based and increase learning by doing</w:t>
            </w:r>
          </w:p>
          <w:p w14:paraId="244F2E82" w14:textId="77777777" w:rsidR="00A573DF" w:rsidRPr="00F71226" w:rsidRDefault="00A573DF" w:rsidP="0051107F">
            <w:pPr>
              <w:pStyle w:val="ListBullet4"/>
            </w:pPr>
            <w:r w:rsidRPr="00F71226">
              <w:t xml:space="preserve">Can build personal relationships and networks that continue to facilitate learning outside the structured training </w:t>
            </w:r>
          </w:p>
          <w:p w14:paraId="0CB7E980" w14:textId="77777777" w:rsidR="00A573DF" w:rsidRPr="00F71226" w:rsidRDefault="00A573DF" w:rsidP="0051107F">
            <w:pPr>
              <w:pStyle w:val="ListBullet4"/>
            </w:pPr>
            <w:r w:rsidRPr="00F71226">
              <w:t>Can be easier to ask questions and seek clarification from the trainer</w:t>
            </w:r>
          </w:p>
        </w:tc>
        <w:tc>
          <w:tcPr>
            <w:tcW w:w="2500" w:type="pct"/>
          </w:tcPr>
          <w:p w14:paraId="068596CA" w14:textId="77777777" w:rsidR="00A573DF" w:rsidRPr="00F71226"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rsidRPr="00F71226">
              <w:t xml:space="preserve">Can remind adult learners of </w:t>
            </w:r>
            <w:r>
              <w:t xml:space="preserve">school </w:t>
            </w:r>
            <w:r w:rsidRPr="00F71226">
              <w:t xml:space="preserve">classrooms and create disinterest </w:t>
            </w:r>
          </w:p>
          <w:p w14:paraId="4DF67B34" w14:textId="77777777" w:rsidR="00A573DF" w:rsidRPr="00F71226"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rsidRPr="00F71226">
              <w:t>Must be completed at a certain pace</w:t>
            </w:r>
            <w:r>
              <w:t>,</w:t>
            </w:r>
            <w:r w:rsidRPr="00F71226">
              <w:t xml:space="preserve"> which can leave some learners behind </w:t>
            </w:r>
          </w:p>
          <w:p w14:paraId="03E16019" w14:textId="77777777" w:rsidR="00A573DF" w:rsidRPr="00F71226"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rsidRPr="00F71226">
              <w:t>Not very flexible, courses must happen at certain times with specific agendas</w:t>
            </w:r>
          </w:p>
          <w:p w14:paraId="78304943" w14:textId="77777777" w:rsidR="00A573DF" w:rsidRPr="00F71226"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rsidRPr="00F71226">
              <w:t xml:space="preserve">Can be expensive to attend and to run </w:t>
            </w:r>
          </w:p>
          <w:p w14:paraId="6F7799A8" w14:textId="77777777" w:rsidR="00A573DF" w:rsidRPr="00F71226"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rsidRPr="00F71226">
              <w:t xml:space="preserve">Certain learners can monopolise conversations and more timid learners </w:t>
            </w:r>
            <w:r>
              <w:t>may be</w:t>
            </w:r>
            <w:r w:rsidRPr="00F71226">
              <w:t xml:space="preserve"> unable to engage well with the content</w:t>
            </w:r>
          </w:p>
        </w:tc>
      </w:tr>
    </w:tbl>
    <w:p w14:paraId="168A7712" w14:textId="77777777" w:rsidR="00A573DF" w:rsidRPr="00A573DF" w:rsidRDefault="00A573DF" w:rsidP="00A573DF">
      <w:pPr>
        <w:pStyle w:val="Heading4"/>
        <w:rPr>
          <w:rFonts w:ascii="Arial" w:hAnsi="Arial" w:cs="Arial"/>
        </w:rPr>
      </w:pPr>
      <w:r w:rsidRPr="00A573DF">
        <w:rPr>
          <w:rFonts w:ascii="Arial" w:hAnsi="Arial" w:cs="Arial"/>
        </w:rPr>
        <w:lastRenderedPageBreak/>
        <w:t>Online delivery</w:t>
      </w:r>
    </w:p>
    <w:p w14:paraId="5906A057" w14:textId="77777777" w:rsidR="00A573DF" w:rsidRPr="00A573DF" w:rsidRDefault="00A573DF" w:rsidP="00A573DF">
      <w:pPr>
        <w:rPr>
          <w:rFonts w:cs="Arial"/>
        </w:rPr>
      </w:pPr>
      <w:r w:rsidRPr="00A573DF">
        <w:rPr>
          <w:rFonts w:cs="Arial"/>
        </w:rPr>
        <w:t xml:space="preserve">Online or eLearning is broadly defined as learning that takes place using a computer or electronic resource. eLearning has grown in popularity in recent years and has both advantages and disadvantages. </w:t>
      </w:r>
    </w:p>
    <w:tbl>
      <w:tblPr>
        <w:tblStyle w:val="TableGrid"/>
        <w:tblW w:w="5000" w:type="pct"/>
        <w:tblLook w:val="04A0" w:firstRow="1" w:lastRow="0" w:firstColumn="1" w:lastColumn="0" w:noHBand="0" w:noVBand="1"/>
      </w:tblPr>
      <w:tblGrid>
        <w:gridCol w:w="4513"/>
        <w:gridCol w:w="4513"/>
      </w:tblGrid>
      <w:tr w:rsidR="00A573DF" w14:paraId="09B6AEDB" w14:textId="77777777" w:rsidTr="00A573DF">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00" w:type="pct"/>
          </w:tcPr>
          <w:p w14:paraId="6E420949" w14:textId="77777777" w:rsidR="00A573DF" w:rsidRPr="00B8183B" w:rsidRDefault="00A573DF" w:rsidP="00A573DF">
            <w:r>
              <w:t>Pros</w:t>
            </w:r>
          </w:p>
        </w:tc>
        <w:tc>
          <w:tcPr>
            <w:tcW w:w="2500" w:type="pct"/>
          </w:tcPr>
          <w:p w14:paraId="766B33FF" w14:textId="77777777" w:rsidR="00A573DF" w:rsidRPr="00B8183B" w:rsidRDefault="00A573DF" w:rsidP="00A573DF">
            <w:pPr>
              <w:cnfStyle w:val="100000000000" w:firstRow="1" w:lastRow="0" w:firstColumn="0" w:lastColumn="0" w:oddVBand="0" w:evenVBand="0" w:oddHBand="0" w:evenHBand="0" w:firstRowFirstColumn="0" w:firstRowLastColumn="0" w:lastRowFirstColumn="0" w:lastRowLastColumn="0"/>
            </w:pPr>
            <w:r>
              <w:t xml:space="preserve">Cons </w:t>
            </w:r>
          </w:p>
        </w:tc>
      </w:tr>
      <w:tr w:rsidR="00A573DF" w14:paraId="0FEF1217" w14:textId="77777777" w:rsidTr="00A573DF">
        <w:trPr>
          <w:trHeight w:val="4025"/>
        </w:trPr>
        <w:tc>
          <w:tcPr>
            <w:cnfStyle w:val="001000000000" w:firstRow="0" w:lastRow="0" w:firstColumn="1" w:lastColumn="0" w:oddVBand="0" w:evenVBand="0" w:oddHBand="0" w:evenHBand="0" w:firstRowFirstColumn="0" w:firstRowLastColumn="0" w:lastRowFirstColumn="0" w:lastRowLastColumn="0"/>
            <w:tcW w:w="2500" w:type="pct"/>
          </w:tcPr>
          <w:p w14:paraId="405ECCB8" w14:textId="77777777" w:rsidR="00A573DF" w:rsidRDefault="00A573DF" w:rsidP="0051107F">
            <w:pPr>
              <w:pStyle w:val="ListBullet4"/>
            </w:pPr>
            <w:r>
              <w:t>Learning is self-paced, and can be completed in the comfort of your own home or other convenient location</w:t>
            </w:r>
          </w:p>
          <w:p w14:paraId="0FE07B6C" w14:textId="77777777" w:rsidR="00A573DF" w:rsidRDefault="00A573DF" w:rsidP="0051107F">
            <w:pPr>
              <w:pStyle w:val="ListBullet4"/>
            </w:pPr>
            <w:r>
              <w:t xml:space="preserve">Flexible – can be accessed at any time and fit with learners’ schedules </w:t>
            </w:r>
          </w:p>
          <w:p w14:paraId="31EBAA23" w14:textId="77777777" w:rsidR="00A573DF" w:rsidRDefault="00A573DF" w:rsidP="0051107F">
            <w:pPr>
              <w:pStyle w:val="ListBullet4"/>
            </w:pPr>
            <w:r>
              <w:t>There is consistency in what is learnt as the content is the same for every learner</w:t>
            </w:r>
          </w:p>
          <w:p w14:paraId="38EADAA1" w14:textId="77777777" w:rsidR="00A573DF" w:rsidRDefault="00A573DF" w:rsidP="0051107F">
            <w:pPr>
              <w:pStyle w:val="ListBullet4"/>
            </w:pPr>
            <w:r>
              <w:t xml:space="preserve">Can be easy to pull statistics and provide feedback </w:t>
            </w:r>
          </w:p>
          <w:p w14:paraId="24D22B21" w14:textId="77777777" w:rsidR="00A573DF" w:rsidRDefault="00A573DF" w:rsidP="0051107F">
            <w:pPr>
              <w:pStyle w:val="ListBullet4"/>
            </w:pPr>
            <w:r>
              <w:t xml:space="preserve">Can be more cost-effective than other types of delivery </w:t>
            </w:r>
          </w:p>
          <w:p w14:paraId="2DCD6642" w14:textId="77777777" w:rsidR="00A573DF" w:rsidRDefault="00A573DF" w:rsidP="0051107F">
            <w:pPr>
              <w:pStyle w:val="ListBullet4"/>
            </w:pPr>
            <w:r>
              <w:t xml:space="preserve">Can improve the learner’s electronic and technical skills </w:t>
            </w:r>
          </w:p>
        </w:tc>
        <w:tc>
          <w:tcPr>
            <w:tcW w:w="2500" w:type="pct"/>
          </w:tcPr>
          <w:p w14:paraId="3BD8C094"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Little opportunity to engage with the trainer or other learners </w:t>
            </w:r>
          </w:p>
          <w:p w14:paraId="0560B600"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be too flexible – leading to a lack of motivation, commitment and ultimately lack of course completion </w:t>
            </w:r>
          </w:p>
          <w:p w14:paraId="6A32D55F"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require more of the student, e.g. more reading requirements or additional assessments </w:t>
            </w:r>
          </w:p>
          <w:p w14:paraId="3B308045"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be discouraging for people who are not confident with computers </w:t>
            </w:r>
          </w:p>
          <w:p w14:paraId="4EB599FA"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Lacks opportunities for hands-on learning </w:t>
            </w:r>
          </w:p>
          <w:p w14:paraId="27E0ED87"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be impacted by poor internet connection or technical issues </w:t>
            </w:r>
          </w:p>
          <w:p w14:paraId="7B05287C"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Can require more instructions and detailed explanations than other methods where a trainer is present</w:t>
            </w:r>
          </w:p>
        </w:tc>
      </w:tr>
    </w:tbl>
    <w:p w14:paraId="6195A557" w14:textId="77777777" w:rsidR="00A573DF" w:rsidRPr="00A573DF" w:rsidRDefault="00A573DF" w:rsidP="00A573DF">
      <w:pPr>
        <w:rPr>
          <w:rFonts w:cs="Arial"/>
        </w:rPr>
      </w:pPr>
      <w:r w:rsidRPr="00A573DF">
        <w:rPr>
          <w:rFonts w:cs="Arial"/>
        </w:rPr>
        <w:t xml:space="preserve">One option used by training providers is ‘blended delivery’ which combines online learning with face-to-face learning to obtain the advantages of both delivery methods. </w:t>
      </w:r>
    </w:p>
    <w:p w14:paraId="44F4E228" w14:textId="77777777" w:rsidR="00A573DF" w:rsidRPr="00A573DF" w:rsidRDefault="00A573DF" w:rsidP="00A573DF">
      <w:pPr>
        <w:pStyle w:val="Heading4"/>
        <w:rPr>
          <w:rFonts w:ascii="Arial" w:hAnsi="Arial" w:cs="Arial"/>
        </w:rPr>
      </w:pPr>
      <w:r w:rsidRPr="00A573DF">
        <w:rPr>
          <w:rFonts w:ascii="Arial" w:hAnsi="Arial" w:cs="Arial"/>
        </w:rPr>
        <w:t>One-on-one delivery</w:t>
      </w:r>
    </w:p>
    <w:p w14:paraId="0194F36C" w14:textId="77777777" w:rsidR="00A573DF" w:rsidRPr="00A573DF" w:rsidRDefault="00A573DF" w:rsidP="00A573DF">
      <w:pPr>
        <w:rPr>
          <w:rFonts w:cs="Arial"/>
        </w:rPr>
      </w:pPr>
      <w:r w:rsidRPr="00A573DF">
        <w:rPr>
          <w:rFonts w:cs="Arial"/>
        </w:rPr>
        <w:t xml:space="preserve">One-on-one delivery is also known as mentoring and usually occurs in the workplace. It involves a more experienced person sharing knowledge, skills and expertise with the learner. </w:t>
      </w:r>
    </w:p>
    <w:tbl>
      <w:tblPr>
        <w:tblStyle w:val="TableGrid"/>
        <w:tblW w:w="5000" w:type="pct"/>
        <w:tblLook w:val="04A0" w:firstRow="1" w:lastRow="0" w:firstColumn="1" w:lastColumn="0" w:noHBand="0" w:noVBand="1"/>
      </w:tblPr>
      <w:tblGrid>
        <w:gridCol w:w="4513"/>
        <w:gridCol w:w="4513"/>
      </w:tblGrid>
      <w:tr w:rsidR="00A573DF" w14:paraId="21E99DC3" w14:textId="77777777" w:rsidTr="00A573DF">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2500" w:type="pct"/>
          </w:tcPr>
          <w:p w14:paraId="4A4B365F" w14:textId="77777777" w:rsidR="00A573DF" w:rsidRPr="00DA0DD9" w:rsidRDefault="00A573DF" w:rsidP="00A573DF">
            <w:r>
              <w:t>Pros</w:t>
            </w:r>
          </w:p>
        </w:tc>
        <w:tc>
          <w:tcPr>
            <w:tcW w:w="2500" w:type="pct"/>
          </w:tcPr>
          <w:p w14:paraId="4271C6EF" w14:textId="77777777" w:rsidR="00A573DF" w:rsidRPr="00DA0DD9" w:rsidRDefault="00A573DF" w:rsidP="00A573DF">
            <w:pPr>
              <w:cnfStyle w:val="100000000000" w:firstRow="1" w:lastRow="0" w:firstColumn="0" w:lastColumn="0" w:oddVBand="0" w:evenVBand="0" w:oddHBand="0" w:evenHBand="0" w:firstRowFirstColumn="0" w:firstRowLastColumn="0" w:lastRowFirstColumn="0" w:lastRowLastColumn="0"/>
            </w:pPr>
            <w:r>
              <w:t>Cons</w:t>
            </w:r>
          </w:p>
        </w:tc>
      </w:tr>
      <w:tr w:rsidR="00A573DF" w14:paraId="20393562" w14:textId="77777777" w:rsidTr="00A573DF">
        <w:trPr>
          <w:trHeight w:val="2721"/>
        </w:trPr>
        <w:tc>
          <w:tcPr>
            <w:cnfStyle w:val="001000000000" w:firstRow="0" w:lastRow="0" w:firstColumn="1" w:lastColumn="0" w:oddVBand="0" w:evenVBand="0" w:oddHBand="0" w:evenHBand="0" w:firstRowFirstColumn="0" w:firstRowLastColumn="0" w:lastRowFirstColumn="0" w:lastRowLastColumn="0"/>
            <w:tcW w:w="2500" w:type="pct"/>
          </w:tcPr>
          <w:p w14:paraId="1A55FAA3" w14:textId="77777777" w:rsidR="00A573DF" w:rsidRDefault="00A573DF" w:rsidP="0051107F">
            <w:pPr>
              <w:pStyle w:val="ListBullet4"/>
            </w:pPr>
            <w:r>
              <w:t xml:space="preserve">Sole focus is on the learner, allowing learning to be tailored to their strengths and weaknesses </w:t>
            </w:r>
          </w:p>
          <w:p w14:paraId="6F7D0CEA" w14:textId="77777777" w:rsidR="00A573DF" w:rsidRDefault="00A573DF" w:rsidP="0051107F">
            <w:pPr>
              <w:pStyle w:val="ListBullet4"/>
            </w:pPr>
            <w:r>
              <w:t xml:space="preserve">Usually practical in nature </w:t>
            </w:r>
          </w:p>
          <w:p w14:paraId="2B6554B6" w14:textId="77777777" w:rsidR="00A573DF" w:rsidRDefault="00A573DF" w:rsidP="0051107F">
            <w:pPr>
              <w:pStyle w:val="ListBullet4"/>
            </w:pPr>
            <w:r>
              <w:t xml:space="preserve">Feedback between mentor and learner can be instant </w:t>
            </w:r>
          </w:p>
          <w:p w14:paraId="696F8C94" w14:textId="77777777" w:rsidR="00A573DF" w:rsidRDefault="00A573DF" w:rsidP="0051107F">
            <w:pPr>
              <w:pStyle w:val="ListBullet4"/>
            </w:pPr>
            <w:r>
              <w:t>Self-directed learning</w:t>
            </w:r>
          </w:p>
          <w:p w14:paraId="7770E806" w14:textId="77777777" w:rsidR="00A573DF" w:rsidRDefault="00A573DF" w:rsidP="0051107F">
            <w:pPr>
              <w:pStyle w:val="ListBullet4"/>
            </w:pPr>
            <w:r>
              <w:t>Can broaden the learner’s network quickly</w:t>
            </w:r>
          </w:p>
          <w:p w14:paraId="41821B5A" w14:textId="77777777" w:rsidR="00A573DF" w:rsidRDefault="00A573DF" w:rsidP="0051107F">
            <w:pPr>
              <w:pStyle w:val="ListBullet4"/>
            </w:pPr>
            <w:r>
              <w:t xml:space="preserve">Can be flexible to allow for personal circumstances </w:t>
            </w:r>
          </w:p>
        </w:tc>
        <w:tc>
          <w:tcPr>
            <w:tcW w:w="2500" w:type="pct"/>
          </w:tcPr>
          <w:p w14:paraId="37601833"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be difficult to incorporate training into day-to-day tasks </w:t>
            </w:r>
          </w:p>
          <w:p w14:paraId="7C8D2175"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May not allow for diversity of opinions or the ability for learner to engage with other learners </w:t>
            </w:r>
          </w:p>
          <w:p w14:paraId="4D4989E7"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Providing feedback can be awkward and taken more personally </w:t>
            </w:r>
          </w:p>
          <w:p w14:paraId="193C3B43"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Appropriate mentors can be difficult to find </w:t>
            </w:r>
          </w:p>
          <w:p w14:paraId="36BA32BC"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Can take longer to complete training because of both learner and mentor schedules </w:t>
            </w:r>
          </w:p>
        </w:tc>
      </w:tr>
    </w:tbl>
    <w:p w14:paraId="4DC1B755" w14:textId="77777777" w:rsidR="00A573DF" w:rsidRPr="00A573DF" w:rsidRDefault="00A573DF" w:rsidP="00A573DF">
      <w:pPr>
        <w:pStyle w:val="Heading4"/>
        <w:rPr>
          <w:rFonts w:ascii="Arial" w:hAnsi="Arial" w:cs="Arial"/>
        </w:rPr>
      </w:pPr>
      <w:r w:rsidRPr="00A573DF">
        <w:rPr>
          <w:rFonts w:ascii="Arial" w:hAnsi="Arial" w:cs="Arial"/>
        </w:rPr>
        <w:t>Tips for delivery</w:t>
      </w:r>
    </w:p>
    <w:p w14:paraId="1BA323B4" w14:textId="77777777" w:rsidR="00A573DF" w:rsidRPr="00A573DF" w:rsidRDefault="00A573DF" w:rsidP="00A573DF">
      <w:pPr>
        <w:rPr>
          <w:rFonts w:cs="Arial"/>
        </w:rPr>
      </w:pPr>
      <w:r w:rsidRPr="00A573DF">
        <w:rPr>
          <w:rFonts w:cs="Arial"/>
        </w:rPr>
        <w:t xml:space="preserve">When designing your learning plan it can be helpful to consider these tips: </w:t>
      </w:r>
    </w:p>
    <w:p w14:paraId="5C9D727A" w14:textId="77777777" w:rsidR="00A573DF" w:rsidRPr="00A573DF" w:rsidRDefault="00A573DF" w:rsidP="00A573DF">
      <w:pPr>
        <w:pStyle w:val="ListBullet"/>
        <w:rPr>
          <w:rFonts w:cs="Arial"/>
        </w:rPr>
      </w:pPr>
      <w:r w:rsidRPr="00A573DF">
        <w:rPr>
          <w:rFonts w:cs="Arial"/>
        </w:rPr>
        <w:t>Effective communication is key to effective training.</w:t>
      </w:r>
    </w:p>
    <w:p w14:paraId="1F3D941B" w14:textId="77777777" w:rsidR="00A573DF" w:rsidRPr="00A573DF" w:rsidRDefault="00A573DF" w:rsidP="00A573DF">
      <w:pPr>
        <w:pStyle w:val="ListBullet"/>
        <w:rPr>
          <w:rFonts w:cs="Arial"/>
        </w:rPr>
      </w:pPr>
      <w:r w:rsidRPr="00A573DF">
        <w:rPr>
          <w:rFonts w:cs="Arial"/>
        </w:rPr>
        <w:t>Write for your learner – don’t use jargon or big words without explaining them. Remember to consider your audience, e.g. is it a refresher course where learners will be familiar with the terminology or is it an introductory course where learners have no experience with rehabilitation and will need the terminology explained?</w:t>
      </w:r>
    </w:p>
    <w:p w14:paraId="186784DC" w14:textId="77777777" w:rsidR="00A573DF" w:rsidRPr="00A573DF" w:rsidRDefault="00A573DF" w:rsidP="00A573DF">
      <w:pPr>
        <w:pStyle w:val="ListBullet"/>
        <w:rPr>
          <w:rFonts w:cs="Arial"/>
        </w:rPr>
      </w:pPr>
      <w:r w:rsidRPr="00A573DF">
        <w:rPr>
          <w:rFonts w:cs="Arial"/>
        </w:rPr>
        <w:lastRenderedPageBreak/>
        <w:t>Manage learner expectations by being clear at the beginning of the training what their responsibilities are and what they will be able to do upon completion of the course.</w:t>
      </w:r>
    </w:p>
    <w:p w14:paraId="5660B679" w14:textId="77777777" w:rsidR="00A573DF" w:rsidRPr="00A573DF" w:rsidRDefault="00A573DF" w:rsidP="00A573DF">
      <w:pPr>
        <w:pStyle w:val="ListBullet"/>
        <w:rPr>
          <w:rFonts w:cs="Arial"/>
        </w:rPr>
      </w:pPr>
      <w:r w:rsidRPr="00A573DF">
        <w:rPr>
          <w:rFonts w:cs="Arial"/>
        </w:rPr>
        <w:t>Designing training to be accessible to all learning types will make the information more engaging and likely increase the success of the program.</w:t>
      </w:r>
    </w:p>
    <w:p w14:paraId="574535E5" w14:textId="77777777" w:rsidR="00A573DF" w:rsidRPr="00A573DF" w:rsidRDefault="00A573DF" w:rsidP="00A573DF">
      <w:pPr>
        <w:pStyle w:val="ListBullet"/>
        <w:rPr>
          <w:rFonts w:cs="Arial"/>
        </w:rPr>
      </w:pPr>
      <w:r w:rsidRPr="00A573DF">
        <w:rPr>
          <w:rFonts w:cs="Arial"/>
        </w:rPr>
        <w:t xml:space="preserve">Think about your own experiences as a learner – what did you like? What didn’t you like? </w:t>
      </w:r>
    </w:p>
    <w:p w14:paraId="15316849" w14:textId="77777777" w:rsidR="00A573DF" w:rsidRPr="00A573DF" w:rsidRDefault="00A573DF" w:rsidP="00A573DF">
      <w:pPr>
        <w:pStyle w:val="ListBullet"/>
        <w:rPr>
          <w:rFonts w:cs="Arial"/>
        </w:rPr>
      </w:pPr>
      <w:r w:rsidRPr="00A573DF">
        <w:rPr>
          <w:rFonts w:cs="Arial"/>
        </w:rPr>
        <w:t>More information on delivery can be found in the training section of this document.</w:t>
      </w:r>
    </w:p>
    <w:p w14:paraId="237A870C" w14:textId="77777777" w:rsidR="00A573DF" w:rsidRPr="00A573DF" w:rsidRDefault="00A573DF" w:rsidP="00A573DF">
      <w:pPr>
        <w:pStyle w:val="Heading3"/>
        <w:rPr>
          <w:rFonts w:ascii="Arial" w:hAnsi="Arial" w:cs="Arial"/>
        </w:rPr>
      </w:pPr>
      <w:bookmarkStart w:id="28" w:name="_Toc14952734"/>
      <w:bookmarkStart w:id="29" w:name="_Toc21008011"/>
      <w:r w:rsidRPr="00A573DF">
        <w:rPr>
          <w:rFonts w:ascii="Arial" w:hAnsi="Arial" w:cs="Arial"/>
        </w:rPr>
        <w:t>What</w:t>
      </w:r>
      <w:bookmarkEnd w:id="28"/>
      <w:r w:rsidRPr="00A573DF">
        <w:rPr>
          <w:rFonts w:ascii="Arial" w:hAnsi="Arial" w:cs="Arial"/>
        </w:rPr>
        <w:t xml:space="preserve"> content will be included in the training?</w:t>
      </w:r>
      <w:bookmarkEnd w:id="29"/>
    </w:p>
    <w:p w14:paraId="2E9B98A0" w14:textId="77777777" w:rsidR="00A573DF" w:rsidRPr="00A573DF" w:rsidRDefault="00A573DF" w:rsidP="00A573DF">
      <w:pPr>
        <w:rPr>
          <w:rFonts w:cs="Arial"/>
        </w:rPr>
      </w:pPr>
      <w:r w:rsidRPr="00A573DF">
        <w:rPr>
          <w:rFonts w:cs="Arial"/>
        </w:rPr>
        <w:t xml:space="preserve">Organising training content can be one of the most enjoyable aspects of designing your training plan. It is also crucial to ensuring you are creating relevant, engaging and accurate training. </w:t>
      </w:r>
    </w:p>
    <w:p w14:paraId="223AED9F" w14:textId="77777777" w:rsidR="00A573DF" w:rsidRPr="00A573DF" w:rsidRDefault="00A573DF" w:rsidP="00A573DF">
      <w:pPr>
        <w:rPr>
          <w:rFonts w:cs="Arial"/>
        </w:rPr>
      </w:pPr>
      <w:r w:rsidRPr="00A573DF">
        <w:rPr>
          <w:rFonts w:cs="Arial"/>
        </w:rPr>
        <w:t>When deciding what will go into your training the first thing you should do is consider existing materials. This can include:</w:t>
      </w:r>
    </w:p>
    <w:p w14:paraId="49BAA8C7" w14:textId="77777777" w:rsidR="00A573DF" w:rsidRPr="00A573DF" w:rsidRDefault="00A573DF" w:rsidP="00A573DF">
      <w:pPr>
        <w:pStyle w:val="ListBullet"/>
        <w:rPr>
          <w:rFonts w:cs="Arial"/>
        </w:rPr>
      </w:pPr>
      <w:r w:rsidRPr="00A573DF">
        <w:rPr>
          <w:rFonts w:cs="Arial"/>
        </w:rPr>
        <w:t xml:space="preserve">regulatory documents for the sector including the NSW Code of Practice for Injured, Sick and Orphaned Birds of Prey and the training standards </w:t>
      </w:r>
    </w:p>
    <w:p w14:paraId="18E9C717" w14:textId="77777777" w:rsidR="00A573DF" w:rsidRPr="00A573DF" w:rsidRDefault="00A573DF" w:rsidP="00A573DF">
      <w:pPr>
        <w:pStyle w:val="ListBullet"/>
        <w:rPr>
          <w:rFonts w:cs="Arial"/>
        </w:rPr>
      </w:pPr>
      <w:r w:rsidRPr="00A573DF">
        <w:rPr>
          <w:rFonts w:cs="Arial"/>
        </w:rPr>
        <w:t>relevant and useful organisational policies and procedures including standard operating procedures, constitutions, codes of ethics, work health and safety (WHS) policies, role descriptions and risk management plans</w:t>
      </w:r>
    </w:p>
    <w:p w14:paraId="5B878D4D" w14:textId="77777777" w:rsidR="00A573DF" w:rsidRPr="00A573DF" w:rsidRDefault="00A573DF" w:rsidP="00A573DF">
      <w:pPr>
        <w:pStyle w:val="ListBullet"/>
        <w:rPr>
          <w:rFonts w:cs="Arial"/>
        </w:rPr>
      </w:pPr>
      <w:r w:rsidRPr="00A573DF">
        <w:rPr>
          <w:rFonts w:cs="Arial"/>
        </w:rPr>
        <w:t xml:space="preserve">legislative requirements including the </w:t>
      </w:r>
      <w:hyperlink r:id="rId33" w:anchor="/view/act/2016/63" w:history="1">
        <w:r w:rsidRPr="0051107F">
          <w:rPr>
            <w:rStyle w:val="Hyperlink"/>
            <w:rFonts w:cs="Arial"/>
            <w:i/>
            <w:color w:val="231F20" w:themeColor="text1"/>
          </w:rPr>
          <w:t>Biodiversity Conservation Act 2016</w:t>
        </w:r>
      </w:hyperlink>
      <w:r w:rsidRPr="00A573DF">
        <w:rPr>
          <w:rFonts w:cs="Arial"/>
          <w:i/>
        </w:rPr>
        <w:t xml:space="preserve"> </w:t>
      </w:r>
    </w:p>
    <w:p w14:paraId="7A44BBE7" w14:textId="77777777" w:rsidR="00A573DF" w:rsidRPr="00A573DF" w:rsidRDefault="00A573DF" w:rsidP="00A573DF">
      <w:pPr>
        <w:pStyle w:val="ListBullet"/>
        <w:rPr>
          <w:rFonts w:cs="Arial"/>
        </w:rPr>
      </w:pPr>
      <w:r w:rsidRPr="00A573DF">
        <w:rPr>
          <w:rFonts w:cs="Arial"/>
        </w:rPr>
        <w:t>existing materials – manuals, fact sheets, PowerPoint presentations, handouts and research papers; consider whether these are still relevant or if they need updating, and who needs to be involved in this process</w:t>
      </w:r>
    </w:p>
    <w:p w14:paraId="39E99391" w14:textId="77777777" w:rsidR="00A573DF" w:rsidRPr="00A573DF" w:rsidRDefault="00A573DF" w:rsidP="00A573DF">
      <w:pPr>
        <w:pStyle w:val="ListBullet"/>
        <w:rPr>
          <w:rFonts w:cs="Arial"/>
        </w:rPr>
      </w:pPr>
      <w:r w:rsidRPr="00A573DF">
        <w:rPr>
          <w:rFonts w:cs="Arial"/>
        </w:rPr>
        <w:t xml:space="preserve">previous feedback – have you received feedback about previous courses that you could incorporate into the update of training materials? </w:t>
      </w:r>
    </w:p>
    <w:p w14:paraId="50CEE4E3" w14:textId="77777777" w:rsidR="00A573DF" w:rsidRPr="00A573DF" w:rsidRDefault="00A573DF" w:rsidP="00A573DF">
      <w:pPr>
        <w:rPr>
          <w:rFonts w:cs="Arial"/>
        </w:rPr>
      </w:pPr>
      <w:r w:rsidRPr="00A573DF">
        <w:rPr>
          <w:rFonts w:cs="Arial"/>
        </w:rPr>
        <w:t xml:space="preserve">Using the training standards will be vital to ensuring your content is compliant and assesses competency at the required level. A way of confirming your content aligns with the standards is to use the standards as headings during your planning phase, putting existing content under these headings. From here you can see which areas require additional information. </w:t>
      </w:r>
    </w:p>
    <w:p w14:paraId="2C2FAFAF" w14:textId="77777777" w:rsidR="00A573DF" w:rsidRPr="00A573DF" w:rsidRDefault="00A573DF" w:rsidP="00A573DF">
      <w:pPr>
        <w:rPr>
          <w:rFonts w:cs="Arial"/>
        </w:rPr>
      </w:pPr>
      <w:r w:rsidRPr="00A573DF">
        <w:rPr>
          <w:rFonts w:cs="Arial"/>
        </w:rPr>
        <w:t xml:space="preserve">When developing resources, you need to determine what the learners will need in order to complete their training and become competent, and whether any further materials could assist them in their role. For example, home-based rehabilitators might require more take-home reference material than facility-based rehabilitators who are supervised and have access to materials at their facility. The method of delivery will also affect the type of resources required. For example, online training will require more instructional and detailed information than face-to-face or one-on-one learning where a trainer is present to discuss content, answer questions and provide clarification. </w:t>
      </w:r>
    </w:p>
    <w:p w14:paraId="3C739089" w14:textId="77777777" w:rsidR="00A573DF" w:rsidRPr="00A573DF" w:rsidRDefault="00A573DF" w:rsidP="00A573DF">
      <w:pPr>
        <w:pStyle w:val="Heading3"/>
        <w:rPr>
          <w:rFonts w:ascii="Arial" w:hAnsi="Arial" w:cs="Arial"/>
        </w:rPr>
      </w:pPr>
      <w:bookmarkStart w:id="30" w:name="_Toc14952735"/>
      <w:bookmarkStart w:id="31" w:name="_Toc21008012"/>
      <w:r w:rsidRPr="00A573DF">
        <w:rPr>
          <w:rFonts w:ascii="Arial" w:hAnsi="Arial" w:cs="Arial"/>
        </w:rPr>
        <w:t>When</w:t>
      </w:r>
      <w:bookmarkEnd w:id="30"/>
      <w:r w:rsidRPr="00A573DF">
        <w:rPr>
          <w:rFonts w:ascii="Arial" w:hAnsi="Arial" w:cs="Arial"/>
        </w:rPr>
        <w:t xml:space="preserve"> will training occur?</w:t>
      </w:r>
      <w:bookmarkEnd w:id="31"/>
    </w:p>
    <w:p w14:paraId="387CA7F2" w14:textId="77777777" w:rsidR="00A573DF" w:rsidRPr="00A573DF" w:rsidRDefault="00A573DF" w:rsidP="00A573DF">
      <w:pPr>
        <w:rPr>
          <w:rFonts w:cs="Arial"/>
        </w:rPr>
      </w:pPr>
      <w:r w:rsidRPr="00A573DF">
        <w:rPr>
          <w:rFonts w:cs="Arial"/>
        </w:rPr>
        <w:t xml:space="preserve">This is largely up to you and your organisation’s needs. You should consider whether the training is ongoing, requiring regular attendance, and the frequency of the training. You need to consult with your trainers on their availability. </w:t>
      </w:r>
    </w:p>
    <w:p w14:paraId="2143B007" w14:textId="77777777" w:rsidR="00A573DF" w:rsidRPr="00A573DF" w:rsidRDefault="00A573DF" w:rsidP="00A573DF">
      <w:pPr>
        <w:rPr>
          <w:rFonts w:cs="Arial"/>
        </w:rPr>
      </w:pPr>
      <w:r w:rsidRPr="00A573DF">
        <w:rPr>
          <w:rFonts w:cs="Arial"/>
        </w:rPr>
        <w:t xml:space="preserve">If the training requires prerequisites, is there enough time to complete the required training first? </w:t>
      </w:r>
    </w:p>
    <w:p w14:paraId="4EBF1966" w14:textId="77777777" w:rsidR="0051107F" w:rsidRDefault="0051107F" w:rsidP="0051107F">
      <w:bookmarkStart w:id="32" w:name="_Toc21008013"/>
      <w:bookmarkStart w:id="33" w:name="_Toc79493783"/>
      <w:r>
        <w:br w:type="page"/>
      </w:r>
    </w:p>
    <w:p w14:paraId="3CC4D077" w14:textId="40F9EB27" w:rsidR="00A573DF" w:rsidRPr="00A573DF" w:rsidRDefault="00A573DF" w:rsidP="00A573DF">
      <w:pPr>
        <w:pStyle w:val="Heading2"/>
        <w:rPr>
          <w:rFonts w:ascii="Arial" w:hAnsi="Arial" w:cs="Arial"/>
        </w:rPr>
      </w:pPr>
      <w:bookmarkStart w:id="34" w:name="_Toc82010944"/>
      <w:r w:rsidRPr="00A573DF">
        <w:rPr>
          <w:rFonts w:ascii="Arial" w:hAnsi="Arial" w:cs="Arial"/>
        </w:rPr>
        <w:lastRenderedPageBreak/>
        <w:t>Providing training</w:t>
      </w:r>
      <w:bookmarkEnd w:id="32"/>
      <w:bookmarkEnd w:id="33"/>
      <w:bookmarkEnd w:id="34"/>
      <w:r w:rsidRPr="00A573DF">
        <w:rPr>
          <w:rFonts w:ascii="Arial" w:hAnsi="Arial" w:cs="Arial"/>
        </w:rPr>
        <w:t xml:space="preserve"> </w:t>
      </w:r>
    </w:p>
    <w:p w14:paraId="657E297D" w14:textId="77777777" w:rsidR="00A573DF" w:rsidRPr="00A573DF" w:rsidRDefault="00A573DF" w:rsidP="00A573DF">
      <w:pPr>
        <w:rPr>
          <w:rFonts w:cs="Arial"/>
        </w:rPr>
      </w:pPr>
      <w:r w:rsidRPr="00A573DF">
        <w:rPr>
          <w:rFonts w:cs="Arial"/>
        </w:rPr>
        <w:t>As a trainer your role is to provide a productive, safe and supportive learning environment. As discussed in the previous section, with adult learning, trainers take on less of a director or teacher role and become more of a facilitator of learning. A facilitator is a trainer who encourages participation and takes a learner-centred approach.</w:t>
      </w:r>
    </w:p>
    <w:p w14:paraId="340A8C75" w14:textId="77777777" w:rsidR="00A573DF" w:rsidRPr="00A573DF" w:rsidRDefault="00A573DF" w:rsidP="00A573DF">
      <w:pPr>
        <w:rPr>
          <w:rFonts w:cs="Arial"/>
        </w:rPr>
      </w:pPr>
      <w:r w:rsidRPr="00A573DF">
        <w:rPr>
          <w:rFonts w:cs="Arial"/>
        </w:rPr>
        <w:t xml:space="preserve">The table below lists some common actions that trainers should and should not do. </w:t>
      </w:r>
    </w:p>
    <w:tbl>
      <w:tblPr>
        <w:tblStyle w:val="TableGrid"/>
        <w:tblW w:w="5000" w:type="pct"/>
        <w:tblLook w:val="04A0" w:firstRow="1" w:lastRow="0" w:firstColumn="1" w:lastColumn="0" w:noHBand="0" w:noVBand="1"/>
      </w:tblPr>
      <w:tblGrid>
        <w:gridCol w:w="4513"/>
        <w:gridCol w:w="4513"/>
      </w:tblGrid>
      <w:tr w:rsidR="00A573DF" w14:paraId="6E13C01F" w14:textId="77777777" w:rsidTr="00A573DF">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2500" w:type="pct"/>
          </w:tcPr>
          <w:p w14:paraId="13BB3B80" w14:textId="77777777" w:rsidR="00A573DF" w:rsidRPr="009911AD" w:rsidRDefault="00A573DF" w:rsidP="00A573DF">
            <w:r w:rsidRPr="009911AD">
              <w:t>Do</w:t>
            </w:r>
          </w:p>
        </w:tc>
        <w:tc>
          <w:tcPr>
            <w:tcW w:w="2500" w:type="pct"/>
          </w:tcPr>
          <w:p w14:paraId="10E64C8F" w14:textId="77777777" w:rsidR="00A573DF" w:rsidRPr="009911AD" w:rsidRDefault="00A573DF" w:rsidP="00A573DF">
            <w:pPr>
              <w:cnfStyle w:val="100000000000" w:firstRow="1" w:lastRow="0" w:firstColumn="0" w:lastColumn="0" w:oddVBand="0" w:evenVBand="0" w:oddHBand="0" w:evenHBand="0" w:firstRowFirstColumn="0" w:firstRowLastColumn="0" w:lastRowFirstColumn="0" w:lastRowLastColumn="0"/>
            </w:pPr>
            <w:r w:rsidRPr="009911AD">
              <w:t>Don’t</w:t>
            </w:r>
          </w:p>
        </w:tc>
      </w:tr>
      <w:tr w:rsidR="00A573DF" w14:paraId="52BBBE1B" w14:textId="77777777" w:rsidTr="00A573DF">
        <w:trPr>
          <w:trHeight w:val="2950"/>
        </w:trPr>
        <w:tc>
          <w:tcPr>
            <w:cnfStyle w:val="001000000000" w:firstRow="0" w:lastRow="0" w:firstColumn="1" w:lastColumn="0" w:oddVBand="0" w:evenVBand="0" w:oddHBand="0" w:evenHBand="0" w:firstRowFirstColumn="0" w:firstRowLastColumn="0" w:lastRowFirstColumn="0" w:lastRowLastColumn="0"/>
            <w:tcW w:w="2500" w:type="pct"/>
          </w:tcPr>
          <w:p w14:paraId="06BE4B9E" w14:textId="77777777" w:rsidR="00A573DF" w:rsidRDefault="00A573DF" w:rsidP="0051107F">
            <w:pPr>
              <w:pStyle w:val="ListBullet4"/>
            </w:pPr>
            <w:r>
              <w:t>Know your subject matter</w:t>
            </w:r>
          </w:p>
          <w:p w14:paraId="4D67A4AB" w14:textId="77777777" w:rsidR="00A573DF" w:rsidRDefault="00A573DF" w:rsidP="0051107F">
            <w:pPr>
              <w:pStyle w:val="ListBullet4"/>
            </w:pPr>
            <w:r>
              <w:t xml:space="preserve">Be organised </w:t>
            </w:r>
          </w:p>
          <w:p w14:paraId="1C251DC6" w14:textId="77777777" w:rsidR="00A573DF" w:rsidRDefault="00A573DF" w:rsidP="0051107F">
            <w:pPr>
              <w:pStyle w:val="ListBullet4"/>
            </w:pPr>
            <w:r>
              <w:t xml:space="preserve">Communicate clearly </w:t>
            </w:r>
          </w:p>
          <w:p w14:paraId="56F3ECC0" w14:textId="77777777" w:rsidR="00A573DF" w:rsidRDefault="00A573DF" w:rsidP="0051107F">
            <w:pPr>
              <w:pStyle w:val="ListBullet4"/>
            </w:pPr>
            <w:r>
              <w:t>Apply active listening skills and use positive non-verbal communication, e.g. maintaining eye contact, using gestures, nodding, paraphrasing</w:t>
            </w:r>
          </w:p>
          <w:p w14:paraId="66CE67F3" w14:textId="77777777" w:rsidR="00A573DF" w:rsidRDefault="00A573DF" w:rsidP="0051107F">
            <w:pPr>
              <w:pStyle w:val="ListBullet4"/>
            </w:pPr>
            <w:r>
              <w:t>Encourage questions and ensure enough time has been set aside for discussion</w:t>
            </w:r>
          </w:p>
          <w:p w14:paraId="1776CC31" w14:textId="77777777" w:rsidR="00A573DF" w:rsidRDefault="00A573DF" w:rsidP="0051107F">
            <w:pPr>
              <w:pStyle w:val="ListBullet4"/>
            </w:pPr>
            <w:r>
              <w:t xml:space="preserve">Take feedback on board and adjust accordingly </w:t>
            </w:r>
          </w:p>
        </w:tc>
        <w:tc>
          <w:tcPr>
            <w:tcW w:w="2500" w:type="pct"/>
          </w:tcPr>
          <w:p w14:paraId="43843164"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Be unprepared </w:t>
            </w:r>
          </w:p>
          <w:p w14:paraId="4167AF02"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Use unnecessarily difficult words or jargon</w:t>
            </w:r>
          </w:p>
          <w:p w14:paraId="41B1A5DC"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Use negative non-verbal communication, e.g. stare, roll your eyes, cross your arms, stand too close </w:t>
            </w:r>
          </w:p>
          <w:p w14:paraId="5734C35C"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 xml:space="preserve">Be dismissive and discourage interaction </w:t>
            </w:r>
          </w:p>
          <w:p w14:paraId="1E37837B" w14:textId="77777777" w:rsidR="00A573DF" w:rsidRDefault="00A573DF" w:rsidP="0051107F">
            <w:pPr>
              <w:pStyle w:val="ListBullet4"/>
              <w:cnfStyle w:val="000000000000" w:firstRow="0" w:lastRow="0" w:firstColumn="0" w:lastColumn="0" w:oddVBand="0" w:evenVBand="0" w:oddHBand="0" w:evenHBand="0" w:firstRowFirstColumn="0" w:firstRowLastColumn="0" w:lastRowFirstColumn="0" w:lastRowLastColumn="0"/>
            </w:pPr>
            <w:r>
              <w:t>Get defensive if feedback is provided</w:t>
            </w:r>
          </w:p>
        </w:tc>
      </w:tr>
    </w:tbl>
    <w:p w14:paraId="0778E309" w14:textId="77777777" w:rsidR="00A573DF" w:rsidRPr="00A573DF" w:rsidRDefault="00A573DF" w:rsidP="00A573DF">
      <w:pPr>
        <w:rPr>
          <w:rFonts w:cs="Arial"/>
        </w:rPr>
      </w:pPr>
      <w:r w:rsidRPr="00A573DF">
        <w:rPr>
          <w:rFonts w:cs="Arial"/>
        </w:rPr>
        <w:t xml:space="preserve">In addition to these behaviours it is also important to think about the environment the training will occur in and how you can maximise its advantages and minimise its disadvantages. For example, if you are doing one-on-one training in a facility you will have access to birds of prey and be able to reinforce learning by having the learner complete tasks in a practical setting. Conversely, there may be emergencies that require attention, or frequent interruptions from other people. </w:t>
      </w:r>
    </w:p>
    <w:p w14:paraId="43AA7FD9" w14:textId="77777777" w:rsidR="00A573DF" w:rsidRPr="00A573DF" w:rsidRDefault="00A573DF" w:rsidP="00A573DF">
      <w:pPr>
        <w:rPr>
          <w:rFonts w:cs="Arial"/>
        </w:rPr>
      </w:pPr>
      <w:r w:rsidRPr="00A573DF">
        <w:rPr>
          <w:rFonts w:cs="Arial"/>
        </w:rPr>
        <w:t xml:space="preserve">In a venue designed for face-to-face training, you can encourage ideas and discussions between learners but you will not have access to real-life situations and may need to simulate these environments to keep the learners engaged in the topic. </w:t>
      </w:r>
    </w:p>
    <w:p w14:paraId="7EF78EC8" w14:textId="77777777" w:rsidR="00A573DF" w:rsidRPr="00A573DF" w:rsidRDefault="00A573DF" w:rsidP="00A573DF">
      <w:pPr>
        <w:pStyle w:val="Heading3"/>
        <w:rPr>
          <w:rFonts w:ascii="Arial" w:hAnsi="Arial" w:cs="Arial"/>
        </w:rPr>
      </w:pPr>
      <w:bookmarkStart w:id="35" w:name="_Toc14952737"/>
      <w:bookmarkStart w:id="36" w:name="_Toc21008014"/>
      <w:bookmarkStart w:id="37" w:name="_Hlk14959039"/>
      <w:r w:rsidRPr="00A573DF">
        <w:rPr>
          <w:rFonts w:ascii="Arial" w:hAnsi="Arial" w:cs="Arial"/>
        </w:rPr>
        <w:t>Ways to engage learners</w:t>
      </w:r>
      <w:bookmarkEnd w:id="35"/>
      <w:bookmarkEnd w:id="36"/>
      <w:r w:rsidRPr="00A573DF">
        <w:rPr>
          <w:rFonts w:ascii="Arial" w:hAnsi="Arial" w:cs="Arial"/>
        </w:rPr>
        <w:t xml:space="preserve"> </w:t>
      </w:r>
    </w:p>
    <w:p w14:paraId="7A2D7E85" w14:textId="77777777" w:rsidR="00A573DF" w:rsidRPr="00A573DF" w:rsidRDefault="00A573DF" w:rsidP="00A573DF">
      <w:pPr>
        <w:rPr>
          <w:rFonts w:cs="Arial"/>
        </w:rPr>
      </w:pPr>
      <w:r w:rsidRPr="00A573DF">
        <w:rPr>
          <w:rFonts w:cs="Arial"/>
        </w:rPr>
        <w:t xml:space="preserve">Presentations are great for face-to-face training, however, an extended time without engaging the learners can create disinterest and learners may tune out altogether. Integrating more activities and engaging learners in other ways can incorporate different learning styles and enhance overall learning. </w:t>
      </w:r>
    </w:p>
    <w:p w14:paraId="3E5BBBDD" w14:textId="77777777" w:rsidR="00A573DF" w:rsidRPr="00A573DF" w:rsidRDefault="00A573DF" w:rsidP="00A573DF">
      <w:pPr>
        <w:rPr>
          <w:rFonts w:cs="Arial"/>
        </w:rPr>
      </w:pPr>
      <w:r w:rsidRPr="00A573DF">
        <w:rPr>
          <w:rFonts w:cs="Arial"/>
        </w:rPr>
        <w:t>Some additional methods for encouraging learner participation include:</w:t>
      </w:r>
    </w:p>
    <w:p w14:paraId="6042D763" w14:textId="77777777" w:rsidR="00A573DF" w:rsidRPr="00A573DF" w:rsidRDefault="00A573DF" w:rsidP="00A573DF">
      <w:pPr>
        <w:pStyle w:val="ListBullet"/>
        <w:rPr>
          <w:rFonts w:cs="Arial"/>
        </w:rPr>
      </w:pPr>
      <w:r w:rsidRPr="00A573DF">
        <w:rPr>
          <w:rFonts w:cs="Arial"/>
        </w:rPr>
        <w:t>demonstrations</w:t>
      </w:r>
    </w:p>
    <w:p w14:paraId="7F4DE374" w14:textId="77777777" w:rsidR="00A573DF" w:rsidRPr="00A573DF" w:rsidRDefault="00A573DF" w:rsidP="00A573DF">
      <w:pPr>
        <w:pStyle w:val="ListBullet"/>
        <w:rPr>
          <w:rFonts w:cs="Arial"/>
        </w:rPr>
      </w:pPr>
      <w:r w:rsidRPr="00A573DF">
        <w:rPr>
          <w:rFonts w:cs="Arial"/>
        </w:rPr>
        <w:t>group activities</w:t>
      </w:r>
    </w:p>
    <w:p w14:paraId="6A1BC7F5" w14:textId="77777777" w:rsidR="00A573DF" w:rsidRPr="00A573DF" w:rsidRDefault="00A573DF" w:rsidP="00A573DF">
      <w:pPr>
        <w:pStyle w:val="ListBullet"/>
        <w:rPr>
          <w:rFonts w:cs="Arial"/>
        </w:rPr>
      </w:pPr>
      <w:r w:rsidRPr="00A573DF">
        <w:rPr>
          <w:rFonts w:cs="Arial"/>
        </w:rPr>
        <w:t>case studies and scenarios</w:t>
      </w:r>
    </w:p>
    <w:p w14:paraId="46D2F4B8" w14:textId="77777777" w:rsidR="00A573DF" w:rsidRPr="00A573DF" w:rsidRDefault="00A573DF" w:rsidP="00A573DF">
      <w:pPr>
        <w:pStyle w:val="ListBullet"/>
        <w:rPr>
          <w:rFonts w:cs="Arial"/>
        </w:rPr>
      </w:pPr>
      <w:r w:rsidRPr="00A573DF">
        <w:rPr>
          <w:rFonts w:cs="Arial"/>
        </w:rPr>
        <w:t xml:space="preserve">group discussions </w:t>
      </w:r>
    </w:p>
    <w:p w14:paraId="26031435" w14:textId="77777777" w:rsidR="00A573DF" w:rsidRPr="00A573DF" w:rsidRDefault="00A573DF" w:rsidP="00A573DF">
      <w:pPr>
        <w:pStyle w:val="ListBullet"/>
        <w:rPr>
          <w:rFonts w:cs="Arial"/>
        </w:rPr>
      </w:pPr>
      <w:r w:rsidRPr="00A573DF">
        <w:rPr>
          <w:rFonts w:cs="Arial"/>
        </w:rPr>
        <w:t>brainstorming sessions</w:t>
      </w:r>
    </w:p>
    <w:p w14:paraId="5F2AF52B" w14:textId="77777777" w:rsidR="00A573DF" w:rsidRPr="00A573DF" w:rsidRDefault="00A573DF" w:rsidP="00A573DF">
      <w:pPr>
        <w:pStyle w:val="ListBullet"/>
        <w:rPr>
          <w:rFonts w:cs="Arial"/>
        </w:rPr>
      </w:pPr>
      <w:r w:rsidRPr="00A573DF">
        <w:rPr>
          <w:rFonts w:cs="Arial"/>
        </w:rPr>
        <w:t>blended delivery (combination of online, face-to-face and mentor training)</w:t>
      </w:r>
    </w:p>
    <w:p w14:paraId="0E0C4A24" w14:textId="77777777" w:rsidR="00A573DF" w:rsidRPr="00A573DF" w:rsidRDefault="00A573DF" w:rsidP="00A573DF">
      <w:pPr>
        <w:pStyle w:val="ListBullet"/>
        <w:rPr>
          <w:rFonts w:cs="Arial"/>
        </w:rPr>
      </w:pPr>
      <w:r w:rsidRPr="00A573DF">
        <w:rPr>
          <w:rFonts w:cs="Arial"/>
        </w:rPr>
        <w:t>videos, graphs, images and other visual aids.</w:t>
      </w:r>
    </w:p>
    <w:p w14:paraId="0885008D" w14:textId="77777777" w:rsidR="00A573DF" w:rsidRPr="00A573DF" w:rsidRDefault="00A573DF" w:rsidP="00A573DF">
      <w:pPr>
        <w:rPr>
          <w:rFonts w:cs="Arial"/>
        </w:rPr>
      </w:pPr>
      <w:r w:rsidRPr="00A573DF">
        <w:rPr>
          <w:rFonts w:cs="Arial"/>
        </w:rPr>
        <w:t xml:space="preserve">The following advice is based predominantly on face-to-face training but could be adapted to fit other methods of delivery as required. </w:t>
      </w:r>
    </w:p>
    <w:p w14:paraId="7172E0E9" w14:textId="77777777" w:rsidR="00A573DF" w:rsidRPr="00A573DF" w:rsidRDefault="00A573DF" w:rsidP="00A573DF">
      <w:pPr>
        <w:pStyle w:val="Heading3"/>
        <w:rPr>
          <w:rFonts w:ascii="Arial" w:hAnsi="Arial" w:cs="Arial"/>
        </w:rPr>
      </w:pPr>
      <w:bookmarkStart w:id="38" w:name="_Toc14952738"/>
      <w:bookmarkStart w:id="39" w:name="_Toc21008015"/>
      <w:r w:rsidRPr="00A573DF">
        <w:rPr>
          <w:rFonts w:ascii="Arial" w:hAnsi="Arial" w:cs="Arial"/>
        </w:rPr>
        <w:lastRenderedPageBreak/>
        <w:t>Preparation</w:t>
      </w:r>
      <w:bookmarkEnd w:id="38"/>
      <w:bookmarkEnd w:id="39"/>
    </w:p>
    <w:p w14:paraId="5F2B339E" w14:textId="77777777" w:rsidR="00A573DF" w:rsidRPr="00A573DF" w:rsidRDefault="00A573DF" w:rsidP="00A573DF">
      <w:pPr>
        <w:rPr>
          <w:rFonts w:cs="Arial"/>
        </w:rPr>
      </w:pPr>
      <w:r w:rsidRPr="00A573DF">
        <w:rPr>
          <w:rFonts w:cs="Arial"/>
        </w:rPr>
        <w:t>Being prepared is vital to creating an effective and engaging learning environment. Develop a checklist for yourself that includes all the resources you need on the day and who is responsible for them, e.g. electronics (laptops, projectors, USB drives), training materials (presentations, handouts, manuals, reference materials), keys to the venue, catering organised, pens, notepads, power cords, backup presentations, equipment for any activities. The list can be long and will be specific to your training but having a checklist can ensure the day starts off in a positive and organised manner.</w:t>
      </w:r>
    </w:p>
    <w:p w14:paraId="176820AC" w14:textId="77777777" w:rsidR="00A573DF" w:rsidRPr="00A573DF" w:rsidRDefault="00A573DF" w:rsidP="00A573DF">
      <w:pPr>
        <w:rPr>
          <w:rFonts w:cs="Arial"/>
        </w:rPr>
      </w:pPr>
      <w:r w:rsidRPr="00A573DF">
        <w:rPr>
          <w:rFonts w:cs="Arial"/>
        </w:rPr>
        <w:t xml:space="preserve">Another aspect of being prepared is ensuring you are familiar with all the technology needed to get started. If you don’t have access to this before the course, ensure you arrive early enough to give yourself plenty of time to work it out. </w:t>
      </w:r>
    </w:p>
    <w:p w14:paraId="10BA2C05" w14:textId="77777777" w:rsidR="00A573DF" w:rsidRPr="00A573DF" w:rsidRDefault="00A573DF" w:rsidP="00A573DF">
      <w:pPr>
        <w:pStyle w:val="Heading3"/>
        <w:rPr>
          <w:rFonts w:ascii="Arial" w:hAnsi="Arial" w:cs="Arial"/>
        </w:rPr>
      </w:pPr>
      <w:bookmarkStart w:id="40" w:name="_Toc14952739"/>
      <w:bookmarkStart w:id="41" w:name="_Toc21008016"/>
      <w:r w:rsidRPr="00A573DF">
        <w:rPr>
          <w:rFonts w:ascii="Arial" w:hAnsi="Arial" w:cs="Arial"/>
        </w:rPr>
        <w:t>On the day</w:t>
      </w:r>
      <w:bookmarkEnd w:id="40"/>
      <w:bookmarkEnd w:id="41"/>
    </w:p>
    <w:p w14:paraId="513784DF" w14:textId="5B695C03" w:rsidR="00A573DF" w:rsidRPr="00A573DF" w:rsidRDefault="00A573DF" w:rsidP="00A573DF">
      <w:pPr>
        <w:pStyle w:val="Heading4"/>
        <w:rPr>
          <w:rFonts w:ascii="Arial" w:hAnsi="Arial" w:cs="Arial"/>
        </w:rPr>
      </w:pPr>
      <w:r w:rsidRPr="00A573DF">
        <w:rPr>
          <w:rFonts w:ascii="Arial" w:hAnsi="Arial" w:cs="Arial"/>
        </w:rPr>
        <w:t>Setting up</w:t>
      </w:r>
    </w:p>
    <w:p w14:paraId="59F13CAC" w14:textId="01EA531F" w:rsidR="00A573DF" w:rsidRPr="00A573DF" w:rsidRDefault="009F5F34" w:rsidP="00A573DF">
      <w:pPr>
        <w:rPr>
          <w:rFonts w:cs="Arial"/>
        </w:rPr>
      </w:pPr>
      <w:r>
        <w:rPr>
          <w:rFonts w:cs="Arial"/>
          <w:noProof/>
        </w:rPr>
        <w:drawing>
          <wp:anchor distT="0" distB="0" distL="114300" distR="114300" simplePos="0" relativeHeight="251673600" behindDoc="0" locked="0" layoutInCell="1" allowOverlap="1" wp14:anchorId="158388BB" wp14:editId="54AF5E8B">
            <wp:simplePos x="0" y="0"/>
            <wp:positionH relativeFrom="column">
              <wp:posOffset>2813050</wp:posOffset>
            </wp:positionH>
            <wp:positionV relativeFrom="paragraph">
              <wp:posOffset>428625</wp:posOffset>
            </wp:positionV>
            <wp:extent cx="3248025" cy="2529840"/>
            <wp:effectExtent l="0" t="2857" r="6667" b="6668"/>
            <wp:wrapTight wrapText="bothSides">
              <wp:wrapPolygon edited="0">
                <wp:start x="-19" y="21576"/>
                <wp:lineTo x="21518" y="21576"/>
                <wp:lineTo x="21518" y="106"/>
                <wp:lineTo x="-19" y="106"/>
                <wp:lineTo x="-19" y="21576"/>
              </wp:wrapPolygon>
            </wp:wrapTight>
            <wp:docPr id="3" name="Picture 3" descr="Photo of part of a training room. An electrical cord has been taped to the floor with highly visible tape, and a chair placed over it, to discourage people walking ove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part of a training room. An electrical cord has been taped to the floor with highly visible tape, and a chair placed over it, to discourage people walking over i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248025" cy="2529840"/>
                    </a:xfrm>
                    <a:prstGeom prst="rect">
                      <a:avLst/>
                    </a:prstGeom>
                  </pic:spPr>
                </pic:pic>
              </a:graphicData>
            </a:graphic>
            <wp14:sizeRelH relativeFrom="margin">
              <wp14:pctWidth>0</wp14:pctWidth>
            </wp14:sizeRelH>
            <wp14:sizeRelV relativeFrom="margin">
              <wp14:pctHeight>0</wp14:pctHeight>
            </wp14:sizeRelV>
          </wp:anchor>
        </w:drawing>
      </w:r>
      <w:r w:rsidR="00A573DF" w:rsidRPr="00A573DF">
        <w:rPr>
          <w:rFonts w:cs="Arial"/>
        </w:rPr>
        <w:t xml:space="preserve">It is important you arrive before the learners and with adequate time to prepare yourself and the venue. As the trainer, you are responsible for providing a safe learning environment. You should identify and minimise any risks as they arise and where this is not possible, bring them to the attention of your learners. For example, if there is an extension cord that could be a tripping hazard, tape it to the floor and ask learners to avoid the area (Figure 2). Chairs can be placed in a way that channels learners away from the hazard. </w:t>
      </w:r>
    </w:p>
    <w:p w14:paraId="16B16E46" w14:textId="089DD289" w:rsidR="00A573DF" w:rsidRPr="00A573DF" w:rsidRDefault="00A573DF" w:rsidP="00A573DF">
      <w:pPr>
        <w:rPr>
          <w:rFonts w:cs="Arial"/>
        </w:rPr>
      </w:pPr>
      <w:r w:rsidRPr="00A573DF">
        <w:rPr>
          <w:rFonts w:cs="Arial"/>
        </w:rPr>
        <w:t xml:space="preserve">Other hazards to be mindful of include slippery or uneven surfaces, poor lighting, inadequate ventilation and excess or broken furniture in the room. Locate the emergency exits, notify learners of their location and keep access to them clear. </w:t>
      </w:r>
    </w:p>
    <w:p w14:paraId="2FE03A77" w14:textId="0913A61F" w:rsidR="00A573DF" w:rsidRDefault="00A573DF" w:rsidP="00A573DF">
      <w:pPr>
        <w:rPr>
          <w:rFonts w:cs="Arial"/>
        </w:rPr>
      </w:pPr>
      <w:r w:rsidRPr="00A573DF">
        <w:rPr>
          <w:rFonts w:cs="Arial"/>
        </w:rPr>
        <w:t xml:space="preserve">Arriving early also gives you an opportunity to set up the room. Consider how you want the tables to be arranged. See the table below for some examples. </w:t>
      </w:r>
    </w:p>
    <w:p w14:paraId="7FF74D07" w14:textId="193F1999" w:rsidR="009F5F34" w:rsidRDefault="009F5F34" w:rsidP="009F5F34">
      <w:pPr>
        <w:pStyle w:val="Caption"/>
        <w:spacing w:before="60" w:after="0"/>
      </w:pPr>
      <w:bookmarkStart w:id="42" w:name="_Toc82010288"/>
      <w:r>
        <w:t xml:space="preserve">Figure </w:t>
      </w:r>
      <w:r>
        <w:fldChar w:fldCharType="begin"/>
      </w:r>
      <w:r>
        <w:instrText xml:space="preserve"> SEQ Figure \* ARABIC </w:instrText>
      </w:r>
      <w:r>
        <w:fldChar w:fldCharType="separate"/>
      </w:r>
      <w:r w:rsidR="00607912">
        <w:rPr>
          <w:noProof/>
        </w:rPr>
        <w:t>2</w:t>
      </w:r>
      <w:r>
        <w:fldChar w:fldCharType="end"/>
      </w:r>
      <w:r>
        <w:tab/>
      </w:r>
      <w:r w:rsidRPr="00025DAA">
        <w:t>Reducing hazards in the training environment</w:t>
      </w:r>
      <w:bookmarkEnd w:id="42"/>
    </w:p>
    <w:p w14:paraId="4D52F5C9" w14:textId="77777777" w:rsidR="009F5F34" w:rsidRPr="00082B83" w:rsidRDefault="009F5F34" w:rsidP="009F5F34">
      <w:pPr>
        <w:spacing w:before="0"/>
        <w:ind w:left="709" w:firstLine="720"/>
        <w:rPr>
          <w:sz w:val="18"/>
          <w:szCs w:val="18"/>
        </w:rPr>
      </w:pPr>
      <w:r w:rsidRPr="00082B83">
        <w:rPr>
          <w:sz w:val="18"/>
          <w:szCs w:val="18"/>
        </w:rPr>
        <w:t>Photo: Hannah Ryan</w:t>
      </w:r>
      <w:r>
        <w:rPr>
          <w:sz w:val="18"/>
          <w:szCs w:val="18"/>
        </w:rPr>
        <w:t>.</w:t>
      </w:r>
    </w:p>
    <w:tbl>
      <w:tblPr>
        <w:tblStyle w:val="TableGrid"/>
        <w:tblW w:w="5000" w:type="pct"/>
        <w:tblLook w:val="04A0" w:firstRow="1" w:lastRow="0" w:firstColumn="1" w:lastColumn="0" w:noHBand="0" w:noVBand="1"/>
      </w:tblPr>
      <w:tblGrid>
        <w:gridCol w:w="2569"/>
        <w:gridCol w:w="3448"/>
        <w:gridCol w:w="3009"/>
      </w:tblGrid>
      <w:tr w:rsidR="00A573DF" w14:paraId="38F6FD6A" w14:textId="77777777" w:rsidTr="009F5F34">
        <w:trPr>
          <w:cnfStyle w:val="100000000000" w:firstRow="1" w:lastRow="0" w:firstColumn="0" w:lastColumn="0" w:oddVBand="0" w:evenVBand="0" w:oddHBand="0" w:evenHBand="0" w:firstRowFirstColumn="0" w:firstRowLastColumn="0" w:lastRowFirstColumn="0" w:lastRowLastColumn="0"/>
          <w:trHeight w:val="348"/>
          <w:tblHeader/>
        </w:trPr>
        <w:tc>
          <w:tcPr>
            <w:cnfStyle w:val="001000000000" w:firstRow="0" w:lastRow="0" w:firstColumn="1" w:lastColumn="0" w:oddVBand="0" w:evenVBand="0" w:oddHBand="0" w:evenHBand="0" w:firstRowFirstColumn="0" w:firstRowLastColumn="0" w:lastRowFirstColumn="0" w:lastRowLastColumn="0"/>
            <w:tcW w:w="1423" w:type="pct"/>
          </w:tcPr>
          <w:p w14:paraId="482FA233" w14:textId="77777777" w:rsidR="00A573DF" w:rsidRPr="000476AB" w:rsidRDefault="00A573DF" w:rsidP="00A573DF">
            <w:r w:rsidRPr="000476AB">
              <w:t>Layout</w:t>
            </w:r>
          </w:p>
        </w:tc>
        <w:tc>
          <w:tcPr>
            <w:tcW w:w="1910" w:type="pct"/>
          </w:tcPr>
          <w:p w14:paraId="666E567E" w14:textId="77777777" w:rsidR="00A573DF" w:rsidRPr="000476AB" w:rsidRDefault="00A573DF" w:rsidP="00A573DF">
            <w:pPr>
              <w:cnfStyle w:val="100000000000" w:firstRow="1" w:lastRow="0" w:firstColumn="0" w:lastColumn="0" w:oddVBand="0" w:evenVBand="0" w:oddHBand="0" w:evenHBand="0" w:firstRowFirstColumn="0" w:firstRowLastColumn="0" w:lastRowFirstColumn="0" w:lastRowLastColumn="0"/>
            </w:pPr>
            <w:r w:rsidRPr="000476AB">
              <w:t xml:space="preserve">Description </w:t>
            </w:r>
          </w:p>
        </w:tc>
        <w:tc>
          <w:tcPr>
            <w:tcW w:w="1667" w:type="pct"/>
          </w:tcPr>
          <w:p w14:paraId="31F9030E" w14:textId="77777777" w:rsidR="00A573DF" w:rsidRPr="000476AB" w:rsidRDefault="00A573DF" w:rsidP="00A573DF">
            <w:pPr>
              <w:cnfStyle w:val="100000000000" w:firstRow="1" w:lastRow="0" w:firstColumn="0" w:lastColumn="0" w:oddVBand="0" w:evenVBand="0" w:oddHBand="0" w:evenHBand="0" w:firstRowFirstColumn="0" w:firstRowLastColumn="0" w:lastRowFirstColumn="0" w:lastRowLastColumn="0"/>
            </w:pPr>
            <w:r w:rsidRPr="000476AB">
              <w:t xml:space="preserve">Suitability </w:t>
            </w:r>
          </w:p>
        </w:tc>
      </w:tr>
      <w:tr w:rsidR="00A573DF" w14:paraId="203B054F" w14:textId="77777777" w:rsidTr="00A573DF">
        <w:trPr>
          <w:trHeight w:val="1416"/>
        </w:trPr>
        <w:tc>
          <w:tcPr>
            <w:cnfStyle w:val="001000000000" w:firstRow="0" w:lastRow="0" w:firstColumn="1" w:lastColumn="0" w:oddVBand="0" w:evenVBand="0" w:oddHBand="0" w:evenHBand="0" w:firstRowFirstColumn="0" w:firstRowLastColumn="0" w:lastRowFirstColumn="0" w:lastRowLastColumn="0"/>
            <w:tcW w:w="1423" w:type="pct"/>
          </w:tcPr>
          <w:p w14:paraId="7664905D" w14:textId="77777777" w:rsidR="00A573DF" w:rsidRDefault="00A573DF" w:rsidP="00A573DF">
            <w:r>
              <w:rPr>
                <w:noProof/>
              </w:rPr>
              <mc:AlternateContent>
                <mc:Choice Requires="wps">
                  <w:drawing>
                    <wp:anchor distT="0" distB="0" distL="114300" distR="114300" simplePos="0" relativeHeight="251674624" behindDoc="0" locked="0" layoutInCell="1" allowOverlap="1" wp14:anchorId="6E9DEB15" wp14:editId="6AD800BC">
                      <wp:simplePos x="0" y="0"/>
                      <wp:positionH relativeFrom="column">
                        <wp:posOffset>620576</wp:posOffset>
                      </wp:positionH>
                      <wp:positionV relativeFrom="paragraph">
                        <wp:posOffset>76200</wp:posOffset>
                      </wp:positionV>
                      <wp:extent cx="185435" cy="163750"/>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5435" cy="163750"/>
                              </a:xfrm>
                              <a:prstGeom prst="rect">
                                <a:avLst/>
                              </a:prstGeom>
                              <a:solidFill>
                                <a:schemeClr val="accent3">
                                  <a:lumMod val="50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B62E3" id="Rectangle 16" o:spid="_x0000_s1026" alt="&quot;&quot;" style="position:absolute;margin-left:48.85pt;margin-top:6pt;width:14.6pt;height:12.9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" fillcolor="#003747 [1606]" strokecolor="#2f528f" strokeweight="1pt"/>
                  </w:pict>
                </mc:Fallback>
              </mc:AlternateContent>
            </w:r>
            <w:r>
              <w:rPr>
                <w:noProof/>
              </w:rPr>
              <mc:AlternateContent>
                <mc:Choice Requires="wpg">
                  <w:drawing>
                    <wp:anchor distT="0" distB="0" distL="114300" distR="114300" simplePos="0" relativeHeight="251669504" behindDoc="0" locked="0" layoutInCell="1" allowOverlap="1" wp14:anchorId="1A161BCA" wp14:editId="7BA121A2">
                      <wp:simplePos x="0" y="0"/>
                      <wp:positionH relativeFrom="column">
                        <wp:posOffset>45720</wp:posOffset>
                      </wp:positionH>
                      <wp:positionV relativeFrom="paragraph">
                        <wp:posOffset>344569</wp:posOffset>
                      </wp:positionV>
                      <wp:extent cx="1354016" cy="457972"/>
                      <wp:effectExtent l="0" t="0" r="17780" b="18415"/>
                      <wp:wrapNone/>
                      <wp:docPr id="263" name="Group 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4016" cy="457972"/>
                                <a:chOff x="0" y="272562"/>
                                <a:chExt cx="1573530" cy="527538"/>
                              </a:xfrm>
                            </wpg:grpSpPr>
                            <wps:wsp>
                              <wps:cNvPr id="233" name="Rectangle 233"/>
                              <wps:cNvSpPr/>
                              <wps:spPr>
                                <a:xfrm>
                                  <a:off x="0" y="272562"/>
                                  <a:ext cx="1573530" cy="1055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ectangle 243"/>
                              <wps:cNvSpPr/>
                              <wps:spPr>
                                <a:xfrm>
                                  <a:off x="0" y="474785"/>
                                  <a:ext cx="1573530" cy="105508"/>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0" y="694592"/>
                                  <a:ext cx="1573530" cy="105508"/>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F77DC2" id="Group 263" o:spid="_x0000_s1026" alt="&quot;&quot;" style="position:absolute;margin-left:3.6pt;margin-top:27.15pt;width:106.6pt;height:36.05pt;z-index:251669504;mso-width-relative:margin;mso-height-relative:margin" coordorigin=",2725" coordsize="15735,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">
                      <v:rect id="Rectangle 233" o:spid="_x0000_s1027" style="position:absolute;top:2725;width:15735;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" fillcolor="#231f20 [3200]" strokecolor="#110f0f [1600]" strokeweight="2pt"/>
                      <v:rect id="Rectangle 243" o:spid="_x0000_s1028" style="position:absolute;top:4747;width:15735;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" fillcolor="#231f20 [3200]" strokecolor="#110f0f [1600]" strokeweight="2pt"/>
                      <v:rect id="Rectangle 244" o:spid="_x0000_s1029" style="position:absolute;top:6945;width:15735;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" fillcolor="#231f20 [3200]" strokecolor="#110f0f [1600]" strokeweight="2pt"/>
                    </v:group>
                  </w:pict>
                </mc:Fallback>
              </mc:AlternateContent>
            </w:r>
          </w:p>
        </w:tc>
        <w:tc>
          <w:tcPr>
            <w:tcW w:w="1910" w:type="pct"/>
          </w:tcPr>
          <w:p w14:paraId="0B033D3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Typical classroom layout with tables set out in rows facing the trainer</w:t>
            </w:r>
          </w:p>
        </w:tc>
        <w:tc>
          <w:tcPr>
            <w:tcW w:w="1667" w:type="pct"/>
          </w:tcPr>
          <w:p w14:paraId="1650438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Suited best to presentation or lecture-based training </w:t>
            </w:r>
          </w:p>
        </w:tc>
      </w:tr>
      <w:tr w:rsidR="00A573DF" w14:paraId="045F980E" w14:textId="77777777" w:rsidTr="00A573DF">
        <w:trPr>
          <w:trHeight w:val="1266"/>
        </w:trPr>
        <w:tc>
          <w:tcPr>
            <w:cnfStyle w:val="001000000000" w:firstRow="0" w:lastRow="0" w:firstColumn="1" w:lastColumn="0" w:oddVBand="0" w:evenVBand="0" w:oddHBand="0" w:evenHBand="0" w:firstRowFirstColumn="0" w:firstRowLastColumn="0" w:lastRowFirstColumn="0" w:lastRowLastColumn="0"/>
            <w:tcW w:w="1423" w:type="pct"/>
          </w:tcPr>
          <w:p w14:paraId="13475FD3" w14:textId="77777777" w:rsidR="00A573DF" w:rsidRDefault="00A573DF" w:rsidP="00A573DF">
            <w:r>
              <w:rPr>
                <w:noProof/>
              </w:rPr>
              <mc:AlternateContent>
                <mc:Choice Requires="wpg">
                  <w:drawing>
                    <wp:anchor distT="0" distB="0" distL="114300" distR="114300" simplePos="0" relativeHeight="251670528" behindDoc="0" locked="0" layoutInCell="1" allowOverlap="1" wp14:anchorId="4C573AEE" wp14:editId="6F942F12">
                      <wp:simplePos x="0" y="0"/>
                      <wp:positionH relativeFrom="column">
                        <wp:posOffset>132422</wp:posOffset>
                      </wp:positionH>
                      <wp:positionV relativeFrom="paragraph">
                        <wp:posOffset>106897</wp:posOffset>
                      </wp:positionV>
                      <wp:extent cx="1177676" cy="588630"/>
                      <wp:effectExtent l="0" t="0" r="22860" b="21590"/>
                      <wp:wrapNone/>
                      <wp:docPr id="264" name="Group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77676" cy="588630"/>
                                <a:chOff x="0" y="0"/>
                                <a:chExt cx="1283873" cy="694592"/>
                              </a:xfrm>
                            </wpg:grpSpPr>
                            <wps:wsp>
                              <wps:cNvPr id="246" name="Rectangle 246"/>
                              <wps:cNvSpPr/>
                              <wps:spPr>
                                <a:xfrm>
                                  <a:off x="553916" y="0"/>
                                  <a:ext cx="202223" cy="193431"/>
                                </a:xfrm>
                                <a:prstGeom prst="rect">
                                  <a:avLst/>
                                </a:prstGeom>
                                <a:solidFill>
                                  <a:schemeClr val="accent3">
                                    <a:lumMod val="50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Rectangle 247"/>
                              <wps:cNvSpPr/>
                              <wps:spPr>
                                <a:xfrm>
                                  <a:off x="0" y="246185"/>
                                  <a:ext cx="96520" cy="4483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Rectangle 248"/>
                              <wps:cNvSpPr/>
                              <wps:spPr>
                                <a:xfrm>
                                  <a:off x="96716" y="589085"/>
                                  <a:ext cx="1187157" cy="10550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9"/>
                              <wps:cNvSpPr/>
                              <wps:spPr>
                                <a:xfrm>
                                  <a:off x="1178170" y="246185"/>
                                  <a:ext cx="105361" cy="3425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15B217" id="Group 264" o:spid="_x0000_s1026" alt="&quot;&quot;" style="position:absolute;margin-left:10.45pt;margin-top:8.4pt;width:92.75pt;height:46.35pt;z-index:251670528;mso-width-relative:margin;mso-height-relative:margin" coordsize="12838,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">
                      <v:rect id="Rectangle 246" o:spid="_x0000_s1027" style="position:absolute;left:5539;width:2022;height:1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" fillcolor="#003747 [1606]" strokecolor="#2f528f" strokeweight="1pt"/>
                      <v:rect id="Rectangle 247" o:spid="_x0000_s1028" style="position:absolute;top:2461;width:965;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" fillcolor="#231f20 [3200]" strokecolor="#110f0f [1600]" strokeweight="2pt"/>
                      <v:rect id="Rectangle 248" o:spid="_x0000_s1029" style="position:absolute;left:967;top:5890;width:11871;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" fillcolor="#231f20 [3200]" strokecolor="#110f0f [1600]" strokeweight="2pt"/>
                      <v:rect id="Rectangle 249" o:spid="_x0000_s1030" style="position:absolute;left:11781;top:2461;width:1054;height:3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" fillcolor="#231f20 [3200]" strokecolor="#110f0f [1600]" strokeweight="2pt"/>
                    </v:group>
                  </w:pict>
                </mc:Fallback>
              </mc:AlternateContent>
            </w:r>
          </w:p>
        </w:tc>
        <w:tc>
          <w:tcPr>
            <w:tcW w:w="1910" w:type="pct"/>
          </w:tcPr>
          <w:p w14:paraId="3433D70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Tables are set up in a u-shape or semi-circle shape </w:t>
            </w:r>
          </w:p>
        </w:tc>
        <w:tc>
          <w:tcPr>
            <w:tcW w:w="1667" w:type="pct"/>
          </w:tcPr>
          <w:p w14:paraId="43CC016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Suited best to training that has a lot of discussion and learner interaction </w:t>
            </w:r>
          </w:p>
        </w:tc>
      </w:tr>
      <w:tr w:rsidR="00A573DF" w14:paraId="6D396C54" w14:textId="77777777" w:rsidTr="00A573DF">
        <w:trPr>
          <w:trHeight w:val="1555"/>
        </w:trPr>
        <w:tc>
          <w:tcPr>
            <w:cnfStyle w:val="001000000000" w:firstRow="0" w:lastRow="0" w:firstColumn="1" w:lastColumn="0" w:oddVBand="0" w:evenVBand="0" w:oddHBand="0" w:evenHBand="0" w:firstRowFirstColumn="0" w:firstRowLastColumn="0" w:lastRowFirstColumn="0" w:lastRowLastColumn="0"/>
            <w:tcW w:w="1423" w:type="pct"/>
          </w:tcPr>
          <w:p w14:paraId="62590250" w14:textId="77777777" w:rsidR="00A573DF" w:rsidRDefault="00A573DF" w:rsidP="00A573DF">
            <w:r>
              <w:rPr>
                <w:noProof/>
              </w:rPr>
              <w:lastRenderedPageBreak/>
              <mc:AlternateContent>
                <mc:Choice Requires="wpg">
                  <w:drawing>
                    <wp:anchor distT="0" distB="0" distL="114300" distR="114300" simplePos="0" relativeHeight="251671552" behindDoc="0" locked="0" layoutInCell="1" allowOverlap="1" wp14:anchorId="4D11A8F6" wp14:editId="22DEC30C">
                      <wp:simplePos x="0" y="0"/>
                      <wp:positionH relativeFrom="column">
                        <wp:posOffset>106349</wp:posOffset>
                      </wp:positionH>
                      <wp:positionV relativeFrom="paragraph">
                        <wp:posOffset>116619</wp:posOffset>
                      </wp:positionV>
                      <wp:extent cx="1246679" cy="759402"/>
                      <wp:effectExtent l="0" t="0" r="10795" b="22225"/>
                      <wp:wrapNone/>
                      <wp:docPr id="265" name="Group 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6679" cy="759402"/>
                                <a:chOff x="0" y="-20300"/>
                                <a:chExt cx="1643128" cy="969404"/>
                              </a:xfrm>
                            </wpg:grpSpPr>
                            <wps:wsp>
                              <wps:cNvPr id="254" name="Rectangle 254"/>
                              <wps:cNvSpPr/>
                              <wps:spPr>
                                <a:xfrm>
                                  <a:off x="718278" y="-20300"/>
                                  <a:ext cx="246730" cy="211394"/>
                                </a:xfrm>
                                <a:prstGeom prst="rect">
                                  <a:avLst/>
                                </a:prstGeom>
                                <a:solidFill>
                                  <a:schemeClr val="accent3">
                                    <a:lumMod val="50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Oval 255"/>
                              <wps:cNvSpPr/>
                              <wps:spPr>
                                <a:xfrm>
                                  <a:off x="0" y="338286"/>
                                  <a:ext cx="289950" cy="28135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Oval 256"/>
                              <wps:cNvSpPr/>
                              <wps:spPr>
                                <a:xfrm>
                                  <a:off x="331872" y="667637"/>
                                  <a:ext cx="316230" cy="28130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Oval 260"/>
                              <wps:cNvSpPr/>
                              <wps:spPr>
                                <a:xfrm>
                                  <a:off x="676575" y="338821"/>
                                  <a:ext cx="289950" cy="281353"/>
                                </a:xfrm>
                                <a:prstGeom prst="ellipse">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Oval 261"/>
                              <wps:cNvSpPr/>
                              <wps:spPr>
                                <a:xfrm>
                                  <a:off x="1030744" y="667751"/>
                                  <a:ext cx="289950" cy="281353"/>
                                </a:xfrm>
                                <a:prstGeom prst="ellipse">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Oval 262"/>
                              <wps:cNvSpPr/>
                              <wps:spPr>
                                <a:xfrm>
                                  <a:off x="1353178" y="339534"/>
                                  <a:ext cx="289950" cy="281353"/>
                                </a:xfrm>
                                <a:prstGeom prst="ellipse">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3847B8" id="Group 265" o:spid="_x0000_s1026" alt="&quot;&quot;" style="position:absolute;margin-left:8.35pt;margin-top:9.2pt;width:98.15pt;height:59.8pt;z-index:251671552;mso-width-relative:margin;mso-height-relative:margin" coordorigin=",-203" coordsize="16431,9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">
                      <v:rect id="Rectangle 254" o:spid="_x0000_s1027" style="position:absolute;left:7182;top:-203;width:2468;height:2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" fillcolor="#003747 [1606]" strokecolor="#2f528f" strokeweight="1pt"/>
                      <v:oval id="Oval 255" o:spid="_x0000_s1028" style="position:absolute;top:3382;width:2899;height:2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" fillcolor="#231f20 [3200]" strokecolor="#110f0f [1600]" strokeweight="2pt"/>
                      <v:oval id="Oval 256" o:spid="_x0000_s1029" style="position:absolute;left:3318;top:6676;width:3163;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" fillcolor="#231f20 [3200]" strokecolor="#110f0f [1600]" strokeweight="2pt"/>
                      <v:oval id="Oval 260" o:spid="_x0000_s1030" style="position:absolute;left:6765;top:3388;width:2900;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" fillcolor="#231f20 [3200]" strokecolor="#110f0f [1600]" strokeweight="2pt"/>
                      <v:oval id="Oval 261" o:spid="_x0000_s1031" style="position:absolute;left:10307;top:6677;width:2899;height:2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" fillcolor="#231f20 [3200]" strokecolor="#110f0f [1600]" strokeweight="2pt"/>
                      <v:oval id="Oval 262" o:spid="_x0000_s1032" style="position:absolute;left:13531;top:3395;width:2900;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" fillcolor="#231f20 [3200]" strokecolor="#110f0f [1600]" strokeweight="2pt"/>
                    </v:group>
                  </w:pict>
                </mc:Fallback>
              </mc:AlternateContent>
            </w:r>
          </w:p>
        </w:tc>
        <w:tc>
          <w:tcPr>
            <w:tcW w:w="1910" w:type="pct"/>
          </w:tcPr>
          <w:p w14:paraId="0BBA9DD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Tables are clustered into groups </w:t>
            </w:r>
          </w:p>
        </w:tc>
        <w:tc>
          <w:tcPr>
            <w:tcW w:w="1667" w:type="pct"/>
          </w:tcPr>
          <w:p w14:paraId="1147093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Suited best to training that has a lot of group discussion and activities </w:t>
            </w:r>
          </w:p>
        </w:tc>
      </w:tr>
    </w:tbl>
    <w:p w14:paraId="4EFDBB31" w14:textId="77777777" w:rsidR="00A573DF" w:rsidRPr="00A573DF" w:rsidRDefault="00A573DF" w:rsidP="00A573DF">
      <w:pPr>
        <w:pStyle w:val="Heading4"/>
        <w:rPr>
          <w:rFonts w:ascii="Arial" w:hAnsi="Arial" w:cs="Arial"/>
        </w:rPr>
      </w:pPr>
      <w:r w:rsidRPr="00A573DF">
        <w:rPr>
          <w:rFonts w:ascii="Arial" w:hAnsi="Arial" w:cs="Arial"/>
        </w:rPr>
        <w:t>Agendas</w:t>
      </w:r>
    </w:p>
    <w:p w14:paraId="77031732" w14:textId="77777777" w:rsidR="00A573DF" w:rsidRPr="00A573DF" w:rsidRDefault="00A573DF" w:rsidP="00A573DF">
      <w:pPr>
        <w:rPr>
          <w:rFonts w:cs="Arial"/>
        </w:rPr>
      </w:pPr>
      <w:r w:rsidRPr="00A573DF">
        <w:rPr>
          <w:rFonts w:cs="Arial"/>
        </w:rPr>
        <w:t>Agendas are useful tools for organising a session. An agenda should include the day’s goal and a breakdown of what participants can expect. Be sure to allow enough time for questions and incorporate this into your agenda. No-one minds their training finishing early, but many learners become frustrated and distracted when the day diverges from the agenda.</w:t>
      </w:r>
    </w:p>
    <w:p w14:paraId="4C9DD58B" w14:textId="77777777" w:rsidR="00A573DF" w:rsidRPr="00A573DF" w:rsidRDefault="00A573DF" w:rsidP="00A573DF">
      <w:pPr>
        <w:pStyle w:val="Heading4"/>
        <w:rPr>
          <w:rFonts w:ascii="Arial" w:hAnsi="Arial" w:cs="Arial"/>
        </w:rPr>
      </w:pPr>
      <w:r w:rsidRPr="00A573DF">
        <w:rPr>
          <w:rFonts w:ascii="Arial" w:hAnsi="Arial" w:cs="Arial"/>
        </w:rPr>
        <w:t>Icebreakers</w:t>
      </w:r>
    </w:p>
    <w:p w14:paraId="5E16236A" w14:textId="77777777" w:rsidR="00A573DF" w:rsidRPr="00A573DF" w:rsidRDefault="00A573DF" w:rsidP="00A573DF">
      <w:pPr>
        <w:rPr>
          <w:rFonts w:cs="Arial"/>
        </w:rPr>
      </w:pPr>
      <w:r w:rsidRPr="00A573DF">
        <w:rPr>
          <w:rFonts w:cs="Arial"/>
        </w:rPr>
        <w:t xml:space="preserve">An icebreaker is a good way of starting any training program because it allows participants to relax, feel motivated and connect with other learners. The possibilities for icebreakers are endless. You can be specific to the topic and </w:t>
      </w:r>
      <w:proofErr w:type="gramStart"/>
      <w:r w:rsidRPr="00A573DF">
        <w:rPr>
          <w:rFonts w:cs="Arial"/>
        </w:rPr>
        <w:t>ask</w:t>
      </w:r>
      <w:proofErr w:type="gramEnd"/>
      <w:r w:rsidRPr="00A573DF">
        <w:rPr>
          <w:rFonts w:cs="Arial"/>
        </w:rPr>
        <w:t xml:space="preserve"> ‘What is your favourite species of bird of prey?’, ‘Why have you decided to come today?’ or ‘What are you hoping to get out of today?’. Alternatively, icebreakers don’t have to be about the course at all. Some other common icebreakers include ‘What is your favourite colour and why?’, ‘List two truths about yourself and one lie’ and ‘What would be your ideal holiday destination and why?’. There are many online resources with icebreaker suggestions. For example, to get started and work out which icebreakers work for you, see </w:t>
      </w:r>
      <w:hyperlink r:id="rId35" w:history="1">
        <w:r w:rsidRPr="00A573DF">
          <w:rPr>
            <w:rStyle w:val="Hyperlink"/>
            <w:rFonts w:cs="Arial"/>
            <w:color w:val="231F20" w:themeColor="text1"/>
          </w:rPr>
          <w:t>The Best Ice Breakers for Meetings and Training Classes</w:t>
        </w:r>
      </w:hyperlink>
      <w:r w:rsidRPr="00A573DF">
        <w:rPr>
          <w:rFonts w:cs="Arial"/>
        </w:rPr>
        <w:t>.</w:t>
      </w:r>
    </w:p>
    <w:p w14:paraId="12598542" w14:textId="77777777" w:rsidR="00A573DF" w:rsidRPr="00A573DF" w:rsidRDefault="00A573DF" w:rsidP="00A573DF">
      <w:pPr>
        <w:pStyle w:val="Heading4"/>
        <w:rPr>
          <w:rFonts w:ascii="Arial" w:hAnsi="Arial" w:cs="Arial"/>
        </w:rPr>
      </w:pPr>
      <w:r w:rsidRPr="00A573DF">
        <w:rPr>
          <w:rFonts w:ascii="Arial" w:hAnsi="Arial" w:cs="Arial"/>
        </w:rPr>
        <w:t>Presenting</w:t>
      </w:r>
    </w:p>
    <w:p w14:paraId="0F59F019" w14:textId="77777777" w:rsidR="00A573DF" w:rsidRPr="00A573DF" w:rsidRDefault="00A573DF" w:rsidP="00A573DF">
      <w:pPr>
        <w:rPr>
          <w:rFonts w:cs="Arial"/>
        </w:rPr>
      </w:pPr>
      <w:r w:rsidRPr="00A573DF">
        <w:rPr>
          <w:rFonts w:cs="Arial"/>
        </w:rPr>
        <w:t xml:space="preserve">Presenting training requires skill, enthusiasm and continual practice. Your presentation will be vital to the learner feeling engaged and energised by the content. To deliver an engaging presentation. </w:t>
      </w:r>
    </w:p>
    <w:p w14:paraId="085CAEA0" w14:textId="77777777" w:rsidR="00A573DF" w:rsidRPr="00A573DF" w:rsidRDefault="00A573DF" w:rsidP="00A573DF">
      <w:pPr>
        <w:pStyle w:val="ListBullet"/>
        <w:rPr>
          <w:rFonts w:cs="Arial"/>
        </w:rPr>
      </w:pPr>
      <w:r w:rsidRPr="00A573DF">
        <w:rPr>
          <w:rFonts w:cs="Arial"/>
        </w:rPr>
        <w:t xml:space="preserve">If you are using PowerPoint, don’t just read from your presentation, use it as a guide only. You can use the ‘Notes’ feature to remind you of your points without overloading your slide. Don’t put too much text on your slides. Use brief dot points and pictures to make slides more interesting. (See Figure 3: which one do you find easier to read?) </w:t>
      </w:r>
    </w:p>
    <w:p w14:paraId="66A3E4CC" w14:textId="77777777" w:rsidR="00A573DF" w:rsidRPr="00A573DF" w:rsidRDefault="00A573DF" w:rsidP="00A573DF">
      <w:pPr>
        <w:pStyle w:val="ListBullet"/>
        <w:rPr>
          <w:rFonts w:cs="Arial"/>
        </w:rPr>
      </w:pPr>
      <w:r w:rsidRPr="00A573DF">
        <w:rPr>
          <w:rFonts w:cs="Arial"/>
        </w:rPr>
        <w:t xml:space="preserve">Summarise and question learners on key points. </w:t>
      </w:r>
    </w:p>
    <w:p w14:paraId="388D5A8C" w14:textId="77777777" w:rsidR="00A573DF" w:rsidRPr="00A573DF" w:rsidRDefault="00A573DF" w:rsidP="00A573DF">
      <w:pPr>
        <w:pStyle w:val="ListBullet"/>
        <w:rPr>
          <w:rFonts w:cs="Arial"/>
        </w:rPr>
      </w:pPr>
      <w:r w:rsidRPr="00A573DF">
        <w:rPr>
          <w:rFonts w:cs="Arial"/>
        </w:rPr>
        <w:t>Ensure the technology is working – double check embedded videos before starting the presentation.</w:t>
      </w:r>
    </w:p>
    <w:p w14:paraId="21D7910A" w14:textId="77777777" w:rsidR="00A573DF" w:rsidRPr="00A573DF" w:rsidRDefault="00A573DF" w:rsidP="00A573DF">
      <w:pPr>
        <w:pStyle w:val="ListBullet"/>
        <w:rPr>
          <w:rFonts w:cs="Arial"/>
        </w:rPr>
      </w:pPr>
      <w:r w:rsidRPr="00A573DF">
        <w:rPr>
          <w:rFonts w:cs="Arial"/>
        </w:rPr>
        <w:t>Look for visual cues from the audience – are learners reciprocating eye contact, are they interested in the content or are they looking bored or distracted? Adapt your approach accordingly.</w:t>
      </w:r>
    </w:p>
    <w:p w14:paraId="65E400DA" w14:textId="77777777" w:rsidR="00A573DF" w:rsidRPr="00A573DF" w:rsidRDefault="00A573DF" w:rsidP="00A573DF">
      <w:pPr>
        <w:pStyle w:val="ListBullet"/>
        <w:rPr>
          <w:rFonts w:cs="Arial"/>
        </w:rPr>
      </w:pPr>
      <w:r w:rsidRPr="00A573DF">
        <w:rPr>
          <w:rFonts w:cs="Arial"/>
        </w:rPr>
        <w:t>Go at an appropriate pace. If you feel nervous, breathe and slow down.</w:t>
      </w:r>
    </w:p>
    <w:p w14:paraId="77018B53" w14:textId="77777777" w:rsidR="00A573DF" w:rsidRPr="00A573DF" w:rsidRDefault="00A573DF" w:rsidP="00A573DF">
      <w:pPr>
        <w:pStyle w:val="ListBullet"/>
        <w:rPr>
          <w:rFonts w:cs="Arial"/>
        </w:rPr>
      </w:pPr>
      <w:r w:rsidRPr="00A573DF">
        <w:rPr>
          <w:rFonts w:cs="Arial"/>
        </w:rPr>
        <w:t xml:space="preserve">Ensure all learners can hear you. Project your voice and adjust your tone. </w:t>
      </w:r>
    </w:p>
    <w:p w14:paraId="114AF115" w14:textId="77777777" w:rsidR="00A573DF" w:rsidRPr="00A573DF" w:rsidRDefault="00A573DF" w:rsidP="00A573DF">
      <w:pPr>
        <w:pStyle w:val="ListBullet"/>
        <w:rPr>
          <w:rFonts w:cs="Arial"/>
        </w:rPr>
      </w:pPr>
      <w:r w:rsidRPr="00A573DF">
        <w:rPr>
          <w:rFonts w:cs="Arial"/>
        </w:rPr>
        <w:t xml:space="preserve">Be honest – if you don’t know the answer to someone’s question tell them, don’t try to fumble your way through. If you offer to find something out for them, make sure you do. </w:t>
      </w:r>
    </w:p>
    <w:p w14:paraId="030F64E9" w14:textId="77777777" w:rsidR="00A573DF" w:rsidRPr="00A573DF" w:rsidRDefault="00A573DF" w:rsidP="00A573DF">
      <w:pPr>
        <w:pStyle w:val="ListBullet"/>
        <w:rPr>
          <w:rFonts w:cs="Arial"/>
        </w:rPr>
      </w:pPr>
      <w:r w:rsidRPr="00A573DF">
        <w:rPr>
          <w:rFonts w:cs="Arial"/>
        </w:rPr>
        <w:t>Be positive. Smile and make eye contact.</w:t>
      </w:r>
      <w:r w:rsidRPr="00A573DF">
        <w:rPr>
          <w:rFonts w:cs="Arial"/>
          <w:noProof/>
        </w:rPr>
        <w:t xml:space="preserve"> </w:t>
      </w:r>
    </w:p>
    <w:p w14:paraId="009EED8E" w14:textId="77777777" w:rsidR="00A573DF" w:rsidRPr="00A573DF" w:rsidRDefault="00A573DF" w:rsidP="00A573DF">
      <w:pPr>
        <w:pStyle w:val="ListBullet"/>
        <w:rPr>
          <w:rFonts w:cs="Arial"/>
        </w:rPr>
      </w:pPr>
      <w:r w:rsidRPr="00A573DF">
        <w:rPr>
          <w:rFonts w:cs="Arial"/>
          <w:noProof/>
        </w:rPr>
        <w:lastRenderedPageBreak/>
        <w:drawing>
          <wp:anchor distT="0" distB="0" distL="114300" distR="114300" simplePos="0" relativeHeight="251682816" behindDoc="0" locked="0" layoutInCell="1" allowOverlap="1" wp14:anchorId="41F3BD43" wp14:editId="48ACB8EC">
            <wp:simplePos x="0" y="0"/>
            <wp:positionH relativeFrom="column">
              <wp:posOffset>2971800</wp:posOffset>
            </wp:positionH>
            <wp:positionV relativeFrom="paragraph">
              <wp:posOffset>334645</wp:posOffset>
            </wp:positionV>
            <wp:extent cx="2647950" cy="2075815"/>
            <wp:effectExtent l="19050" t="19050" r="19050" b="19685"/>
            <wp:wrapTopAndBottom/>
            <wp:docPr id="258" name="Picture 258" descr="Examples of two PowerPoint slides showing the same content presented in two different formats. One slide just has a heading and a block of text. The other slide includes a photo of a bird, and the text is presented graphically as a set of boxes in a grid, with minimal text in ea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Examples of two PowerPoint slides showing the same content presented in two different formats. One slide just has a heading and a block of text. The other slide includes a photo of a bird, and the text is presented graphically as a set of boxes in a grid, with minimal text in each box."/>
                    <pic:cNvPicPr/>
                  </pic:nvPicPr>
                  <pic:blipFill>
                    <a:blip r:embed="rId36">
                      <a:extLst>
                        <a:ext uri="{28A0092B-C50C-407E-A947-70E740481C1C}">
                          <a14:useLocalDpi xmlns:a14="http://schemas.microsoft.com/office/drawing/2010/main" val="0"/>
                        </a:ext>
                      </a:extLst>
                    </a:blip>
                    <a:stretch>
                      <a:fillRect/>
                    </a:stretch>
                  </pic:blipFill>
                  <pic:spPr>
                    <a:xfrm>
                      <a:off x="0" y="0"/>
                      <a:ext cx="2647950" cy="2075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573DF">
        <w:rPr>
          <w:rFonts w:cs="Arial"/>
          <w:noProof/>
        </w:rPr>
        <w:drawing>
          <wp:anchor distT="0" distB="0" distL="114300" distR="114300" simplePos="0" relativeHeight="251681792" behindDoc="0" locked="0" layoutInCell="1" allowOverlap="1" wp14:anchorId="14F15D39" wp14:editId="56ED606D">
            <wp:simplePos x="0" y="0"/>
            <wp:positionH relativeFrom="column">
              <wp:posOffset>142875</wp:posOffset>
            </wp:positionH>
            <wp:positionV relativeFrom="paragraph">
              <wp:posOffset>334645</wp:posOffset>
            </wp:positionV>
            <wp:extent cx="2647950" cy="2076006"/>
            <wp:effectExtent l="19050" t="19050" r="19050" b="19685"/>
            <wp:wrapTopAndBottom/>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2647950" cy="2076006"/>
                    </a:xfrm>
                    <a:prstGeom prst="rect">
                      <a:avLst/>
                    </a:prstGeom>
                    <a:ln>
                      <a:solidFill>
                        <a:schemeClr val="tx1"/>
                      </a:solidFill>
                    </a:ln>
                  </pic:spPr>
                </pic:pic>
              </a:graphicData>
            </a:graphic>
          </wp:anchor>
        </w:drawing>
      </w:r>
      <w:r w:rsidRPr="00A573DF">
        <w:rPr>
          <w:rFonts w:cs="Arial"/>
          <w:noProof/>
        </w:rPr>
        <w:t xml:space="preserve"> </w:t>
      </w:r>
      <w:r w:rsidRPr="00A573DF">
        <w:rPr>
          <w:rFonts w:cs="Arial"/>
        </w:rPr>
        <w:t>Be passionate. Share your experiences and anecdotes to reinforce learning.</w:t>
      </w:r>
    </w:p>
    <w:p w14:paraId="6C0C08D3" w14:textId="2B49570A" w:rsidR="00A573DF" w:rsidRPr="00A573DF" w:rsidRDefault="009F5F34" w:rsidP="009F5F34">
      <w:pPr>
        <w:pStyle w:val="Caption"/>
        <w:rPr>
          <w:rFonts w:cs="Arial"/>
        </w:rPr>
      </w:pPr>
      <w:bookmarkStart w:id="43" w:name="_Toc79493804"/>
      <w:bookmarkStart w:id="44" w:name="_Toc82010289"/>
      <w:r>
        <w:t xml:space="preserve">Figure </w:t>
      </w:r>
      <w:r>
        <w:fldChar w:fldCharType="begin"/>
      </w:r>
      <w:r>
        <w:instrText xml:space="preserve"> SEQ Figure \* ARABIC </w:instrText>
      </w:r>
      <w:r>
        <w:fldChar w:fldCharType="separate"/>
      </w:r>
      <w:r w:rsidR="00607912">
        <w:rPr>
          <w:noProof/>
        </w:rPr>
        <w:t>3</w:t>
      </w:r>
      <w:r>
        <w:fldChar w:fldCharType="end"/>
      </w:r>
      <w:r w:rsidR="00A573DF" w:rsidRPr="00A573DF">
        <w:rPr>
          <w:rFonts w:cs="Arial"/>
        </w:rPr>
        <w:tab/>
        <w:t>Using pictures and dot points to illustrate key messages on a PowerPoint slide</w:t>
      </w:r>
      <w:bookmarkEnd w:id="43"/>
      <w:bookmarkEnd w:id="44"/>
    </w:p>
    <w:p w14:paraId="24BB65E2" w14:textId="77777777" w:rsidR="00A573DF" w:rsidRPr="00A573DF" w:rsidRDefault="00A573DF" w:rsidP="00A573DF">
      <w:pPr>
        <w:pStyle w:val="Heading4"/>
        <w:rPr>
          <w:rFonts w:ascii="Arial" w:hAnsi="Arial" w:cs="Arial"/>
        </w:rPr>
      </w:pPr>
      <w:r w:rsidRPr="00A573DF">
        <w:rPr>
          <w:rFonts w:ascii="Arial" w:hAnsi="Arial" w:cs="Arial"/>
        </w:rPr>
        <w:t xml:space="preserve">Dealing with difficult behaviour from learners </w:t>
      </w:r>
    </w:p>
    <w:p w14:paraId="444050AA" w14:textId="77777777" w:rsidR="00A573DF" w:rsidRPr="00A573DF" w:rsidRDefault="00A573DF" w:rsidP="00A573DF">
      <w:pPr>
        <w:rPr>
          <w:rFonts w:cs="Arial"/>
        </w:rPr>
      </w:pPr>
      <w:r w:rsidRPr="00A573DF">
        <w:rPr>
          <w:rFonts w:cs="Arial"/>
          <w:noProof/>
          <w:lang w:eastAsia="en-AU"/>
        </w:rPr>
        <mc:AlternateContent>
          <mc:Choice Requires="wpg">
            <w:drawing>
              <wp:anchor distT="0" distB="0" distL="114300" distR="114300" simplePos="0" relativeHeight="251675648" behindDoc="1" locked="0" layoutInCell="1" allowOverlap="1" wp14:anchorId="21F067CE" wp14:editId="6B9910DC">
                <wp:simplePos x="0" y="0"/>
                <wp:positionH relativeFrom="column">
                  <wp:posOffset>4216634</wp:posOffset>
                </wp:positionH>
                <wp:positionV relativeFrom="paragraph">
                  <wp:posOffset>541803</wp:posOffset>
                </wp:positionV>
                <wp:extent cx="1479647" cy="1361488"/>
                <wp:effectExtent l="38100" t="19050" r="63500" b="105410"/>
                <wp:wrapTight wrapText="bothSides">
                  <wp:wrapPolygon edited="0">
                    <wp:start x="10860" y="-493"/>
                    <wp:lineTo x="2120" y="-2316"/>
                    <wp:lineTo x="-104" y="7068"/>
                    <wp:lineTo x="-1509" y="16624"/>
                    <wp:lineTo x="949" y="17136"/>
                    <wp:lineTo x="1087" y="21166"/>
                    <wp:lineTo x="2726" y="21508"/>
                    <wp:lineTo x="5015" y="21370"/>
                    <wp:lineTo x="18923" y="21194"/>
                    <wp:lineTo x="18975" y="20897"/>
                    <wp:lineTo x="20581" y="16616"/>
                    <wp:lineTo x="22292" y="11741"/>
                    <wp:lineTo x="21492" y="6650"/>
                    <wp:lineTo x="22132" y="4629"/>
                    <wp:lineTo x="19222" y="1867"/>
                    <wp:lineTo x="14956" y="362"/>
                    <wp:lineTo x="10860" y="-493"/>
                  </wp:wrapPolygon>
                </wp:wrapTight>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0947999">
                          <a:off x="0" y="0"/>
                          <a:ext cx="1479647" cy="1361488"/>
                          <a:chOff x="0" y="0"/>
                          <a:chExt cx="1443210" cy="1347941"/>
                        </a:xfrm>
                      </wpg:grpSpPr>
                      <wps:wsp>
                        <wps:cNvPr id="25" name="Oval 25"/>
                        <wps:cNvSpPr/>
                        <wps:spPr>
                          <a:xfrm>
                            <a:off x="0" y="0"/>
                            <a:ext cx="1443210" cy="134397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
                        <wps:cNvSpPr txBox="1">
                          <a:spLocks noChangeArrowheads="1"/>
                        </wps:cNvSpPr>
                        <wps:spPr bwMode="auto">
                          <a:xfrm>
                            <a:off x="20367" y="125174"/>
                            <a:ext cx="1422092" cy="1222767"/>
                          </a:xfrm>
                          <a:prstGeom prst="rect">
                            <a:avLst/>
                          </a:prstGeom>
                          <a:noFill/>
                          <a:ln w="9525">
                            <a:noFill/>
                            <a:miter lim="800000"/>
                            <a:headEnd/>
                            <a:tailEnd/>
                          </a:ln>
                        </wps:spPr>
                        <wps:txbx>
                          <w:txbxContent>
                            <w:p w14:paraId="129F793B" w14:textId="77777777" w:rsidR="00850AD1" w:rsidRPr="00AB160F" w:rsidRDefault="00850AD1" w:rsidP="00A573DF">
                              <w:pPr>
                                <w:jc w:val="center"/>
                                <w:rPr>
                                  <w:b/>
                                  <w:color w:val="FFFFFF" w:themeColor="background1"/>
                                  <w:sz w:val="24"/>
                                </w:rPr>
                              </w:pPr>
                              <w:r w:rsidRPr="00B729F3">
                                <w:rPr>
                                  <w:b/>
                                  <w:color w:val="FFFFFF" w:themeColor="background1"/>
                                  <w:sz w:val="24"/>
                                </w:rPr>
                                <w:t>Have you ever witnessed these behaviours during a training session?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F067CE" id="Group 27" o:spid="_x0000_s1044" alt="&quot;&quot;" style="position:absolute;margin-left:332pt;margin-top:42.65pt;width:116.5pt;height:107.2pt;rotation:-712159fd;z-index:-251640832;mso-width-relative:margin;mso-height-relative:margin" coordsize="14432,13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">
                <v:oval id="Oval 25" o:spid="_x0000_s1045" style="position:absolute;width:14432;height:1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" fillcolor="#3b5731 [3215]" strokecolor="#3b5731 [3215]" strokeweight="2pt"/>
                <v:shape id="_x0000_s1046" type="#_x0000_t202" style="position:absolute;left:203;top:1251;width:14221;height:1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129F793B" w14:textId="77777777" w:rsidR="00850AD1" w:rsidRPr="00AB160F" w:rsidRDefault="00850AD1" w:rsidP="00A573DF">
                        <w:pPr>
                          <w:jc w:val="center"/>
                          <w:rPr>
                            <w:b/>
                            <w:color w:val="FFFFFF" w:themeColor="background1"/>
                            <w:sz w:val="24"/>
                          </w:rPr>
                        </w:pPr>
                        <w:r w:rsidRPr="00B729F3">
                          <w:rPr>
                            <w:b/>
                            <w:color w:val="FFFFFF" w:themeColor="background1"/>
                            <w:sz w:val="24"/>
                          </w:rPr>
                          <w:t>Have you ever witnessed these behaviours during a training session?</w:t>
                        </w:r>
                      </w:p>
                    </w:txbxContent>
                  </v:textbox>
                </v:shape>
                <w10:wrap type="tight"/>
              </v:group>
            </w:pict>
          </mc:Fallback>
        </mc:AlternateContent>
      </w:r>
      <w:r w:rsidRPr="00A573DF">
        <w:rPr>
          <w:rFonts w:cs="Arial"/>
        </w:rPr>
        <w:t>There are many different types of difficult behaviours that can crop up during training, and they can range from a one-off incident to disrupting the whole day. Some of the common difficult behaviours encountered during training sessions include:</w:t>
      </w:r>
    </w:p>
    <w:p w14:paraId="7263611F" w14:textId="3DD5F118" w:rsidR="00A573DF" w:rsidRPr="00A573DF" w:rsidRDefault="0084595F" w:rsidP="00A573DF">
      <w:pPr>
        <w:pStyle w:val="ListBullet"/>
        <w:rPr>
          <w:rFonts w:cs="Arial"/>
        </w:rPr>
      </w:pPr>
      <w:r>
        <w:rPr>
          <w:rFonts w:cs="Arial"/>
        </w:rPr>
        <w:t>R</w:t>
      </w:r>
      <w:r w:rsidRPr="00A573DF">
        <w:rPr>
          <w:rFonts w:cs="Arial"/>
        </w:rPr>
        <w:t xml:space="preserve">epeatedly </w:t>
      </w:r>
      <w:r w:rsidR="00A573DF" w:rsidRPr="00A573DF">
        <w:rPr>
          <w:rFonts w:cs="Arial"/>
        </w:rPr>
        <w:t>disrupting the trainer to contradict points</w:t>
      </w:r>
      <w:r>
        <w:rPr>
          <w:rFonts w:cs="Arial"/>
        </w:rPr>
        <w:t>.</w:t>
      </w:r>
    </w:p>
    <w:p w14:paraId="6991DA85" w14:textId="538F0733" w:rsidR="00A573DF" w:rsidRPr="00A573DF" w:rsidRDefault="0084595F" w:rsidP="00A573DF">
      <w:pPr>
        <w:pStyle w:val="ListBullet"/>
        <w:rPr>
          <w:rFonts w:cs="Arial"/>
        </w:rPr>
      </w:pPr>
      <w:r>
        <w:rPr>
          <w:rFonts w:cs="Arial"/>
        </w:rPr>
        <w:t>T</w:t>
      </w:r>
      <w:r w:rsidRPr="00A573DF">
        <w:rPr>
          <w:rFonts w:cs="Arial"/>
        </w:rPr>
        <w:t xml:space="preserve">alking </w:t>
      </w:r>
      <w:r w:rsidR="00A573DF" w:rsidRPr="00A573DF">
        <w:rPr>
          <w:rFonts w:cs="Arial"/>
        </w:rPr>
        <w:t>to other learners during a presentation</w:t>
      </w:r>
      <w:r>
        <w:rPr>
          <w:rFonts w:cs="Arial"/>
        </w:rPr>
        <w:t>.</w:t>
      </w:r>
    </w:p>
    <w:p w14:paraId="1B790EB0" w14:textId="3114156E" w:rsidR="00A573DF" w:rsidRPr="00A573DF" w:rsidRDefault="0084595F" w:rsidP="00A573DF">
      <w:pPr>
        <w:pStyle w:val="ListBullet"/>
        <w:rPr>
          <w:rFonts w:cs="Arial"/>
        </w:rPr>
      </w:pPr>
      <w:r>
        <w:rPr>
          <w:rFonts w:cs="Arial"/>
        </w:rPr>
        <w:t>O</w:t>
      </w:r>
      <w:r w:rsidRPr="00A573DF">
        <w:rPr>
          <w:rFonts w:cs="Arial"/>
        </w:rPr>
        <w:t xml:space="preserve">ne </w:t>
      </w:r>
      <w:r w:rsidR="00A573DF" w:rsidRPr="00A573DF">
        <w:rPr>
          <w:rFonts w:cs="Arial"/>
        </w:rPr>
        <w:t>individual monopolising the discussion and not giving other learners an opportunity to speak</w:t>
      </w:r>
      <w:r>
        <w:rPr>
          <w:rFonts w:cs="Arial"/>
        </w:rPr>
        <w:t>.</w:t>
      </w:r>
    </w:p>
    <w:p w14:paraId="0E353EC5" w14:textId="6A86F7FF" w:rsidR="00A573DF" w:rsidRPr="00A573DF" w:rsidRDefault="0084595F" w:rsidP="00A573DF">
      <w:pPr>
        <w:pStyle w:val="ListBullet"/>
        <w:rPr>
          <w:rFonts w:cs="Arial"/>
        </w:rPr>
      </w:pPr>
      <w:r>
        <w:rPr>
          <w:rFonts w:cs="Arial"/>
        </w:rPr>
        <w:t>N</w:t>
      </w:r>
      <w:r w:rsidRPr="00A573DF">
        <w:rPr>
          <w:rFonts w:cs="Arial"/>
        </w:rPr>
        <w:t xml:space="preserve">ot </w:t>
      </w:r>
      <w:r w:rsidR="00A573DF" w:rsidRPr="00A573DF">
        <w:rPr>
          <w:rFonts w:cs="Arial"/>
        </w:rPr>
        <w:t>paying attention to the training e.g. appearing bored, using their phone</w:t>
      </w:r>
      <w:r>
        <w:rPr>
          <w:rFonts w:cs="Arial"/>
        </w:rPr>
        <w:t>.</w:t>
      </w:r>
    </w:p>
    <w:p w14:paraId="2BB5D453" w14:textId="56E4E613" w:rsidR="00A573DF" w:rsidRPr="00A573DF" w:rsidRDefault="0084595F" w:rsidP="00A573DF">
      <w:pPr>
        <w:pStyle w:val="ListBullet"/>
        <w:rPr>
          <w:rFonts w:cs="Arial"/>
        </w:rPr>
      </w:pPr>
      <w:r>
        <w:rPr>
          <w:rFonts w:cs="Arial"/>
        </w:rPr>
        <w:t>P</w:t>
      </w:r>
      <w:r w:rsidRPr="00A573DF">
        <w:rPr>
          <w:rFonts w:cs="Arial"/>
        </w:rPr>
        <w:t xml:space="preserve">ushing </w:t>
      </w:r>
      <w:r w:rsidR="00A573DF" w:rsidRPr="00A573DF">
        <w:rPr>
          <w:rFonts w:cs="Arial"/>
        </w:rPr>
        <w:t>an agenda and bringing up the same argument repeatedly.</w:t>
      </w:r>
    </w:p>
    <w:p w14:paraId="799F35F0" w14:textId="77777777" w:rsidR="00A573DF" w:rsidRPr="00A573DF" w:rsidRDefault="00A573DF" w:rsidP="00A573DF">
      <w:pPr>
        <w:pStyle w:val="ListBullet"/>
        <w:rPr>
          <w:rFonts w:cs="Arial"/>
        </w:rPr>
      </w:pPr>
      <w:r w:rsidRPr="00A573DF">
        <w:rPr>
          <w:rFonts w:cs="Arial"/>
        </w:rPr>
        <w:t xml:space="preserve">These behaviours can be addressed using different strategies and it can be useful to ascertain what’s causing the behaviour. For example, does the learner know the subject matter to a more advanced level, are they shy and afraid to speak to the entire group, or are they just passionate about a particular topic? </w:t>
      </w:r>
    </w:p>
    <w:p w14:paraId="6BE52475" w14:textId="77777777" w:rsidR="00A573DF" w:rsidRPr="00A573DF" w:rsidRDefault="00A573DF" w:rsidP="00A573DF">
      <w:pPr>
        <w:pStyle w:val="ListBullet"/>
        <w:rPr>
          <w:rFonts w:cs="Arial"/>
        </w:rPr>
      </w:pPr>
      <w:r w:rsidRPr="00A573DF">
        <w:rPr>
          <w:rFonts w:cs="Arial"/>
        </w:rPr>
        <w:t>Setting out the ground rules at the start of the day can assist with mitigating some of these behaviours. Ground rules can include everyone showing respect for others’ opinions, or clarifying whether questions are allowed during the presentation or only at the end of each section. What do you expect from the learners and what can they expect from you?</w:t>
      </w:r>
    </w:p>
    <w:p w14:paraId="50B4887A" w14:textId="77777777" w:rsidR="00A573DF" w:rsidRPr="00A573DF" w:rsidRDefault="00A573DF" w:rsidP="00A573DF">
      <w:pPr>
        <w:rPr>
          <w:rFonts w:cs="Arial"/>
        </w:rPr>
      </w:pPr>
      <w:r w:rsidRPr="00A573DF">
        <w:rPr>
          <w:rFonts w:cs="Arial"/>
        </w:rPr>
        <w:t>Other methods you can use to manage difficult behaviours include:</w:t>
      </w:r>
    </w:p>
    <w:p w14:paraId="38E4806B" w14:textId="77777777" w:rsidR="00A573DF" w:rsidRPr="00A573DF" w:rsidRDefault="00A573DF" w:rsidP="00A573DF">
      <w:pPr>
        <w:pStyle w:val="ListBullet"/>
        <w:rPr>
          <w:rFonts w:cs="Arial"/>
        </w:rPr>
      </w:pPr>
      <w:r w:rsidRPr="00A573DF">
        <w:rPr>
          <w:rFonts w:cs="Arial"/>
        </w:rPr>
        <w:t xml:space="preserve">Ask the learner to hold their opinion until the end of the section. </w:t>
      </w:r>
    </w:p>
    <w:p w14:paraId="311F6961" w14:textId="77777777" w:rsidR="00A573DF" w:rsidRPr="00A573DF" w:rsidRDefault="00A573DF" w:rsidP="00A573DF">
      <w:pPr>
        <w:pStyle w:val="ListBullet"/>
        <w:rPr>
          <w:rFonts w:cs="Arial"/>
        </w:rPr>
      </w:pPr>
      <w:r w:rsidRPr="00A573DF">
        <w:rPr>
          <w:rFonts w:cs="Arial"/>
        </w:rPr>
        <w:t xml:space="preserve">Address the learner who is talking to other learners by asking them their opinion on the topic, e.g. ‘What do you think, Karen?’ </w:t>
      </w:r>
    </w:p>
    <w:p w14:paraId="1D1A8648" w14:textId="77777777" w:rsidR="00A573DF" w:rsidRPr="00A573DF" w:rsidRDefault="00A573DF" w:rsidP="00A573DF">
      <w:pPr>
        <w:pStyle w:val="ListBullet"/>
        <w:rPr>
          <w:rFonts w:cs="Arial"/>
        </w:rPr>
      </w:pPr>
      <w:r w:rsidRPr="00A573DF">
        <w:rPr>
          <w:rFonts w:cs="Arial"/>
        </w:rPr>
        <w:t xml:space="preserve">Thank the learner for their opinion and ask other learners for their thoughts, e.g. ‘Thank you for sharing your opinion, what does everyone else think about this?’ </w:t>
      </w:r>
    </w:p>
    <w:p w14:paraId="1D9E3C0B" w14:textId="77777777" w:rsidR="00A573DF" w:rsidRPr="00A573DF" w:rsidRDefault="00A573DF" w:rsidP="00A573DF">
      <w:pPr>
        <w:pStyle w:val="ListBullet"/>
        <w:rPr>
          <w:rFonts w:cs="Arial"/>
        </w:rPr>
      </w:pPr>
      <w:r w:rsidRPr="00A573DF">
        <w:rPr>
          <w:rFonts w:cs="Arial"/>
        </w:rPr>
        <w:t xml:space="preserve">If there is a point that cannot be agreed upon, or that keeps getting brought up, you could say ‘We have spent some time on this topic and have to move on. If we have time at the end of the day, we can discuss it further.’ </w:t>
      </w:r>
    </w:p>
    <w:p w14:paraId="5A723B33" w14:textId="77777777" w:rsidR="00A573DF" w:rsidRPr="00A573DF" w:rsidRDefault="00A573DF" w:rsidP="00A573DF">
      <w:pPr>
        <w:pStyle w:val="ListBullet"/>
        <w:rPr>
          <w:rFonts w:cs="Arial"/>
        </w:rPr>
      </w:pPr>
      <w:r w:rsidRPr="00A573DF">
        <w:rPr>
          <w:rFonts w:cs="Arial"/>
        </w:rPr>
        <w:t>If the behaviour is repeated, direct the learner to stop, e.g. ‘You are interrupting a lot, so I am going to have to stop you there and give others a chance to speak.’</w:t>
      </w:r>
    </w:p>
    <w:p w14:paraId="6B55FF1F" w14:textId="77777777" w:rsidR="00A573DF" w:rsidRPr="00A573DF" w:rsidRDefault="00A573DF" w:rsidP="00A573DF">
      <w:pPr>
        <w:pStyle w:val="ListBullet"/>
        <w:rPr>
          <w:rFonts w:cs="Arial"/>
        </w:rPr>
      </w:pPr>
      <w:r w:rsidRPr="00A573DF">
        <w:rPr>
          <w:rFonts w:cs="Arial"/>
        </w:rPr>
        <w:lastRenderedPageBreak/>
        <w:t xml:space="preserve">If the behaviour continues pull the learner aside during a break and ask them why they continue to do it and request that they stop. </w:t>
      </w:r>
    </w:p>
    <w:p w14:paraId="5D29422B" w14:textId="77777777" w:rsidR="00A573DF" w:rsidRPr="00A573DF" w:rsidRDefault="00A573DF" w:rsidP="00A573DF">
      <w:pPr>
        <w:pStyle w:val="ListBullet"/>
        <w:rPr>
          <w:rFonts w:cs="Arial"/>
        </w:rPr>
      </w:pPr>
      <w:r w:rsidRPr="00A573DF">
        <w:rPr>
          <w:rFonts w:cs="Arial"/>
        </w:rPr>
        <w:t xml:space="preserve">If the behaviour continues and you feel it’s appropriate, ask the learner to leave the training session. </w:t>
      </w:r>
    </w:p>
    <w:p w14:paraId="12DC59D8" w14:textId="77777777" w:rsidR="00A573DF" w:rsidRPr="00A573DF" w:rsidRDefault="00A573DF" w:rsidP="00A573DF">
      <w:pPr>
        <w:pStyle w:val="Heading4"/>
        <w:rPr>
          <w:rFonts w:ascii="Arial" w:hAnsi="Arial" w:cs="Arial"/>
        </w:rPr>
      </w:pPr>
      <w:r w:rsidRPr="00A573DF">
        <w:rPr>
          <w:rFonts w:ascii="Arial" w:hAnsi="Arial" w:cs="Arial"/>
        </w:rPr>
        <w:t>Getting feedback</w:t>
      </w:r>
    </w:p>
    <w:p w14:paraId="2A6F6E5D" w14:textId="77777777" w:rsidR="00A573DF" w:rsidRPr="00A573DF" w:rsidRDefault="00A573DF" w:rsidP="00A573DF">
      <w:pPr>
        <w:rPr>
          <w:rFonts w:cs="Arial"/>
        </w:rPr>
      </w:pPr>
      <w:r w:rsidRPr="00A573DF">
        <w:rPr>
          <w:rFonts w:cs="Arial"/>
        </w:rPr>
        <w:t xml:space="preserve">Feedback is a valuable tool to evaluate your entire training program and your skills as a trainer. Don’t take feedback too personally, instead see it as an opportunity to learn, grow and improve your training. </w:t>
      </w:r>
    </w:p>
    <w:p w14:paraId="0FE9B6C9" w14:textId="77777777" w:rsidR="00A573DF" w:rsidRPr="00A573DF" w:rsidRDefault="00A573DF" w:rsidP="00A573DF">
      <w:pPr>
        <w:rPr>
          <w:rFonts w:cs="Arial"/>
        </w:rPr>
      </w:pPr>
      <w:r w:rsidRPr="00A573DF">
        <w:rPr>
          <w:rFonts w:cs="Arial"/>
        </w:rPr>
        <w:t xml:space="preserve">There are numerous ways to obtain feedback; we will discuss a few of them here. One way to evaluate the overall effectiveness of your training and determine if your learners have obtained the relevant information is to quiz learners on the content, in accordance with the intended learning outcomes. Provide the quiz to the participants at the start of the day and then again at the end. This can be self-assessed by students, as a group or by the trainer alone. A consistent increase in scores indicates the training has been successful. </w:t>
      </w:r>
    </w:p>
    <w:p w14:paraId="1415FE0F" w14:textId="77777777" w:rsidR="00A573DF" w:rsidRPr="00A573DF" w:rsidRDefault="00A573DF" w:rsidP="00A573DF">
      <w:pPr>
        <w:rPr>
          <w:rFonts w:cs="Arial"/>
        </w:rPr>
      </w:pPr>
      <w:r w:rsidRPr="00A573DF">
        <w:rPr>
          <w:rFonts w:cs="Arial"/>
        </w:rPr>
        <w:t xml:space="preserve">Feedback can also be based on informal or formal discussion throughout the day or at the end of the training. Ask learners what parts of the training they enjoyed and what could be done better. If using this method, be sure to ask specific questions and not just ones with yes or no answers. Find out why and how things can be improved. </w:t>
      </w:r>
    </w:p>
    <w:p w14:paraId="2AC05267" w14:textId="77777777" w:rsidR="00A573DF" w:rsidRPr="00A573DF" w:rsidRDefault="00A573DF" w:rsidP="00A573DF">
      <w:pPr>
        <w:pStyle w:val="ListBullet"/>
        <w:rPr>
          <w:rFonts w:cs="Arial"/>
        </w:rPr>
      </w:pPr>
      <w:r w:rsidRPr="00A573DF">
        <w:rPr>
          <w:rFonts w:cs="Arial"/>
        </w:rPr>
        <w:t>A common type of feedback is asking people to complete a written questionnaire. When written well, this can be very useful for evaluating training programs. It can also be a good resource to refer back to when updating a training program, to see what worked well and what could be done better. Some tips for writing questionnaire-style feedback forms include:</w:t>
      </w:r>
    </w:p>
    <w:p w14:paraId="2F2601CD" w14:textId="77777777" w:rsidR="00A573DF" w:rsidRPr="00A573DF" w:rsidRDefault="00A573DF" w:rsidP="00A573DF">
      <w:pPr>
        <w:pStyle w:val="ListBullet"/>
        <w:rPr>
          <w:rFonts w:cs="Arial"/>
        </w:rPr>
      </w:pPr>
      <w:r w:rsidRPr="00A573DF">
        <w:rPr>
          <w:rFonts w:cs="Arial"/>
        </w:rPr>
        <w:t xml:space="preserve">Use a sliding scale (i.e. numbered 1–5: strongly agree – strongly disagree). </w:t>
      </w:r>
    </w:p>
    <w:p w14:paraId="601FDAC8" w14:textId="77777777" w:rsidR="00A573DF" w:rsidRPr="00A573DF" w:rsidRDefault="00A573DF" w:rsidP="00A573DF">
      <w:pPr>
        <w:pStyle w:val="ListBullet"/>
        <w:rPr>
          <w:rFonts w:cs="Arial"/>
        </w:rPr>
      </w:pPr>
      <w:r w:rsidRPr="00A573DF">
        <w:rPr>
          <w:rFonts w:cs="Arial"/>
        </w:rPr>
        <w:t xml:space="preserve">Ask questions you want to know the answer to and that are relevant to the training. </w:t>
      </w:r>
    </w:p>
    <w:p w14:paraId="4119052B" w14:textId="77777777" w:rsidR="00A573DF" w:rsidRPr="00A573DF" w:rsidRDefault="00A573DF" w:rsidP="00A573DF">
      <w:pPr>
        <w:pStyle w:val="ListBullet"/>
        <w:rPr>
          <w:rFonts w:cs="Arial"/>
        </w:rPr>
      </w:pPr>
      <w:r w:rsidRPr="00A573DF">
        <w:rPr>
          <w:rFonts w:cs="Arial"/>
        </w:rPr>
        <w:t xml:space="preserve">Don’t use language that is vague or unclear. </w:t>
      </w:r>
    </w:p>
    <w:p w14:paraId="77E82CA4" w14:textId="77777777" w:rsidR="00A573DF" w:rsidRPr="00A573DF" w:rsidRDefault="00A573DF" w:rsidP="00A573DF">
      <w:pPr>
        <w:pStyle w:val="ListBullet"/>
        <w:rPr>
          <w:rFonts w:cs="Arial"/>
        </w:rPr>
      </w:pPr>
      <w:r w:rsidRPr="00A573DF">
        <w:rPr>
          <w:rFonts w:cs="Arial"/>
        </w:rPr>
        <w:t xml:space="preserve">Don’t rely on people writing their own answers or responses, many learners will leave this section blank. </w:t>
      </w:r>
    </w:p>
    <w:p w14:paraId="2105909B" w14:textId="77777777" w:rsidR="00A573DF" w:rsidRPr="00A573DF" w:rsidRDefault="00A573DF" w:rsidP="00A573DF">
      <w:pPr>
        <w:pStyle w:val="ListBullet"/>
        <w:rPr>
          <w:rFonts w:cs="Arial"/>
        </w:rPr>
      </w:pPr>
      <w:r w:rsidRPr="00A573DF">
        <w:rPr>
          <w:rFonts w:cs="Arial"/>
        </w:rPr>
        <w:t xml:space="preserve">Keep it simple – don’t have too many questions or a busy format. </w:t>
      </w:r>
    </w:p>
    <w:p w14:paraId="6D895C0E" w14:textId="77777777" w:rsidR="00A573DF" w:rsidRPr="00A573DF" w:rsidRDefault="00A573DF" w:rsidP="00A573DF">
      <w:pPr>
        <w:rPr>
          <w:rFonts w:cs="Arial"/>
        </w:rPr>
      </w:pPr>
      <w:r w:rsidRPr="00A573DF">
        <w:rPr>
          <w:rFonts w:cs="Arial"/>
        </w:rPr>
        <w:t>Some questions to consider adding to your feedback form include:</w:t>
      </w:r>
    </w:p>
    <w:p w14:paraId="499D6572" w14:textId="77777777" w:rsidR="00A573DF" w:rsidRPr="00A573DF" w:rsidRDefault="00A573DF" w:rsidP="00A573DF">
      <w:pPr>
        <w:pStyle w:val="ListBullet"/>
        <w:rPr>
          <w:rFonts w:cs="Arial"/>
        </w:rPr>
      </w:pPr>
      <w:r w:rsidRPr="00A573DF">
        <w:rPr>
          <w:rFonts w:cs="Arial"/>
        </w:rPr>
        <w:t>Do you feel like you achieved the learning objectives of this training?</w:t>
      </w:r>
    </w:p>
    <w:p w14:paraId="364990AB" w14:textId="77777777" w:rsidR="00A573DF" w:rsidRPr="00A573DF" w:rsidRDefault="00A573DF" w:rsidP="00A573DF">
      <w:pPr>
        <w:pStyle w:val="ListBullet"/>
        <w:rPr>
          <w:rFonts w:cs="Arial"/>
        </w:rPr>
      </w:pPr>
      <w:r w:rsidRPr="00A573DF">
        <w:rPr>
          <w:rFonts w:cs="Arial"/>
        </w:rPr>
        <w:t>Were the instructions clear and easy to follow?</w:t>
      </w:r>
    </w:p>
    <w:p w14:paraId="3F3FCA2F" w14:textId="77777777" w:rsidR="00A573DF" w:rsidRPr="00A573DF" w:rsidRDefault="00A573DF" w:rsidP="00A573DF">
      <w:pPr>
        <w:pStyle w:val="ListBullet"/>
        <w:rPr>
          <w:rFonts w:cs="Arial"/>
        </w:rPr>
      </w:pPr>
      <w:r w:rsidRPr="00A573DF">
        <w:rPr>
          <w:rFonts w:cs="Arial"/>
        </w:rPr>
        <w:t xml:space="preserve">Are the course materials helpful to your learning? </w:t>
      </w:r>
    </w:p>
    <w:p w14:paraId="0D3C53A8" w14:textId="77777777" w:rsidR="00A573DF" w:rsidRPr="00A573DF" w:rsidRDefault="00A573DF" w:rsidP="00A573DF">
      <w:pPr>
        <w:pStyle w:val="ListBullet"/>
        <w:rPr>
          <w:rFonts w:cs="Arial"/>
        </w:rPr>
      </w:pPr>
      <w:r w:rsidRPr="00A573DF">
        <w:rPr>
          <w:rFonts w:cs="Arial"/>
        </w:rPr>
        <w:t xml:space="preserve">Was the facility appropriate for the training? </w:t>
      </w:r>
    </w:p>
    <w:p w14:paraId="5E61FAB1" w14:textId="77777777" w:rsidR="00A573DF" w:rsidRPr="00A573DF" w:rsidRDefault="00A573DF" w:rsidP="00A573DF">
      <w:pPr>
        <w:pStyle w:val="ListBullet"/>
        <w:rPr>
          <w:rFonts w:cs="Arial"/>
        </w:rPr>
      </w:pPr>
      <w:r w:rsidRPr="00A573DF">
        <w:rPr>
          <w:rFonts w:cs="Arial"/>
        </w:rPr>
        <w:t xml:space="preserve">Did the trainer demonstrate knowledge of the subject matter? </w:t>
      </w:r>
    </w:p>
    <w:p w14:paraId="6FDB4E03" w14:textId="77777777" w:rsidR="00A573DF" w:rsidRPr="00A573DF" w:rsidRDefault="00A573DF" w:rsidP="00A573DF">
      <w:pPr>
        <w:pStyle w:val="ListBullet"/>
        <w:rPr>
          <w:rFonts w:cs="Arial"/>
        </w:rPr>
      </w:pPr>
      <w:r w:rsidRPr="00A573DF">
        <w:rPr>
          <w:rFonts w:cs="Arial"/>
        </w:rPr>
        <w:t>Did the trainer communicate clearly?</w:t>
      </w:r>
    </w:p>
    <w:p w14:paraId="4B4CB0A4" w14:textId="77777777" w:rsidR="00A573DF" w:rsidRPr="00A573DF" w:rsidRDefault="00A573DF" w:rsidP="00A573DF">
      <w:pPr>
        <w:pStyle w:val="ListBullet"/>
        <w:rPr>
          <w:rFonts w:cs="Arial"/>
        </w:rPr>
      </w:pPr>
      <w:r w:rsidRPr="00A573DF">
        <w:rPr>
          <w:rFonts w:cs="Arial"/>
        </w:rPr>
        <w:t>What did you like most about the training?</w:t>
      </w:r>
    </w:p>
    <w:p w14:paraId="58215E9D" w14:textId="77777777" w:rsidR="00A573DF" w:rsidRPr="00A573DF" w:rsidRDefault="00A573DF" w:rsidP="00A573DF">
      <w:pPr>
        <w:pStyle w:val="ListBullet"/>
        <w:rPr>
          <w:rFonts w:cs="Arial"/>
        </w:rPr>
      </w:pPr>
      <w:r w:rsidRPr="00A573DF">
        <w:rPr>
          <w:rFonts w:cs="Arial"/>
        </w:rPr>
        <w:t xml:space="preserve">What could be improved on? </w:t>
      </w:r>
    </w:p>
    <w:p w14:paraId="1337A17A" w14:textId="77777777" w:rsidR="00A573DF" w:rsidRPr="00A573DF" w:rsidRDefault="00A573DF" w:rsidP="00A573DF">
      <w:pPr>
        <w:pStyle w:val="ListBullet"/>
        <w:rPr>
          <w:rFonts w:cs="Arial"/>
        </w:rPr>
      </w:pPr>
      <w:r w:rsidRPr="00A573DF">
        <w:rPr>
          <w:rFonts w:cs="Arial"/>
        </w:rPr>
        <w:t xml:space="preserve">Would you recommend this course to a friend? </w:t>
      </w:r>
    </w:p>
    <w:p w14:paraId="583A8323" w14:textId="77777777" w:rsidR="00A573DF" w:rsidRPr="00A573DF" w:rsidRDefault="00A573DF" w:rsidP="00A573DF">
      <w:pPr>
        <w:pStyle w:val="ListBullet"/>
        <w:rPr>
          <w:rFonts w:cs="Arial"/>
        </w:rPr>
      </w:pPr>
      <w:r w:rsidRPr="00A573DF">
        <w:rPr>
          <w:rFonts w:cs="Arial"/>
        </w:rPr>
        <w:t xml:space="preserve">Please provide any additional feedback in the space below. </w:t>
      </w:r>
    </w:p>
    <w:p w14:paraId="57C5A9EF" w14:textId="265B4B15" w:rsidR="00A573DF" w:rsidRPr="00A573DF" w:rsidRDefault="00A573DF" w:rsidP="00A573DF">
      <w:pPr>
        <w:rPr>
          <w:rFonts w:cs="Arial"/>
        </w:rPr>
      </w:pPr>
      <w:r w:rsidRPr="00A573DF">
        <w:rPr>
          <w:rFonts w:cs="Arial"/>
        </w:rPr>
        <w:t>Be sure to make use of your feedback. Unused feedback benefits no-one</w:t>
      </w:r>
      <w:r w:rsidR="00E15B68">
        <w:rPr>
          <w:rFonts w:cs="Arial"/>
        </w:rPr>
        <w:t>.</w:t>
      </w:r>
      <w:r w:rsidRPr="00A573DF">
        <w:rPr>
          <w:rFonts w:cs="Arial"/>
        </w:rPr>
        <w:t xml:space="preserve"> </w:t>
      </w:r>
    </w:p>
    <w:p w14:paraId="551515F5" w14:textId="49950827" w:rsidR="00A573DF" w:rsidRPr="00A573DF" w:rsidRDefault="00A573DF" w:rsidP="00A573DF">
      <w:pPr>
        <w:pStyle w:val="Heading2"/>
        <w:rPr>
          <w:rFonts w:ascii="Arial" w:hAnsi="Arial" w:cs="Arial"/>
        </w:rPr>
      </w:pPr>
      <w:bookmarkStart w:id="45" w:name="_Toc21008017"/>
      <w:bookmarkStart w:id="46" w:name="_Toc79493784"/>
      <w:bookmarkStart w:id="47" w:name="_Toc82010945"/>
      <w:r w:rsidRPr="00A573DF">
        <w:rPr>
          <w:rFonts w:ascii="Arial" w:hAnsi="Arial" w:cs="Arial"/>
        </w:rPr>
        <w:lastRenderedPageBreak/>
        <w:t>Assessment</w:t>
      </w:r>
      <w:bookmarkEnd w:id="45"/>
      <w:bookmarkEnd w:id="46"/>
      <w:bookmarkEnd w:id="47"/>
    </w:p>
    <w:p w14:paraId="246FDE9D" w14:textId="77777777" w:rsidR="009F5F34" w:rsidRPr="009F5F34" w:rsidRDefault="009F5F34" w:rsidP="009F5F34">
      <w:pPr>
        <w:pStyle w:val="CalloutHeading"/>
      </w:pPr>
      <w:r w:rsidRPr="009F5F34">
        <w:t>What is competency-based assessment?</w:t>
      </w:r>
    </w:p>
    <w:p w14:paraId="7EA773F1" w14:textId="72BBE77A" w:rsidR="009F5F34" w:rsidRDefault="009F5F34" w:rsidP="009F5F34">
      <w:pPr>
        <w:pStyle w:val="CalloutBody"/>
      </w:pPr>
      <w:r w:rsidRPr="009F5F34">
        <w:t>Competency-based assessment assesses a learner based on whether they can perform a task or have acquired the knowledge required for their workplace, i.e. do learners have the knowledge and skills required for their role in bird of prey rehabilitation. There is no grade in competency-based assessment, rather the learner is assessed as either competent or not yet competent.</w:t>
      </w:r>
    </w:p>
    <w:p w14:paraId="24F83391" w14:textId="7566AA7D" w:rsidR="00A573DF" w:rsidRPr="00A573DF" w:rsidRDefault="00A573DF" w:rsidP="00A573DF">
      <w:pPr>
        <w:rPr>
          <w:rFonts w:cs="Arial"/>
        </w:rPr>
      </w:pPr>
      <w:r w:rsidRPr="00A573DF">
        <w:rPr>
          <w:rFonts w:cs="Arial"/>
        </w:rPr>
        <w:t xml:space="preserve">In accordance with the </w:t>
      </w:r>
      <w:r w:rsidRPr="009F5F34">
        <w:rPr>
          <w:rStyle w:val="Hyperlink"/>
          <w:rFonts w:cs="Arial"/>
          <w:iCs/>
          <w:color w:val="231F20" w:themeColor="text1"/>
          <w:u w:val="none"/>
        </w:rPr>
        <w:t>Bird of Prey Code</w:t>
      </w:r>
      <w:r w:rsidRPr="00A573DF">
        <w:rPr>
          <w:rFonts w:cs="Arial"/>
        </w:rPr>
        <w:t xml:space="preserve">, all bird of prey rehabilitation training requires an assessment of competency and at least one written assessment component. </w:t>
      </w:r>
    </w:p>
    <w:p w14:paraId="60DF1A2A" w14:textId="77777777" w:rsidR="00A573DF" w:rsidRPr="00A573DF" w:rsidRDefault="00A573DF" w:rsidP="00A573DF">
      <w:pPr>
        <w:rPr>
          <w:rFonts w:cs="Arial"/>
        </w:rPr>
      </w:pPr>
      <w:r w:rsidRPr="00A573DF">
        <w:rPr>
          <w:rFonts w:cs="Arial"/>
        </w:rPr>
        <w:t>Assessment is required to collect evidence that shows a learner is competent in an area and can perform the relevant tasks required of their role. For example, if you were running a training course on bird of prey rescue, without assessing the learner you have no way of knowing if they can apply the knowledge to bird of prey rescue, or use the skills they have learnt to safely rescue a bird of prey according to the learning outcomes in the standards.</w:t>
      </w:r>
    </w:p>
    <w:p w14:paraId="69FBAAF3" w14:textId="77777777" w:rsidR="00A573DF" w:rsidRPr="00A573DF" w:rsidRDefault="00A573DF" w:rsidP="00A573DF">
      <w:pPr>
        <w:rPr>
          <w:rFonts w:cs="Arial"/>
        </w:rPr>
      </w:pPr>
      <w:hyperlink r:id="rId38" w:history="1">
        <w:r w:rsidRPr="00A573DF">
          <w:rPr>
            <w:rStyle w:val="Hyperlink"/>
            <w:rFonts w:cs="Arial"/>
            <w:color w:val="231F20" w:themeColor="text1"/>
          </w:rPr>
          <w:t>Standards for Registered Training Organisations (RTOs) 2015</w:t>
        </w:r>
      </w:hyperlink>
      <w:r w:rsidRPr="00A573DF">
        <w:rPr>
          <w:rFonts w:cs="Arial"/>
        </w:rPr>
        <w:t xml:space="preserve"> has principles of assessment and rules of evidence that are required of the vocational education and training (VET) sector. While your training may not be a VET-accredited course, these two tools are useful for ensuring your assessment methods are effective and ethical. These are summarised below. </w:t>
      </w:r>
    </w:p>
    <w:p w14:paraId="76DA297B" w14:textId="77777777" w:rsidR="00A573DF" w:rsidRPr="00A573DF" w:rsidRDefault="00A573DF" w:rsidP="009F5F34">
      <w:pPr>
        <w:pStyle w:val="Heading3"/>
      </w:pPr>
      <w:r w:rsidRPr="00A573DF">
        <w:t>Principles of assessment</w:t>
      </w:r>
    </w:p>
    <w:p w14:paraId="2A764188" w14:textId="3AA7A0C9" w:rsidR="00A573DF" w:rsidRPr="00A573DF" w:rsidRDefault="00A573DF" w:rsidP="00A573DF">
      <w:pPr>
        <w:rPr>
          <w:rFonts w:cs="Arial"/>
        </w:rPr>
      </w:pPr>
      <w:r w:rsidRPr="00A573DF">
        <w:rPr>
          <w:rFonts w:cs="Arial"/>
        </w:rPr>
        <w:t xml:space="preserve">There are </w:t>
      </w:r>
      <w:r w:rsidR="009F5F34">
        <w:rPr>
          <w:rFonts w:cs="Arial"/>
        </w:rPr>
        <w:t>4</w:t>
      </w:r>
      <w:r w:rsidRPr="00A573DF">
        <w:rPr>
          <w:rFonts w:cs="Arial"/>
        </w:rPr>
        <w:t xml:space="preserve"> principles of assessment:</w:t>
      </w:r>
    </w:p>
    <w:p w14:paraId="15BCBCF9" w14:textId="77777777" w:rsidR="00A573DF" w:rsidRDefault="00A573DF" w:rsidP="00A573DF">
      <w:r w:rsidRPr="00E66189">
        <w:rPr>
          <w:b/>
          <w:bCs/>
        </w:rPr>
        <w:t>Fairness</w:t>
      </w:r>
      <w:r>
        <w:t xml:space="preserve"> – Individual needs of the learners are taken into account and an assessment method must not discriminate against specific learners or groups.</w:t>
      </w:r>
    </w:p>
    <w:p w14:paraId="04AA69A3" w14:textId="77777777" w:rsidR="00A573DF" w:rsidRDefault="00A573DF" w:rsidP="00A573DF">
      <w:r w:rsidRPr="00E66189">
        <w:rPr>
          <w:b/>
          <w:bCs/>
        </w:rPr>
        <w:t>Flexibility</w:t>
      </w:r>
      <w:r>
        <w:t xml:space="preserve"> – Assessments are flexible to accommodate individual learners through reflecting their needs, applying reasonable adjustments where appropriate and using multiple assessment methods.</w:t>
      </w:r>
    </w:p>
    <w:p w14:paraId="18A34924" w14:textId="77777777" w:rsidR="00A573DF" w:rsidRDefault="00A573DF" w:rsidP="00A573DF">
      <w:r w:rsidRPr="00E66189">
        <w:rPr>
          <w:b/>
          <w:bCs/>
        </w:rPr>
        <w:t>Validity</w:t>
      </w:r>
      <w:r>
        <w:t xml:space="preserve"> – Assessment is based on and assesses to the required benchmark, i.e. assessments meet the requirements in the standards. Assessment must also be based on evidence that demonstrates the learner can apply the skills and knowledge required of their role.</w:t>
      </w:r>
    </w:p>
    <w:p w14:paraId="4B39A306" w14:textId="77777777" w:rsidR="00A573DF" w:rsidRDefault="00A573DF" w:rsidP="00A573DF">
      <w:r w:rsidRPr="00E66189">
        <w:rPr>
          <w:b/>
          <w:bCs/>
        </w:rPr>
        <w:t>Reliability</w:t>
      </w:r>
      <w:r>
        <w:t xml:space="preserve"> – Evidence is interpreted consistently and accurately regardless of who the trainer or assessor is. </w:t>
      </w:r>
    </w:p>
    <w:p w14:paraId="7D2FF8D0" w14:textId="77777777" w:rsidR="00A573DF" w:rsidRPr="00A573DF" w:rsidRDefault="00A573DF" w:rsidP="009F5F34">
      <w:pPr>
        <w:pStyle w:val="Heading3"/>
      </w:pPr>
      <w:r w:rsidRPr="00A573DF">
        <w:t>Rules of evidence</w:t>
      </w:r>
    </w:p>
    <w:p w14:paraId="34694963" w14:textId="77777777" w:rsidR="00A573DF" w:rsidRPr="00A573DF" w:rsidRDefault="00A573DF" w:rsidP="00A573DF">
      <w:pPr>
        <w:rPr>
          <w:rFonts w:cs="Arial"/>
        </w:rPr>
      </w:pPr>
      <w:r w:rsidRPr="00A573DF">
        <w:rPr>
          <w:rFonts w:cs="Arial"/>
        </w:rPr>
        <w:t xml:space="preserve">When assessing the competency of a learner you must consider the following four rules of evidence: </w:t>
      </w:r>
    </w:p>
    <w:p w14:paraId="46311E53" w14:textId="77777777" w:rsidR="00A573DF" w:rsidRDefault="00A573DF" w:rsidP="00A573DF">
      <w:r w:rsidRPr="000125E9">
        <w:rPr>
          <w:b/>
          <w:bCs/>
        </w:rPr>
        <w:t>Validity</w:t>
      </w:r>
      <w:r>
        <w:t xml:space="preserve"> – You are confident the learner has the skills and knowledge outlined in the standards. </w:t>
      </w:r>
    </w:p>
    <w:p w14:paraId="65653B4E" w14:textId="77777777" w:rsidR="00A573DF" w:rsidRDefault="00A573DF" w:rsidP="00A573DF">
      <w:r w:rsidRPr="006F4C03">
        <w:rPr>
          <w:b/>
          <w:bCs/>
        </w:rPr>
        <w:t>Sufficiency</w:t>
      </w:r>
      <w:r>
        <w:t xml:space="preserve"> – There is enough quality evidence to assess competency. </w:t>
      </w:r>
    </w:p>
    <w:p w14:paraId="77A1016A" w14:textId="77777777" w:rsidR="00A573DF" w:rsidRDefault="00A573DF" w:rsidP="00A573DF">
      <w:r w:rsidRPr="006F4C03">
        <w:rPr>
          <w:b/>
          <w:bCs/>
        </w:rPr>
        <w:t>Authenticity</w:t>
      </w:r>
      <w:r>
        <w:t xml:space="preserve"> – You are confident the work submitted is that of the learner and no-one else.</w:t>
      </w:r>
    </w:p>
    <w:p w14:paraId="76C036CA" w14:textId="47FDBCF7" w:rsidR="00A573DF" w:rsidRDefault="00A573DF" w:rsidP="00A573DF">
      <w:r w:rsidRPr="006F4C03">
        <w:rPr>
          <w:b/>
          <w:bCs/>
        </w:rPr>
        <w:t>Currency</w:t>
      </w:r>
      <w:r>
        <w:t xml:space="preserve"> – The assessment evidence has been compiled within a suitable time frame and reflects the learner’s current level of skill and knowledge. This could be applied to the refresher time frame where further training is required to be completed every </w:t>
      </w:r>
      <w:r w:rsidR="00E15B68">
        <w:t>3</w:t>
      </w:r>
      <w:r w:rsidR="00E15B68">
        <w:t xml:space="preserve"> </w:t>
      </w:r>
      <w:r>
        <w:t xml:space="preserve">years. </w:t>
      </w:r>
    </w:p>
    <w:p w14:paraId="4702EA2E" w14:textId="77777777" w:rsidR="00A573DF" w:rsidRPr="00A573DF" w:rsidRDefault="00A573DF" w:rsidP="009F5F34">
      <w:pPr>
        <w:pStyle w:val="Heading3"/>
      </w:pPr>
      <w:bookmarkStart w:id="48" w:name="_Toc21008018"/>
      <w:r w:rsidRPr="00A573DF">
        <w:lastRenderedPageBreak/>
        <w:t>Types of assessment methods</w:t>
      </w:r>
    </w:p>
    <w:p w14:paraId="55DEB7DB" w14:textId="77777777" w:rsidR="00A573DF" w:rsidRPr="00A573DF" w:rsidRDefault="00A573DF" w:rsidP="00A573DF">
      <w:pPr>
        <w:pStyle w:val="ListBullet"/>
        <w:rPr>
          <w:rFonts w:cs="Arial"/>
        </w:rPr>
      </w:pPr>
      <w:r w:rsidRPr="00A573DF">
        <w:rPr>
          <w:rFonts w:cs="Arial"/>
          <w:b/>
        </w:rPr>
        <w:t>Questioning</w:t>
      </w:r>
      <w:r w:rsidRPr="00A573DF">
        <w:rPr>
          <w:rFonts w:cs="Arial"/>
        </w:rPr>
        <w:t xml:space="preserve"> – written or oral, e.g. conducting interviews, multiple choice quizzes, written short-answer questions</w:t>
      </w:r>
    </w:p>
    <w:p w14:paraId="5C4041E5" w14:textId="77777777" w:rsidR="00A573DF" w:rsidRPr="00A573DF" w:rsidRDefault="00A573DF" w:rsidP="00A573DF">
      <w:pPr>
        <w:pStyle w:val="ListBullet"/>
        <w:rPr>
          <w:rFonts w:cs="Arial"/>
        </w:rPr>
      </w:pPr>
      <w:r w:rsidRPr="00A573DF">
        <w:rPr>
          <w:rFonts w:cs="Arial"/>
          <w:b/>
        </w:rPr>
        <w:t>Direct observation</w:t>
      </w:r>
      <w:r w:rsidRPr="00A573DF">
        <w:rPr>
          <w:rFonts w:cs="Arial"/>
        </w:rPr>
        <w:t xml:space="preserve"> – observing performance during simulated or real-world tasks</w:t>
      </w:r>
    </w:p>
    <w:p w14:paraId="282CD944" w14:textId="77777777" w:rsidR="00A573DF" w:rsidRPr="00A573DF" w:rsidRDefault="00A573DF" w:rsidP="00A573DF">
      <w:pPr>
        <w:pStyle w:val="ListBullet"/>
        <w:rPr>
          <w:rFonts w:cs="Arial"/>
        </w:rPr>
      </w:pPr>
      <w:r w:rsidRPr="00A573DF">
        <w:rPr>
          <w:rFonts w:cs="Arial"/>
          <w:b/>
        </w:rPr>
        <w:t>Product-based methods</w:t>
      </w:r>
      <w:r w:rsidRPr="00A573DF">
        <w:rPr>
          <w:rFonts w:cs="Arial"/>
        </w:rPr>
        <w:t xml:space="preserve"> – structured activities, e.g. presentations, role plays, reports and work-based projects </w:t>
      </w:r>
    </w:p>
    <w:p w14:paraId="5B97CED5" w14:textId="77777777" w:rsidR="00A573DF" w:rsidRPr="00A573DF" w:rsidRDefault="00A573DF" w:rsidP="00A573DF">
      <w:pPr>
        <w:pStyle w:val="ListBullet"/>
        <w:rPr>
          <w:rFonts w:cs="Arial"/>
        </w:rPr>
      </w:pPr>
      <w:r w:rsidRPr="00A573DF">
        <w:rPr>
          <w:rFonts w:cs="Arial"/>
          <w:b/>
        </w:rPr>
        <w:t>Third-party evidence</w:t>
      </w:r>
      <w:r w:rsidRPr="00A573DF">
        <w:rPr>
          <w:rFonts w:cs="Arial"/>
        </w:rPr>
        <w:t xml:space="preserve"> – involves having a supervisor, manager or equivalent attest to the competency of your learner or providing a supporting statement or letter</w:t>
      </w:r>
    </w:p>
    <w:p w14:paraId="69E6A601" w14:textId="77777777" w:rsidR="00A573DF" w:rsidRPr="00A573DF" w:rsidRDefault="00A573DF" w:rsidP="00A573DF">
      <w:pPr>
        <w:pStyle w:val="ListBullet"/>
        <w:rPr>
          <w:rFonts w:cs="Arial"/>
        </w:rPr>
      </w:pPr>
      <w:r w:rsidRPr="00A573DF">
        <w:rPr>
          <w:rFonts w:cs="Arial"/>
          <w:b/>
        </w:rPr>
        <w:t>Portfolio</w:t>
      </w:r>
      <w:r w:rsidRPr="00A573DF">
        <w:rPr>
          <w:rFonts w:cs="Arial"/>
        </w:rPr>
        <w:t xml:space="preserve"> – a collection of evidence compiled by the learner to demonstrate competency, e.g. a logbook, photographs or videos. </w:t>
      </w:r>
    </w:p>
    <w:p w14:paraId="507B7264" w14:textId="77777777" w:rsidR="00A573DF" w:rsidRPr="00A573DF" w:rsidRDefault="00A573DF" w:rsidP="00A573DF">
      <w:pPr>
        <w:rPr>
          <w:rFonts w:cs="Arial"/>
        </w:rPr>
      </w:pPr>
      <w:r w:rsidRPr="00A573DF">
        <w:rPr>
          <w:rFonts w:cs="Arial"/>
        </w:rPr>
        <w:t xml:space="preserve">Use a variety of methods to ensure the assessment is valid and allows the learner to demonstrate competency in different ways. This also makes the assessment process more interesting and engaging for the learner. </w:t>
      </w:r>
    </w:p>
    <w:p w14:paraId="2AE0541A" w14:textId="77777777" w:rsidR="00A573DF" w:rsidRPr="00A573DF" w:rsidRDefault="00A573DF" w:rsidP="00A573DF">
      <w:pPr>
        <w:rPr>
          <w:rFonts w:cs="Arial"/>
        </w:rPr>
      </w:pPr>
      <w:r w:rsidRPr="00A573DF">
        <w:rPr>
          <w:rFonts w:cs="Arial"/>
        </w:rPr>
        <w:t xml:space="preserve">Some methods such as questioning and product-based methods are more suited to assessing competency of knowledge, whereas other methods such as direct observation and third-party evidence can be used to assess competency in skill or practical application. </w:t>
      </w:r>
    </w:p>
    <w:p w14:paraId="7B0720E4" w14:textId="77777777" w:rsidR="00A573DF" w:rsidRPr="00A573DF" w:rsidRDefault="00A573DF" w:rsidP="00A573DF">
      <w:pPr>
        <w:pStyle w:val="Heading2"/>
        <w:rPr>
          <w:rFonts w:ascii="Arial" w:hAnsi="Arial" w:cs="Arial"/>
        </w:rPr>
      </w:pPr>
      <w:bookmarkStart w:id="49" w:name="_Toc63349453"/>
      <w:bookmarkStart w:id="50" w:name="_Toc79493785"/>
      <w:bookmarkStart w:id="51" w:name="_Toc21008019"/>
      <w:bookmarkStart w:id="52" w:name="_Toc82010946"/>
      <w:bookmarkEnd w:id="48"/>
      <w:r w:rsidRPr="00A573DF">
        <w:rPr>
          <w:rFonts w:ascii="Arial" w:hAnsi="Arial" w:cs="Arial"/>
        </w:rPr>
        <w:t>Record keeping</w:t>
      </w:r>
      <w:bookmarkEnd w:id="49"/>
      <w:bookmarkEnd w:id="50"/>
      <w:bookmarkEnd w:id="52"/>
      <w:r w:rsidRPr="00A573DF">
        <w:rPr>
          <w:rFonts w:ascii="Arial" w:hAnsi="Arial" w:cs="Arial"/>
        </w:rPr>
        <w:t xml:space="preserve"> </w:t>
      </w:r>
    </w:p>
    <w:p w14:paraId="5B85B48D" w14:textId="77777777" w:rsidR="00A573DF" w:rsidRPr="00A573DF" w:rsidRDefault="00A573DF" w:rsidP="00A573DF">
      <w:pPr>
        <w:rPr>
          <w:rFonts w:cs="Arial"/>
        </w:rPr>
      </w:pPr>
      <w:r w:rsidRPr="00A573DF">
        <w:rPr>
          <w:rFonts w:cs="Arial"/>
        </w:rPr>
        <w:t xml:space="preserve">Record keeping is an important aspect of training. Having accurate records that are easily available to authorised people will go a long way to ensuring you have a smooth process in place for knowing who is trained in your organisation. As a minimum you should keep a signed attendance register and a record of whether competency was achieved by the learner for each training session. In addition to this you should keep records of each assessment event and whether competency was achieved. </w:t>
      </w:r>
    </w:p>
    <w:p w14:paraId="336C6A74" w14:textId="77777777" w:rsidR="00A573DF" w:rsidRPr="00A573DF" w:rsidRDefault="00A573DF" w:rsidP="00A573DF">
      <w:pPr>
        <w:rPr>
          <w:rFonts w:cs="Arial"/>
        </w:rPr>
      </w:pPr>
      <w:r w:rsidRPr="00A573DF">
        <w:rPr>
          <w:rFonts w:cs="Arial"/>
        </w:rPr>
        <w:t xml:space="preserve">Having these records will assist your organisation in knowing who is trained, who is due for refresher training, and when training was last held. It is also useful information to maintain in the event your organisation is audited and needs to demonstrate compliance with the codes of practice and training standards. </w:t>
      </w:r>
    </w:p>
    <w:p w14:paraId="613CA6D3" w14:textId="77777777" w:rsidR="00A573DF" w:rsidRPr="00A573DF" w:rsidRDefault="00A573DF" w:rsidP="00A573DF">
      <w:pPr>
        <w:rPr>
          <w:rFonts w:cs="Arial"/>
        </w:rPr>
      </w:pPr>
      <w:r w:rsidRPr="00A573DF">
        <w:rPr>
          <w:rFonts w:cs="Arial"/>
        </w:rPr>
        <w:t xml:space="preserve">Also consider what record you might provide to the learner so they can demonstrate competency and completion of a particular training session. A certificate of competency is a useful record for the learner as they can keep it in their personal files and provide it as evidence of training completed if needed. </w:t>
      </w:r>
    </w:p>
    <w:p w14:paraId="5B00BA2A" w14:textId="77777777" w:rsidR="009F5F34" w:rsidRPr="009F5F34" w:rsidRDefault="009F5F34" w:rsidP="009F5F34">
      <w:bookmarkStart w:id="53" w:name="_Toc79493786"/>
      <w:r w:rsidRPr="009F5F34">
        <w:br w:type="page"/>
      </w:r>
    </w:p>
    <w:p w14:paraId="6ED8DFD1" w14:textId="073A19E9" w:rsidR="00A573DF" w:rsidRPr="00A573DF" w:rsidRDefault="00A573DF" w:rsidP="00A573DF">
      <w:pPr>
        <w:pStyle w:val="Heading1"/>
        <w:rPr>
          <w:rFonts w:ascii="Arial" w:hAnsi="Arial" w:cs="Arial"/>
        </w:rPr>
      </w:pPr>
      <w:bookmarkStart w:id="54" w:name="_Toc82010947"/>
      <w:r w:rsidRPr="00A573DF">
        <w:rPr>
          <w:rFonts w:ascii="Arial" w:hAnsi="Arial" w:cs="Arial"/>
        </w:rPr>
        <w:lastRenderedPageBreak/>
        <w:t>Part 2: Understanding the bird of prey rehabilitation training standards</w:t>
      </w:r>
      <w:bookmarkEnd w:id="51"/>
      <w:bookmarkEnd w:id="53"/>
      <w:bookmarkEnd w:id="54"/>
      <w:r w:rsidRPr="00A573DF">
        <w:rPr>
          <w:rFonts w:ascii="Arial" w:hAnsi="Arial" w:cs="Arial"/>
        </w:rPr>
        <w:t xml:space="preserve"> </w:t>
      </w:r>
    </w:p>
    <w:p w14:paraId="110F35BC" w14:textId="77777777" w:rsidR="00A573DF" w:rsidRPr="00A573DF" w:rsidRDefault="00A573DF" w:rsidP="00A573DF">
      <w:pPr>
        <w:pStyle w:val="Heading2"/>
        <w:rPr>
          <w:rFonts w:ascii="Arial" w:hAnsi="Arial" w:cs="Arial"/>
        </w:rPr>
      </w:pPr>
      <w:bookmarkStart w:id="55" w:name="_Toc21008020"/>
      <w:bookmarkStart w:id="56" w:name="_Toc79493787"/>
      <w:bookmarkStart w:id="57" w:name="_Toc82010948"/>
      <w:r w:rsidRPr="00A573DF">
        <w:rPr>
          <w:rFonts w:ascii="Arial" w:hAnsi="Arial" w:cs="Arial"/>
        </w:rPr>
        <w:t>Introduction</w:t>
      </w:r>
      <w:bookmarkEnd w:id="55"/>
      <w:bookmarkEnd w:id="56"/>
      <w:bookmarkEnd w:id="57"/>
    </w:p>
    <w:p w14:paraId="0F8D3ADA" w14:textId="77777777" w:rsidR="00A573DF" w:rsidRPr="00A573DF" w:rsidRDefault="00A573DF" w:rsidP="00A573DF">
      <w:pPr>
        <w:rPr>
          <w:rFonts w:cs="Arial"/>
        </w:rPr>
      </w:pPr>
      <w:r w:rsidRPr="00A573DF">
        <w:rPr>
          <w:rFonts w:cs="Arial"/>
        </w:rPr>
        <w:t xml:space="preserve">This section looks at the bird of prey rehabilitation training standards in more detail. </w:t>
      </w:r>
    </w:p>
    <w:p w14:paraId="38177099" w14:textId="77777777" w:rsidR="00A573DF" w:rsidRPr="00A573DF" w:rsidRDefault="00A573DF" w:rsidP="00A573DF">
      <w:pPr>
        <w:rPr>
          <w:rFonts w:cs="Arial"/>
        </w:rPr>
      </w:pPr>
      <w:r w:rsidRPr="00A573DF">
        <w:rPr>
          <w:rFonts w:cs="Arial"/>
        </w:rPr>
        <w:t>This includes possible topics that could be included in training courses (listed under the heading ‘Training areas’</w:t>
      </w:r>
      <w:r w:rsidRPr="00A573DF">
        <w:rPr>
          <w:rFonts w:cs="Arial"/>
          <w:i/>
        </w:rPr>
        <w:t xml:space="preserve"> </w:t>
      </w:r>
      <w:r w:rsidRPr="00A573DF">
        <w:rPr>
          <w:rFonts w:cs="Arial"/>
        </w:rPr>
        <w:t>for each standard). Not all these topics will need to be covered, as your training may be specific to a particular type of role and certain areas may not be applicable. The suggested training areas are intended to guide you in thinking about what may be considered in the context of each standard.</w:t>
      </w:r>
    </w:p>
    <w:p w14:paraId="76476848" w14:textId="6C472B4A" w:rsidR="00A573DF" w:rsidRPr="00A573DF" w:rsidRDefault="00A573DF" w:rsidP="00A573DF">
      <w:pPr>
        <w:rPr>
          <w:rFonts w:cs="Arial"/>
        </w:rPr>
      </w:pPr>
      <w:bookmarkStart w:id="58" w:name="_Toc21008021"/>
      <w:r w:rsidRPr="00A573DF">
        <w:rPr>
          <w:rFonts w:cs="Arial"/>
        </w:rPr>
        <w:t xml:space="preserve">There are also recommendations for the types of assessments. Each standard is accompanied by </w:t>
      </w:r>
      <w:r w:rsidR="00E15B68">
        <w:rPr>
          <w:rFonts w:cs="Arial"/>
        </w:rPr>
        <w:t>2</w:t>
      </w:r>
      <w:r w:rsidR="00E15B68" w:rsidRPr="00A573DF">
        <w:rPr>
          <w:rFonts w:cs="Arial"/>
        </w:rPr>
        <w:t xml:space="preserve"> </w:t>
      </w:r>
      <w:r w:rsidRPr="00A573DF">
        <w:rPr>
          <w:rFonts w:cs="Arial"/>
        </w:rPr>
        <w:t xml:space="preserve">examples of assessments that could be used to assess competency. The assessments are examples only and do not have to be used. You may want to use them as ideas to create your own assessments. If you do use these assessments though, you must have covered the topics in your content to ensure your assessment process is fair and accurate. </w:t>
      </w:r>
    </w:p>
    <w:p w14:paraId="2C789608" w14:textId="77777777" w:rsidR="00A573DF" w:rsidRPr="00A573DF" w:rsidRDefault="00A573DF" w:rsidP="00A573DF">
      <w:pPr>
        <w:pStyle w:val="Heading2"/>
        <w:rPr>
          <w:rFonts w:ascii="Arial" w:hAnsi="Arial" w:cs="Arial"/>
        </w:rPr>
      </w:pPr>
      <w:bookmarkStart w:id="59" w:name="_Toc79493788"/>
      <w:bookmarkStart w:id="60" w:name="_Toc82010949"/>
      <w:r w:rsidRPr="00A573DF">
        <w:rPr>
          <w:rFonts w:ascii="Arial" w:hAnsi="Arial" w:cs="Arial"/>
          <w:noProof/>
          <w:lang w:eastAsia="en-AU"/>
        </w:rPr>
        <mc:AlternateContent>
          <mc:Choice Requires="wpg">
            <w:drawing>
              <wp:anchor distT="0" distB="0" distL="114300" distR="114300" simplePos="0" relativeHeight="251676672" behindDoc="1" locked="0" layoutInCell="1" allowOverlap="1" wp14:anchorId="0F6FAD8F" wp14:editId="6A28AAE6">
                <wp:simplePos x="0" y="0"/>
                <wp:positionH relativeFrom="margin">
                  <wp:posOffset>-361950</wp:posOffset>
                </wp:positionH>
                <wp:positionV relativeFrom="paragraph">
                  <wp:posOffset>476250</wp:posOffset>
                </wp:positionV>
                <wp:extent cx="6079490" cy="5009515"/>
                <wp:effectExtent l="0" t="0" r="16510" b="19685"/>
                <wp:wrapTight wrapText="bothSides">
                  <wp:wrapPolygon edited="0">
                    <wp:start x="1421" y="0"/>
                    <wp:lineTo x="1421" y="1971"/>
                    <wp:lineTo x="2504" y="2628"/>
                    <wp:lineTo x="0" y="2711"/>
                    <wp:lineTo x="0" y="6078"/>
                    <wp:lineTo x="2098" y="6571"/>
                    <wp:lineTo x="0" y="7639"/>
                    <wp:lineTo x="0" y="11500"/>
                    <wp:lineTo x="2166" y="11828"/>
                    <wp:lineTo x="2166" y="12239"/>
                    <wp:lineTo x="3316" y="13142"/>
                    <wp:lineTo x="3790" y="13142"/>
                    <wp:lineTo x="0" y="13635"/>
                    <wp:lineTo x="0" y="19549"/>
                    <wp:lineTo x="2301" y="19714"/>
                    <wp:lineTo x="2301" y="20371"/>
                    <wp:lineTo x="3113" y="21028"/>
                    <wp:lineTo x="3858" y="21028"/>
                    <wp:lineTo x="3858" y="21603"/>
                    <wp:lineTo x="20982" y="21603"/>
                    <wp:lineTo x="20982" y="19714"/>
                    <wp:lineTo x="21591" y="19549"/>
                    <wp:lineTo x="21591" y="13635"/>
                    <wp:lineTo x="20373" y="13142"/>
                    <wp:lineTo x="20373" y="11828"/>
                    <wp:lineTo x="21050" y="11828"/>
                    <wp:lineTo x="21523" y="11253"/>
                    <wp:lineTo x="21523" y="7885"/>
                    <wp:lineTo x="20373" y="6571"/>
                    <wp:lineTo x="20846" y="6571"/>
                    <wp:lineTo x="21456" y="5832"/>
                    <wp:lineTo x="21591" y="3450"/>
                    <wp:lineTo x="21591" y="1396"/>
                    <wp:lineTo x="19493" y="1314"/>
                    <wp:lineTo x="19493" y="0"/>
                    <wp:lineTo x="1421" y="0"/>
                  </wp:wrapPolygon>
                </wp:wrapTight>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79490" cy="5009515"/>
                          <a:chOff x="152132" y="10224"/>
                          <a:chExt cx="5498734" cy="6079413"/>
                        </a:xfrm>
                      </wpg:grpSpPr>
                      <wps:wsp>
                        <wps:cNvPr id="4" name="Text Box 2"/>
                        <wps:cNvSpPr txBox="1">
                          <a:spLocks noChangeArrowheads="1"/>
                        </wps:cNvSpPr>
                        <wps:spPr bwMode="auto">
                          <a:xfrm>
                            <a:off x="554656" y="10224"/>
                            <a:ext cx="4530925" cy="395926"/>
                          </a:xfrm>
                          <a:prstGeom prst="rect">
                            <a:avLst/>
                          </a:prstGeom>
                          <a:solidFill>
                            <a:srgbClr val="FFFFFF"/>
                          </a:solidFill>
                          <a:ln w="9525">
                            <a:solidFill>
                              <a:srgbClr val="000000"/>
                            </a:solidFill>
                            <a:miter lim="800000"/>
                            <a:headEnd/>
                            <a:tailEnd/>
                          </a:ln>
                        </wps:spPr>
                        <wps:txbx>
                          <w:txbxContent>
                            <w:p w14:paraId="79779358" w14:textId="77777777" w:rsidR="00850AD1" w:rsidRPr="00853580" w:rsidRDefault="00850AD1" w:rsidP="00A573DF">
                              <w:pPr>
                                <w:rPr>
                                  <w:b/>
                                  <w:bCs/>
                                </w:rPr>
                              </w:pPr>
                              <w:r w:rsidRPr="00853580">
                                <w:rPr>
                                  <w:b/>
                                  <w:bCs/>
                                </w:rPr>
                                <w:t>Standard 1: The framework f</w:t>
                              </w:r>
                              <w:r>
                                <w:rPr>
                                  <w:b/>
                                  <w:bCs/>
                                </w:rPr>
                                <w:t>or</w:t>
                              </w:r>
                              <w:r w:rsidRPr="00853580">
                                <w:rPr>
                                  <w:b/>
                                  <w:bCs/>
                                </w:rPr>
                                <w:t xml:space="preserve"> </w:t>
                              </w:r>
                              <w:r>
                                <w:rPr>
                                  <w:b/>
                                  <w:bCs/>
                                </w:rPr>
                                <w:t>bird of prey</w:t>
                              </w:r>
                              <w:r w:rsidRPr="00853580">
                                <w:rPr>
                                  <w:b/>
                                  <w:bCs/>
                                </w:rPr>
                                <w:t xml:space="preserve"> rehabilitation in NSW</w:t>
                              </w:r>
                            </w:p>
                          </w:txbxContent>
                        </wps:txbx>
                        <wps:bodyPr rot="0" vert="horz" wrap="square" lIns="91440" tIns="45720" rIns="91440" bIns="45720" anchor="t" anchorCtr="0">
                          <a:noAutofit/>
                        </wps:bodyPr>
                      </wps:wsp>
                      <wps:wsp>
                        <wps:cNvPr id="5" name="Text Box 2"/>
                        <wps:cNvSpPr txBox="1">
                          <a:spLocks noChangeArrowheads="1"/>
                        </wps:cNvSpPr>
                        <wps:spPr bwMode="auto">
                          <a:xfrm>
                            <a:off x="1107440" y="420233"/>
                            <a:ext cx="4543425" cy="544841"/>
                          </a:xfrm>
                          <a:prstGeom prst="rect">
                            <a:avLst/>
                          </a:prstGeom>
                          <a:solidFill>
                            <a:srgbClr val="FFFFFF"/>
                          </a:solidFill>
                          <a:ln w="9525">
                            <a:solidFill>
                              <a:schemeClr val="bg1"/>
                            </a:solidFill>
                            <a:miter lim="800000"/>
                            <a:headEnd/>
                            <a:tailEnd/>
                          </a:ln>
                        </wps:spPr>
                        <wps:txbx>
                          <w:txbxContent>
                            <w:p w14:paraId="2B3CD801" w14:textId="77777777" w:rsidR="00850AD1" w:rsidRPr="00853580" w:rsidRDefault="00850AD1" w:rsidP="00A573DF">
                              <w:pPr>
                                <w:rPr>
                                  <w:rFonts w:cs="Arial"/>
                                  <w:sz w:val="18"/>
                                  <w:szCs w:val="18"/>
                                </w:rPr>
                              </w:pPr>
                              <w:r w:rsidRPr="00853580">
                                <w:rPr>
                                  <w:rFonts w:cs="Arial"/>
                                  <w:sz w:val="18"/>
                                  <w:szCs w:val="18"/>
                                </w:rPr>
                                <w:t>Each standard has a heading that describes the overall topic of the standard.</w:t>
                              </w:r>
                            </w:p>
                          </w:txbxContent>
                        </wps:txbx>
                        <wps:bodyPr rot="0" vert="horz" wrap="square" lIns="91440" tIns="45720" rIns="91440" bIns="45720" anchor="t" anchorCtr="0">
                          <a:noAutofit/>
                        </wps:bodyPr>
                      </wps:wsp>
                      <wps:wsp>
                        <wps:cNvPr id="8" name="Arrow: Bent-Up 8"/>
                        <wps:cNvSpPr/>
                        <wps:spPr>
                          <a:xfrm rot="5400000">
                            <a:off x="811628" y="440309"/>
                            <a:ext cx="224347" cy="266792"/>
                          </a:xfrm>
                          <a:prstGeom prst="bentUpArrow">
                            <a:avLst/>
                          </a:prstGeom>
                          <a:solidFill>
                            <a:schemeClr val="accent2">
                              <a:lumMod val="50000"/>
                            </a:schemeClr>
                          </a:solidFill>
                          <a:ln>
                            <a:solidFill>
                              <a:schemeClr val="tx1"/>
                            </a:solid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2"/>
                        <wps:cNvSpPr txBox="1">
                          <a:spLocks noChangeArrowheads="1"/>
                        </wps:cNvSpPr>
                        <wps:spPr bwMode="auto">
                          <a:xfrm>
                            <a:off x="1123682" y="1655688"/>
                            <a:ext cx="4182234" cy="528768"/>
                          </a:xfrm>
                          <a:prstGeom prst="rect">
                            <a:avLst/>
                          </a:prstGeom>
                          <a:solidFill>
                            <a:srgbClr val="FFFFFF"/>
                          </a:solidFill>
                          <a:ln w="9525">
                            <a:solidFill>
                              <a:schemeClr val="bg1"/>
                            </a:solidFill>
                            <a:miter lim="800000"/>
                            <a:headEnd/>
                            <a:tailEnd/>
                          </a:ln>
                        </wps:spPr>
                        <wps:txbx>
                          <w:txbxContent>
                            <w:p w14:paraId="616D472F" w14:textId="77777777" w:rsidR="00850AD1" w:rsidRPr="00853580" w:rsidRDefault="00850AD1" w:rsidP="00A573DF">
                              <w:pPr>
                                <w:rPr>
                                  <w:rFonts w:cs="Arial"/>
                                  <w:sz w:val="18"/>
                                  <w:szCs w:val="18"/>
                                </w:rPr>
                              </w:pPr>
                              <w:r w:rsidRPr="00853580">
                                <w:rPr>
                                  <w:rFonts w:cs="Arial"/>
                                  <w:sz w:val="18"/>
                                  <w:szCs w:val="18"/>
                                </w:rPr>
                                <w:t xml:space="preserve">The objective of a standard explains what the standards are trying to achieve, i.e. its aim. </w:t>
                              </w:r>
                            </w:p>
                          </w:txbxContent>
                        </wps:txbx>
                        <wps:bodyPr rot="0" vert="horz" wrap="square" lIns="91440" tIns="45720" rIns="91440" bIns="45720" anchor="t" anchorCtr="0">
                          <a:noAutofit/>
                        </wps:bodyPr>
                      </wps:wsp>
                      <wps:wsp>
                        <wps:cNvPr id="10" name="Arrow: Bent-Up 10"/>
                        <wps:cNvSpPr/>
                        <wps:spPr>
                          <a:xfrm rot="5400000">
                            <a:off x="824773" y="1712157"/>
                            <a:ext cx="209008" cy="267588"/>
                          </a:xfrm>
                          <a:prstGeom prst="bentUpArrow">
                            <a:avLst/>
                          </a:prstGeom>
                          <a:solidFill>
                            <a:schemeClr val="accent2">
                              <a:lumMod val="50000"/>
                            </a:schemeClr>
                          </a:solidFill>
                          <a:ln>
                            <a:solidFill>
                              <a:schemeClr val="tx1"/>
                            </a:solid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2"/>
                        <wps:cNvSpPr txBox="1">
                          <a:spLocks noChangeArrowheads="1"/>
                        </wps:cNvSpPr>
                        <wps:spPr bwMode="auto">
                          <a:xfrm>
                            <a:off x="1146825" y="3137554"/>
                            <a:ext cx="4159091" cy="748496"/>
                          </a:xfrm>
                          <a:prstGeom prst="rect">
                            <a:avLst/>
                          </a:prstGeom>
                          <a:solidFill>
                            <a:srgbClr val="FFFFFF"/>
                          </a:solidFill>
                          <a:ln w="9525">
                            <a:solidFill>
                              <a:schemeClr val="bg1"/>
                            </a:solidFill>
                            <a:miter lim="800000"/>
                            <a:headEnd/>
                            <a:tailEnd/>
                          </a:ln>
                        </wps:spPr>
                        <wps:txbx>
                          <w:txbxContent>
                            <w:p w14:paraId="0D1A176C" w14:textId="77777777" w:rsidR="00850AD1" w:rsidRPr="00853580" w:rsidRDefault="00850AD1" w:rsidP="00A573DF">
                              <w:pPr>
                                <w:rPr>
                                  <w:rFonts w:cs="Arial"/>
                                  <w:sz w:val="18"/>
                                  <w:szCs w:val="18"/>
                                </w:rPr>
                              </w:pPr>
                              <w:r w:rsidRPr="00853580">
                                <w:rPr>
                                  <w:rFonts w:cs="Arial"/>
                                  <w:sz w:val="18"/>
                                  <w:szCs w:val="18"/>
                                </w:rPr>
                                <w:t>These points explain what must be included within training for it to be compliant with the training standards. The organisation or trainer is responsible for ensuring this information i</w:t>
                              </w:r>
                              <w:r>
                                <w:rPr>
                                  <w:rFonts w:cs="Arial"/>
                                  <w:sz w:val="18"/>
                                  <w:szCs w:val="18"/>
                                </w:rPr>
                                <w:t>s</w:t>
                              </w:r>
                              <w:r w:rsidRPr="00853580">
                                <w:rPr>
                                  <w:rFonts w:cs="Arial"/>
                                  <w:sz w:val="18"/>
                                  <w:szCs w:val="18"/>
                                </w:rPr>
                                <w:t xml:space="preserve"> included in training.  </w:t>
                              </w:r>
                            </w:p>
                          </w:txbxContent>
                        </wps:txbx>
                        <wps:bodyPr rot="0" vert="horz" wrap="square" lIns="91440" tIns="45720" rIns="91440" bIns="45720" anchor="t" anchorCtr="0">
                          <a:noAutofit/>
                        </wps:bodyPr>
                      </wps:wsp>
                      <wps:wsp>
                        <wps:cNvPr id="12" name="Arrow: Bent-Up 12"/>
                        <wps:cNvSpPr/>
                        <wps:spPr>
                          <a:xfrm rot="5400000">
                            <a:off x="826235" y="3236774"/>
                            <a:ext cx="225330" cy="255308"/>
                          </a:xfrm>
                          <a:prstGeom prst="bentUpArrow">
                            <a:avLst/>
                          </a:prstGeom>
                          <a:solidFill>
                            <a:schemeClr val="accent2">
                              <a:lumMod val="50000"/>
                            </a:schemeClr>
                          </a:solidFill>
                          <a:ln>
                            <a:solidFill>
                              <a:schemeClr val="tx1"/>
                            </a:solid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2"/>
                        <wps:cNvSpPr txBox="1">
                          <a:spLocks noChangeArrowheads="1"/>
                        </wps:cNvSpPr>
                        <wps:spPr bwMode="auto">
                          <a:xfrm>
                            <a:off x="1176287" y="5415896"/>
                            <a:ext cx="4274736" cy="673741"/>
                          </a:xfrm>
                          <a:prstGeom prst="rect">
                            <a:avLst/>
                          </a:prstGeom>
                          <a:solidFill>
                            <a:srgbClr val="FFFFFF"/>
                          </a:solidFill>
                          <a:ln w="9525">
                            <a:solidFill>
                              <a:schemeClr val="bg1"/>
                            </a:solidFill>
                            <a:miter lim="800000"/>
                            <a:headEnd/>
                            <a:tailEnd/>
                          </a:ln>
                        </wps:spPr>
                        <wps:txbx>
                          <w:txbxContent>
                            <w:p w14:paraId="72CECA9D" w14:textId="77777777" w:rsidR="00850AD1" w:rsidRPr="00853580" w:rsidRDefault="00850AD1" w:rsidP="00A573DF">
                              <w:pPr>
                                <w:rPr>
                                  <w:rFonts w:cs="Arial"/>
                                  <w:sz w:val="18"/>
                                  <w:szCs w:val="18"/>
                                </w:rPr>
                              </w:pPr>
                              <w:r w:rsidRPr="00853580">
                                <w:rPr>
                                  <w:rFonts w:cs="Arial"/>
                                  <w:sz w:val="18"/>
                                  <w:szCs w:val="18"/>
                                </w:rPr>
                                <w:t xml:space="preserve">Learning outcomes describe what a learner will be able to do upon completion of a standard. A learner is deemed competent when they can demonstrate the learning outcomes. </w:t>
                              </w:r>
                            </w:p>
                          </w:txbxContent>
                        </wps:txbx>
                        <wps:bodyPr rot="0" vert="horz" wrap="square" lIns="91440" tIns="45720" rIns="91440" bIns="45720" anchor="t" anchorCtr="0">
                          <a:noAutofit/>
                        </wps:bodyPr>
                      </wps:wsp>
                      <wps:wsp>
                        <wps:cNvPr id="14" name="Arrow: Bent-Up 14"/>
                        <wps:cNvSpPr/>
                        <wps:spPr>
                          <a:xfrm rot="5400000">
                            <a:off x="871471" y="5526944"/>
                            <a:ext cx="209502" cy="252544"/>
                          </a:xfrm>
                          <a:prstGeom prst="bentUpArrow">
                            <a:avLst/>
                          </a:prstGeom>
                          <a:solidFill>
                            <a:schemeClr val="accent2">
                              <a:lumMod val="50000"/>
                            </a:schemeClr>
                          </a:solidFill>
                          <a:ln>
                            <a:solidFill>
                              <a:schemeClr val="tx1"/>
                            </a:solid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152132" y="799907"/>
                            <a:ext cx="5410200" cy="895350"/>
                          </a:xfrm>
                          <a:prstGeom prst="rect">
                            <a:avLst/>
                          </a:prstGeom>
                          <a:solidFill>
                            <a:srgbClr val="FFFFFF"/>
                          </a:solidFill>
                          <a:ln w="9525">
                            <a:solidFill>
                              <a:srgbClr val="000000"/>
                            </a:solidFill>
                            <a:miter lim="800000"/>
                            <a:headEnd/>
                            <a:tailEnd/>
                          </a:ln>
                        </wps:spPr>
                        <wps:txbx>
                          <w:txbxContent>
                            <w:p w14:paraId="69C3D0D1" w14:textId="77777777" w:rsidR="00850AD1" w:rsidRPr="00853580" w:rsidRDefault="00850AD1" w:rsidP="00A573DF">
                              <w:pPr>
                                <w:rPr>
                                  <w:b/>
                                  <w:bCs/>
                                  <w:sz w:val="18"/>
                                  <w:szCs w:val="18"/>
                                </w:rPr>
                              </w:pPr>
                              <w:r w:rsidRPr="00853580">
                                <w:rPr>
                                  <w:b/>
                                  <w:bCs/>
                                  <w:sz w:val="18"/>
                                  <w:szCs w:val="18"/>
                                </w:rPr>
                                <w:t xml:space="preserve">Objective: </w:t>
                              </w:r>
                              <w:r w:rsidRPr="00853580">
                                <w:rPr>
                                  <w:sz w:val="18"/>
                                  <w:szCs w:val="18"/>
                                </w:rPr>
                                <w:t xml:space="preserve">To familiarise learners with the relevant policies and procedures of </w:t>
                              </w:r>
                              <w:r>
                                <w:rPr>
                                  <w:sz w:val="18"/>
                                  <w:szCs w:val="18"/>
                                </w:rPr>
                                <w:t xml:space="preserve">bird of prey </w:t>
                              </w:r>
                              <w:r w:rsidRPr="00853580">
                                <w:rPr>
                                  <w:sz w:val="18"/>
                                  <w:szCs w:val="18"/>
                                </w:rPr>
                                <w:t xml:space="preserve">rehabilitation and provide them with an understanding of the framework that exists to support and regulate </w:t>
                              </w:r>
                              <w:r>
                                <w:rPr>
                                  <w:sz w:val="18"/>
                                  <w:szCs w:val="18"/>
                                </w:rPr>
                                <w:t>bird of prey</w:t>
                              </w:r>
                              <w:r w:rsidRPr="00853580">
                                <w:rPr>
                                  <w:sz w:val="18"/>
                                  <w:szCs w:val="18"/>
                                </w:rPr>
                                <w:t xml:space="preserve"> rehabilitation in New South Wales. Learners must be aware of and understand the </w:t>
                              </w:r>
                              <w:r w:rsidRPr="00344868">
                                <w:rPr>
                                  <w:sz w:val="18"/>
                                  <w:szCs w:val="18"/>
                                </w:rPr>
                                <w:t xml:space="preserve">NSW Code of Practice for Injured, Sick and Orphaned </w:t>
                              </w:r>
                              <w:r>
                                <w:rPr>
                                  <w:rStyle w:val="Hyperlink"/>
                                  <w:sz w:val="18"/>
                                  <w:szCs w:val="18"/>
                                </w:rPr>
                                <w:t>Bird of Prey</w:t>
                              </w:r>
                              <w:r w:rsidRPr="00344868">
                                <w:rPr>
                                  <w:rStyle w:val="Hyperlink"/>
                                  <w:sz w:val="18"/>
                                  <w:szCs w:val="18"/>
                                </w:rPr>
                                <w:t xml:space="preserve"> (the</w:t>
                              </w:r>
                              <w:r>
                                <w:rPr>
                                  <w:rStyle w:val="Hyperlink"/>
                                  <w:sz w:val="18"/>
                                  <w:szCs w:val="18"/>
                                </w:rPr>
                                <w:t xml:space="preserve"> Bird of Prey</w:t>
                              </w:r>
                              <w:r w:rsidRPr="00037A17">
                                <w:rPr>
                                  <w:rStyle w:val="Hyperlink"/>
                                  <w:sz w:val="18"/>
                                  <w:szCs w:val="18"/>
                                </w:rPr>
                                <w:t xml:space="preserve"> Code)</w:t>
                              </w:r>
                              <w:r w:rsidRPr="00E93512">
                                <w:rPr>
                                  <w:sz w:val="18"/>
                                  <w:szCs w:val="18"/>
                                </w:rPr>
                                <w:t>.</w:t>
                              </w:r>
                            </w:p>
                          </w:txbxContent>
                        </wps:txbx>
                        <wps:bodyPr rot="0" vert="horz" wrap="square" lIns="91440" tIns="45720" rIns="91440" bIns="45720" anchor="t" anchorCtr="0">
                          <a:noAutofit/>
                        </wps:bodyPr>
                      </wps:wsp>
                      <wps:wsp>
                        <wps:cNvPr id="17" name="Text Box 17"/>
                        <wps:cNvSpPr txBox="1">
                          <a:spLocks noChangeArrowheads="1"/>
                        </wps:cNvSpPr>
                        <wps:spPr bwMode="auto">
                          <a:xfrm>
                            <a:off x="152132" y="2184457"/>
                            <a:ext cx="5429250" cy="1028700"/>
                          </a:xfrm>
                          <a:prstGeom prst="rect">
                            <a:avLst/>
                          </a:prstGeom>
                          <a:solidFill>
                            <a:srgbClr val="FFFFFF"/>
                          </a:solidFill>
                          <a:ln w="9525">
                            <a:solidFill>
                              <a:srgbClr val="000000"/>
                            </a:solidFill>
                            <a:miter lim="800000"/>
                            <a:headEnd/>
                            <a:tailEnd/>
                          </a:ln>
                        </wps:spPr>
                        <wps:txbx>
                          <w:txbxContent>
                            <w:p w14:paraId="58726280" w14:textId="77777777" w:rsidR="00850AD1" w:rsidRPr="00853580" w:rsidRDefault="00850AD1" w:rsidP="00A573DF">
                              <w:pPr>
                                <w:rPr>
                                  <w:sz w:val="18"/>
                                  <w:szCs w:val="18"/>
                                </w:rPr>
                              </w:pPr>
                              <w:r w:rsidRPr="00853580">
                                <w:rPr>
                                  <w:sz w:val="18"/>
                                  <w:szCs w:val="18"/>
                                </w:rPr>
                                <w:t>To be compliant with this standard, a rehabilitation organisation must:</w:t>
                              </w:r>
                            </w:p>
                            <w:p w14:paraId="3739ABC8" w14:textId="77777777" w:rsidR="00850AD1" w:rsidRPr="00853580" w:rsidRDefault="00850AD1" w:rsidP="00A573DF">
                              <w:pPr>
                                <w:rPr>
                                  <w:rFonts w:asciiTheme="minorHAnsi" w:hAnsiTheme="minorHAnsi"/>
                                  <w:color w:val="auto"/>
                                  <w:sz w:val="18"/>
                                  <w:szCs w:val="18"/>
                                </w:rPr>
                              </w:pPr>
                              <w:r w:rsidRPr="00853580">
                                <w:rPr>
                                  <w:rFonts w:asciiTheme="minorHAnsi" w:hAnsiTheme="minorHAnsi"/>
                                  <w:color w:val="auto"/>
                                  <w:sz w:val="18"/>
                                  <w:szCs w:val="18"/>
                                </w:rPr>
                                <w:t xml:space="preserve">Discuss the </w:t>
                              </w:r>
                              <w:r>
                                <w:rPr>
                                  <w:rFonts w:asciiTheme="minorHAnsi" w:hAnsiTheme="minorHAnsi"/>
                                  <w:color w:val="auto"/>
                                  <w:sz w:val="18"/>
                                  <w:szCs w:val="18"/>
                                </w:rPr>
                                <w:t xml:space="preserve">Bird of Prey </w:t>
                              </w:r>
                              <w:r w:rsidRPr="00853580">
                                <w:rPr>
                                  <w:rFonts w:asciiTheme="minorHAnsi" w:hAnsiTheme="minorHAnsi"/>
                                  <w:sz w:val="18"/>
                                  <w:szCs w:val="18"/>
                                </w:rPr>
                                <w:t>Code</w:t>
                              </w:r>
                              <w:r w:rsidRPr="00853580">
                                <w:rPr>
                                  <w:rFonts w:asciiTheme="minorHAnsi" w:hAnsiTheme="minorHAnsi"/>
                                  <w:color w:val="auto"/>
                                  <w:sz w:val="18"/>
                                  <w:szCs w:val="18"/>
                                </w:rPr>
                                <w:t>.</w:t>
                              </w:r>
                            </w:p>
                            <w:p w14:paraId="3A7FE4FC" w14:textId="77777777" w:rsidR="00850AD1" w:rsidRPr="00853580" w:rsidRDefault="00850AD1" w:rsidP="00A573DF">
                              <w:pPr>
                                <w:spacing w:after="360"/>
                                <w:rPr>
                                  <w:rFonts w:asciiTheme="minorHAnsi" w:hAnsiTheme="minorHAnsi"/>
                                  <w:color w:val="auto"/>
                                  <w:sz w:val="18"/>
                                  <w:szCs w:val="18"/>
                                </w:rPr>
                              </w:pPr>
                              <w:r w:rsidRPr="00853580">
                                <w:rPr>
                                  <w:rFonts w:asciiTheme="minorHAnsi" w:hAnsiTheme="minorHAnsi"/>
                                  <w:color w:val="auto"/>
                                  <w:sz w:val="18"/>
                                  <w:szCs w:val="18"/>
                                </w:rPr>
                                <w:t xml:space="preserve">Ensure organisational policies and procedures applicable </w:t>
                              </w:r>
                              <w:r>
                                <w:rPr>
                                  <w:rFonts w:asciiTheme="minorHAnsi" w:hAnsiTheme="minorHAnsi"/>
                                  <w:color w:val="auto"/>
                                  <w:sz w:val="18"/>
                                  <w:szCs w:val="18"/>
                                </w:rPr>
                                <w:t>to bird of prey</w:t>
                              </w:r>
                              <w:r w:rsidRPr="00853580">
                                <w:rPr>
                                  <w:rFonts w:asciiTheme="minorHAnsi" w:hAnsiTheme="minorHAnsi"/>
                                  <w:color w:val="auto"/>
                                  <w:sz w:val="18"/>
                                  <w:szCs w:val="18"/>
                                </w:rPr>
                                <w:t xml:space="preserve"> rehabilitation are defined and understood by learners.</w:t>
                              </w:r>
                            </w:p>
                            <w:p w14:paraId="57805C68" w14:textId="77777777" w:rsidR="00850AD1" w:rsidRPr="00853580" w:rsidRDefault="00850AD1" w:rsidP="00A573DF">
                              <w:pPr>
                                <w:rPr>
                                  <w:b/>
                                  <w:bCs/>
                                  <w:sz w:val="18"/>
                                  <w:szCs w:val="18"/>
                                </w:rPr>
                              </w:pPr>
                            </w:p>
                          </w:txbxContent>
                        </wps:txbx>
                        <wps:bodyPr rot="0" vert="horz" wrap="square" lIns="91440" tIns="45720" rIns="91440" bIns="45720" anchor="t" anchorCtr="0">
                          <a:noAutofit/>
                        </wps:bodyPr>
                      </wps:wsp>
                      <wps:wsp>
                        <wps:cNvPr id="18" name="Text Box 18"/>
                        <wps:cNvSpPr txBox="1">
                          <a:spLocks noChangeArrowheads="1"/>
                        </wps:cNvSpPr>
                        <wps:spPr bwMode="auto">
                          <a:xfrm>
                            <a:off x="152133" y="3860271"/>
                            <a:ext cx="5498733" cy="1628133"/>
                          </a:xfrm>
                          <a:prstGeom prst="rect">
                            <a:avLst/>
                          </a:prstGeom>
                          <a:solidFill>
                            <a:srgbClr val="FFFFFF"/>
                          </a:solidFill>
                          <a:ln w="9525">
                            <a:solidFill>
                              <a:srgbClr val="000000"/>
                            </a:solidFill>
                            <a:miter lim="800000"/>
                            <a:headEnd/>
                            <a:tailEnd/>
                          </a:ln>
                        </wps:spPr>
                        <wps:txbx>
                          <w:txbxContent>
                            <w:tbl>
                              <w:tblPr>
                                <w:tblStyle w:val="BandedTable"/>
                                <w:tblW w:w="0" w:type="auto"/>
                                <w:tblLook w:val="04A0" w:firstRow="1" w:lastRow="0" w:firstColumn="1" w:lastColumn="0" w:noHBand="0" w:noVBand="1"/>
                              </w:tblPr>
                              <w:tblGrid>
                                <w:gridCol w:w="6941"/>
                                <w:gridCol w:w="2126"/>
                              </w:tblGrid>
                              <w:tr w:rsidR="00850AD1" w:rsidRPr="00853580" w14:paraId="23C70613" w14:textId="77777777" w:rsidTr="009F5F34">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941" w:type="dxa"/>
                                  </w:tcPr>
                                  <w:p w14:paraId="483CD938" w14:textId="77777777" w:rsidR="00850AD1" w:rsidRPr="009F5F34" w:rsidRDefault="00850AD1" w:rsidP="00A573DF">
                                    <w:pPr>
                                      <w:rPr>
                                        <w:bCs/>
                                        <w:sz w:val="18"/>
                                        <w:szCs w:val="18"/>
                                      </w:rPr>
                                    </w:pPr>
                                    <w:r w:rsidRPr="009F5F34">
                                      <w:rPr>
                                        <w:bCs/>
                                        <w:sz w:val="18"/>
                                        <w:szCs w:val="18"/>
                                      </w:rPr>
                                      <w:t>Learning outcomes</w:t>
                                    </w:r>
                                  </w:p>
                                </w:tc>
                                <w:tc>
                                  <w:tcPr>
                                    <w:tcW w:w="2126" w:type="dxa"/>
                                  </w:tcPr>
                                  <w:p w14:paraId="616611D5" w14:textId="77777777" w:rsidR="00850AD1" w:rsidRPr="009F5F34" w:rsidRDefault="00850AD1" w:rsidP="00A573DF">
                                    <w:pPr>
                                      <w:cnfStyle w:val="100000000000" w:firstRow="1" w:lastRow="0" w:firstColumn="0" w:lastColumn="0" w:oddVBand="0" w:evenVBand="0" w:oddHBand="0" w:evenHBand="0" w:firstRowFirstColumn="0" w:firstRowLastColumn="0" w:lastRowFirstColumn="0" w:lastRowLastColumn="0"/>
                                      <w:rPr>
                                        <w:bCs/>
                                        <w:sz w:val="18"/>
                                        <w:szCs w:val="18"/>
                                      </w:rPr>
                                    </w:pPr>
                                    <w:r w:rsidRPr="009F5F34">
                                      <w:rPr>
                                        <w:bCs/>
                                        <w:sz w:val="18"/>
                                        <w:szCs w:val="18"/>
                                      </w:rPr>
                                      <w:t>Sections in the Code</w:t>
                                    </w:r>
                                  </w:p>
                                </w:tc>
                              </w:tr>
                              <w:tr w:rsidR="00850AD1" w:rsidRPr="00853580" w14:paraId="2EA118A6" w14:textId="77777777" w:rsidTr="009F5F34">
                                <w:tc>
                                  <w:tcPr>
                                    <w:cnfStyle w:val="001000000000" w:firstRow="0" w:lastRow="0" w:firstColumn="1" w:lastColumn="0" w:oddVBand="0" w:evenVBand="0" w:oddHBand="0" w:evenHBand="0" w:firstRowFirstColumn="0" w:firstRowLastColumn="0" w:lastRowFirstColumn="0" w:lastRowLastColumn="0"/>
                                    <w:tcW w:w="6941" w:type="dxa"/>
                                  </w:tcPr>
                                  <w:p w14:paraId="2540DDBF" w14:textId="77777777" w:rsidR="00850AD1" w:rsidRPr="00853580" w:rsidRDefault="00850AD1" w:rsidP="00A573DF">
                                    <w:pPr>
                                      <w:rPr>
                                        <w:sz w:val="18"/>
                                        <w:szCs w:val="18"/>
                                      </w:rPr>
                                    </w:pPr>
                                    <w:r w:rsidRPr="00853580">
                                      <w:rPr>
                                        <w:sz w:val="18"/>
                                        <w:szCs w:val="18"/>
                                      </w:rPr>
                                      <w:t xml:space="preserve">Upon completion of this module, learners will be able to: </w:t>
                                    </w:r>
                                  </w:p>
                                  <w:p w14:paraId="4487AFDE"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 xml:space="preserve">identify and demonstrate understanding of </w:t>
                                    </w:r>
                                    <w:r>
                                      <w:rPr>
                                        <w:rFonts w:asciiTheme="minorHAnsi" w:hAnsiTheme="minorHAnsi"/>
                                        <w:color w:val="auto"/>
                                        <w:sz w:val="18"/>
                                        <w:szCs w:val="18"/>
                                      </w:rPr>
                                      <w:t>the Bird of Prey</w:t>
                                    </w:r>
                                    <w:r>
                                      <w:rPr>
                                        <w:rFonts w:asciiTheme="minorHAnsi" w:hAnsiTheme="minorHAnsi"/>
                                        <w:sz w:val="18"/>
                                        <w:szCs w:val="18"/>
                                      </w:rPr>
                                      <w:t xml:space="preserve"> Code</w:t>
                                    </w:r>
                                  </w:p>
                                  <w:p w14:paraId="2472BC6E"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 xml:space="preserve">identify organisational policies and procedures </w:t>
                                    </w:r>
                                    <w:r>
                                      <w:rPr>
                                        <w:rFonts w:asciiTheme="minorHAnsi" w:hAnsiTheme="minorHAnsi"/>
                                        <w:color w:val="auto"/>
                                        <w:sz w:val="18"/>
                                        <w:szCs w:val="18"/>
                                      </w:rPr>
                                      <w:t>for bird of prey</w:t>
                                    </w:r>
                                    <w:r w:rsidRPr="00853580">
                                      <w:rPr>
                                        <w:rFonts w:asciiTheme="minorHAnsi" w:hAnsiTheme="minorHAnsi"/>
                                        <w:color w:val="auto"/>
                                        <w:sz w:val="18"/>
                                        <w:szCs w:val="18"/>
                                      </w:rPr>
                                      <w:t xml:space="preserve"> rehabilitation</w:t>
                                    </w:r>
                                  </w:p>
                                  <w:p w14:paraId="60B38733"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recognise the objectives of</w:t>
                                    </w:r>
                                    <w:r>
                                      <w:rPr>
                                        <w:rFonts w:asciiTheme="minorHAnsi" w:hAnsiTheme="minorHAnsi"/>
                                        <w:color w:val="auto"/>
                                        <w:sz w:val="18"/>
                                        <w:szCs w:val="18"/>
                                      </w:rPr>
                                      <w:t xml:space="preserve"> bird of prey</w:t>
                                    </w:r>
                                    <w:r w:rsidRPr="00853580">
                                      <w:rPr>
                                        <w:rFonts w:asciiTheme="minorHAnsi" w:hAnsiTheme="minorHAnsi"/>
                                        <w:color w:val="auto"/>
                                        <w:sz w:val="18"/>
                                        <w:szCs w:val="18"/>
                                      </w:rPr>
                                      <w:t xml:space="preserve"> rehabilitation.</w:t>
                                    </w:r>
                                  </w:p>
                                </w:tc>
                                <w:tc>
                                  <w:tcPr>
                                    <w:tcW w:w="2126" w:type="dxa"/>
                                  </w:tcPr>
                                  <w:p w14:paraId="6256950E" w14:textId="77777777" w:rsidR="00850AD1" w:rsidRPr="00853580" w:rsidRDefault="00850AD1" w:rsidP="00A573DF">
                                    <w:pPr>
                                      <w:cnfStyle w:val="000000000000" w:firstRow="0" w:lastRow="0" w:firstColumn="0" w:lastColumn="0" w:oddVBand="0" w:evenVBand="0" w:oddHBand="0" w:evenHBand="0" w:firstRowFirstColumn="0" w:firstRowLastColumn="0" w:lastRowFirstColumn="0" w:lastRowLastColumn="0"/>
                                      <w:rPr>
                                        <w:sz w:val="18"/>
                                        <w:szCs w:val="18"/>
                                      </w:rPr>
                                    </w:pPr>
                                    <w:r w:rsidRPr="00853580">
                                      <w:rPr>
                                        <w:sz w:val="18"/>
                                        <w:szCs w:val="18"/>
                                      </w:rPr>
                                      <w:t>All</w:t>
                                    </w:r>
                                  </w:p>
                                </w:tc>
                              </w:tr>
                            </w:tbl>
                            <w:p w14:paraId="753B549E" w14:textId="77777777" w:rsidR="00850AD1" w:rsidRPr="00853580" w:rsidRDefault="00850AD1" w:rsidP="00A573DF">
                              <w:pPr>
                                <w:rPr>
                                  <w:b/>
                                  <w:bCs/>
                                  <w:sz w:val="18"/>
                                  <w:szCs w:val="1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6FAD8F" id="Group 2" o:spid="_x0000_s1047" alt="&quot;&quot;" style="position:absolute;margin-left:-28.5pt;margin-top:37.5pt;width:478.7pt;height:394.45pt;z-index:-251639808;mso-position-horizontal-relative:margin;mso-width-relative:margin;mso-height-relative:margin" coordorigin="1521,102" coordsize="54987,6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">
                <v:shape id="_x0000_s1048" type="#_x0000_t202" style="position:absolute;left:5546;top:102;width:45309;height:3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14:paraId="79779358" w14:textId="77777777" w:rsidR="00850AD1" w:rsidRPr="00853580" w:rsidRDefault="00850AD1" w:rsidP="00A573DF">
                        <w:pPr>
                          <w:rPr>
                            <w:b/>
                            <w:bCs/>
                          </w:rPr>
                        </w:pPr>
                        <w:r w:rsidRPr="00853580">
                          <w:rPr>
                            <w:b/>
                            <w:bCs/>
                          </w:rPr>
                          <w:t>Standard 1: The framework f</w:t>
                        </w:r>
                        <w:r>
                          <w:rPr>
                            <w:b/>
                            <w:bCs/>
                          </w:rPr>
                          <w:t>or</w:t>
                        </w:r>
                        <w:r w:rsidRPr="00853580">
                          <w:rPr>
                            <w:b/>
                            <w:bCs/>
                          </w:rPr>
                          <w:t xml:space="preserve"> </w:t>
                        </w:r>
                        <w:r>
                          <w:rPr>
                            <w:b/>
                            <w:bCs/>
                          </w:rPr>
                          <w:t>bird of prey</w:t>
                        </w:r>
                        <w:r w:rsidRPr="00853580">
                          <w:rPr>
                            <w:b/>
                            <w:bCs/>
                          </w:rPr>
                          <w:t xml:space="preserve"> rehabilitation in NSW</w:t>
                        </w:r>
                      </w:p>
                    </w:txbxContent>
                  </v:textbox>
                </v:shape>
                <v:shape id="_x0000_s1049" type="#_x0000_t202" style="position:absolute;left:11074;top:4202;width:45434;height: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" strokecolor="white [3212]">
                  <v:textbox>
                    <w:txbxContent>
                      <w:p w14:paraId="2B3CD801" w14:textId="77777777" w:rsidR="00850AD1" w:rsidRPr="00853580" w:rsidRDefault="00850AD1" w:rsidP="00A573DF">
                        <w:pPr>
                          <w:rPr>
                            <w:rFonts w:cs="Arial"/>
                            <w:sz w:val="18"/>
                            <w:szCs w:val="18"/>
                          </w:rPr>
                        </w:pPr>
                        <w:r w:rsidRPr="00853580">
                          <w:rPr>
                            <w:rFonts w:cs="Arial"/>
                            <w:sz w:val="18"/>
                            <w:szCs w:val="18"/>
                          </w:rPr>
                          <w:t>Each standard has a heading that describes the overall topic of the standard.</w:t>
                        </w:r>
                      </w:p>
                    </w:txbxContent>
                  </v:textbox>
                </v:shape>
                <v:shape id="Arrow: Bent-Up 8" o:spid="_x0000_s1050" style="position:absolute;left:8116;top:4403;width:2243;height:2667;rotation:90;visibility:visible;mso-wrap-style:square;v-text-anchor:middle" coordsize="224347,26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" path="m,210705r140217,l140217,56087r-28043,l168260,r56087,56087l196304,56087r,210705l,266792,,210705xe" fillcolor="#55571b [1605]" strokecolor="#231f20 [3213]" strokeweight="2pt">
                  <v:shadow on="t" color="black" opacity="26214f" origin=".5" offset="-3pt,0"/>
                  <v:path arrowok="t" o:connecttype="custom" o:connectlocs="0,210705;140217,210705;140217,56087;112174,56087;168260,0;224347,56087;196304,56087;196304,266792;0,266792;0,210705" o:connectangles="0,0,0,0,0,0,0,0,0,0"/>
                </v:shape>
                <v:shape id="_x0000_s1051" type="#_x0000_t202" style="position:absolute;left:11236;top:16556;width:41823;height:5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" strokecolor="white [3212]">
                  <v:textbox>
                    <w:txbxContent>
                      <w:p w14:paraId="616D472F" w14:textId="77777777" w:rsidR="00850AD1" w:rsidRPr="00853580" w:rsidRDefault="00850AD1" w:rsidP="00A573DF">
                        <w:pPr>
                          <w:rPr>
                            <w:rFonts w:cs="Arial"/>
                            <w:sz w:val="18"/>
                            <w:szCs w:val="18"/>
                          </w:rPr>
                        </w:pPr>
                        <w:r w:rsidRPr="00853580">
                          <w:rPr>
                            <w:rFonts w:cs="Arial"/>
                            <w:sz w:val="18"/>
                            <w:szCs w:val="18"/>
                          </w:rPr>
                          <w:t xml:space="preserve">The objective of a standard explains what the standards are trying to achieve, i.e. its aim. </w:t>
                        </w:r>
                      </w:p>
                    </w:txbxContent>
                  </v:textbox>
                </v:shape>
                <v:shape id="Arrow: Bent-Up 10" o:spid="_x0000_s1052" style="position:absolute;left:8247;top:17121;width:2090;height:2676;rotation:90;visibility:visible;mso-wrap-style:square;v-text-anchor:middle" coordsize="209008,267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" path="m,215336r130630,l130630,52252r-26126,l156756,r52252,52252l182882,52252r,215336l,267588,,215336xe" fillcolor="#55571b [1605]" strokecolor="#231f20 [3213]" strokeweight="2pt">
                  <v:shadow on="t" color="black" opacity="26214f" origin=".5" offset="-3pt,0"/>
                  <v:path arrowok="t" o:connecttype="custom" o:connectlocs="0,215336;130630,215336;130630,52252;104504,52252;156756,0;209008,52252;182882,52252;182882,267588;0,267588;0,215336" o:connectangles="0,0,0,0,0,0,0,0,0,0"/>
                </v:shape>
                <v:shape id="_x0000_s1053" type="#_x0000_t202" style="position:absolute;left:11468;top:31375;width:41591;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" strokecolor="white [3212]">
                  <v:textbox>
                    <w:txbxContent>
                      <w:p w14:paraId="0D1A176C" w14:textId="77777777" w:rsidR="00850AD1" w:rsidRPr="00853580" w:rsidRDefault="00850AD1" w:rsidP="00A573DF">
                        <w:pPr>
                          <w:rPr>
                            <w:rFonts w:cs="Arial"/>
                            <w:sz w:val="18"/>
                            <w:szCs w:val="18"/>
                          </w:rPr>
                        </w:pPr>
                        <w:r w:rsidRPr="00853580">
                          <w:rPr>
                            <w:rFonts w:cs="Arial"/>
                            <w:sz w:val="18"/>
                            <w:szCs w:val="18"/>
                          </w:rPr>
                          <w:t>These points explain what must be included within training for it to be compliant with the training standards. The organisation or trainer is responsible for ensuring this information i</w:t>
                        </w:r>
                        <w:r>
                          <w:rPr>
                            <w:rFonts w:cs="Arial"/>
                            <w:sz w:val="18"/>
                            <w:szCs w:val="18"/>
                          </w:rPr>
                          <w:t>s</w:t>
                        </w:r>
                        <w:r w:rsidRPr="00853580">
                          <w:rPr>
                            <w:rFonts w:cs="Arial"/>
                            <w:sz w:val="18"/>
                            <w:szCs w:val="18"/>
                          </w:rPr>
                          <w:t xml:space="preserve"> included in training.  </w:t>
                        </w:r>
                      </w:p>
                    </w:txbxContent>
                  </v:textbox>
                </v:shape>
                <v:shape id="Arrow: Bent-Up 12" o:spid="_x0000_s1054" style="position:absolute;left:8262;top:32367;width:2253;height:2553;rotation:90;visibility:visible;mso-wrap-style:square;v-text-anchor:middle" coordsize="225330,25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" path="m,198976r140831,l140831,56333r-28166,l168998,r56332,56333l197164,56333r,198975l,255308,,198976xe" fillcolor="#55571b [1605]" strokecolor="#231f20 [3213]" strokeweight="2pt">
                  <v:shadow on="t" color="black" opacity="26214f" origin=".5" offset="-3pt,0"/>
                  <v:path arrowok="t" o:connecttype="custom" o:connectlocs="0,198976;140831,198976;140831,56333;112665,56333;168998,0;225330,56333;197164,56333;197164,255308;0,255308;0,198976" o:connectangles="0,0,0,0,0,0,0,0,0,0"/>
                </v:shape>
                <v:shape id="_x0000_s1055" type="#_x0000_t202" style="position:absolute;left:11762;top:54158;width:42748;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" strokecolor="white [3212]">
                  <v:textbox>
                    <w:txbxContent>
                      <w:p w14:paraId="72CECA9D" w14:textId="77777777" w:rsidR="00850AD1" w:rsidRPr="00853580" w:rsidRDefault="00850AD1" w:rsidP="00A573DF">
                        <w:pPr>
                          <w:rPr>
                            <w:rFonts w:cs="Arial"/>
                            <w:sz w:val="18"/>
                            <w:szCs w:val="18"/>
                          </w:rPr>
                        </w:pPr>
                        <w:r w:rsidRPr="00853580">
                          <w:rPr>
                            <w:rFonts w:cs="Arial"/>
                            <w:sz w:val="18"/>
                            <w:szCs w:val="18"/>
                          </w:rPr>
                          <w:t xml:space="preserve">Learning outcomes describe what a learner will be able to do upon completion of a standard. A learner is deemed competent when they can demonstrate the learning outcomes. </w:t>
                        </w:r>
                      </w:p>
                    </w:txbxContent>
                  </v:textbox>
                </v:shape>
                <v:shape id="Arrow: Bent-Up 14" o:spid="_x0000_s1056" style="position:absolute;left:8714;top:55269;width:2095;height:2525;rotation:90;visibility:visible;mso-wrap-style:square;v-text-anchor:middle" coordsize="209502,25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" path="m,200169r130939,l130939,52376r-26188,l157127,r52375,52376l183314,52376r,200168l,252544,,200169xe" fillcolor="#55571b [1605]" strokecolor="#231f20 [3213]" strokeweight="2pt">
                  <v:shadow on="t" color="black" opacity="26214f" origin=".5" offset="-3pt,0"/>
                  <v:path arrowok="t" o:connecttype="custom" o:connectlocs="0,200169;130939,200169;130939,52376;104751,52376;157127,0;209502,52376;183314,52376;183314,252544;0,252544;0,200169" o:connectangles="0,0,0,0,0,0,0,0,0,0"/>
                </v:shape>
                <v:shape id="_x0000_s1057" type="#_x0000_t202" style="position:absolute;left:1521;top:7999;width:54102;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69C3D0D1" w14:textId="77777777" w:rsidR="00850AD1" w:rsidRPr="00853580" w:rsidRDefault="00850AD1" w:rsidP="00A573DF">
                        <w:pPr>
                          <w:rPr>
                            <w:b/>
                            <w:bCs/>
                            <w:sz w:val="18"/>
                            <w:szCs w:val="18"/>
                          </w:rPr>
                        </w:pPr>
                        <w:r w:rsidRPr="00853580">
                          <w:rPr>
                            <w:b/>
                            <w:bCs/>
                            <w:sz w:val="18"/>
                            <w:szCs w:val="18"/>
                          </w:rPr>
                          <w:t xml:space="preserve">Objective: </w:t>
                        </w:r>
                        <w:r w:rsidRPr="00853580">
                          <w:rPr>
                            <w:sz w:val="18"/>
                            <w:szCs w:val="18"/>
                          </w:rPr>
                          <w:t xml:space="preserve">To familiarise learners with the relevant policies and procedures of </w:t>
                        </w:r>
                        <w:r>
                          <w:rPr>
                            <w:sz w:val="18"/>
                            <w:szCs w:val="18"/>
                          </w:rPr>
                          <w:t xml:space="preserve">bird of prey </w:t>
                        </w:r>
                        <w:r w:rsidRPr="00853580">
                          <w:rPr>
                            <w:sz w:val="18"/>
                            <w:szCs w:val="18"/>
                          </w:rPr>
                          <w:t xml:space="preserve">rehabilitation and provide them with an understanding of the framework that exists to support and regulate </w:t>
                        </w:r>
                        <w:r>
                          <w:rPr>
                            <w:sz w:val="18"/>
                            <w:szCs w:val="18"/>
                          </w:rPr>
                          <w:t>bird of prey</w:t>
                        </w:r>
                        <w:r w:rsidRPr="00853580">
                          <w:rPr>
                            <w:sz w:val="18"/>
                            <w:szCs w:val="18"/>
                          </w:rPr>
                          <w:t xml:space="preserve"> rehabilitation in New South Wales. Learners must be aware of and understand the </w:t>
                        </w:r>
                        <w:r w:rsidRPr="00344868">
                          <w:rPr>
                            <w:sz w:val="18"/>
                            <w:szCs w:val="18"/>
                          </w:rPr>
                          <w:t xml:space="preserve">NSW Code of Practice for Injured, Sick and Orphaned </w:t>
                        </w:r>
                        <w:r>
                          <w:rPr>
                            <w:rStyle w:val="Hyperlink"/>
                            <w:sz w:val="18"/>
                            <w:szCs w:val="18"/>
                          </w:rPr>
                          <w:t>Bird of Prey</w:t>
                        </w:r>
                        <w:r w:rsidRPr="00344868">
                          <w:rPr>
                            <w:rStyle w:val="Hyperlink"/>
                            <w:sz w:val="18"/>
                            <w:szCs w:val="18"/>
                          </w:rPr>
                          <w:t xml:space="preserve"> (the</w:t>
                        </w:r>
                        <w:r>
                          <w:rPr>
                            <w:rStyle w:val="Hyperlink"/>
                            <w:sz w:val="18"/>
                            <w:szCs w:val="18"/>
                          </w:rPr>
                          <w:t xml:space="preserve"> Bird of Prey</w:t>
                        </w:r>
                        <w:r w:rsidRPr="00037A17">
                          <w:rPr>
                            <w:rStyle w:val="Hyperlink"/>
                            <w:sz w:val="18"/>
                            <w:szCs w:val="18"/>
                          </w:rPr>
                          <w:t xml:space="preserve"> Code)</w:t>
                        </w:r>
                        <w:r w:rsidRPr="00E93512">
                          <w:rPr>
                            <w:sz w:val="18"/>
                            <w:szCs w:val="18"/>
                          </w:rPr>
                          <w:t>.</w:t>
                        </w:r>
                      </w:p>
                    </w:txbxContent>
                  </v:textbox>
                </v:shape>
                <v:shape id="Text Box 17" o:spid="_x0000_s1058" type="#_x0000_t202" style="position:absolute;left:1521;top:21844;width:5429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58726280" w14:textId="77777777" w:rsidR="00850AD1" w:rsidRPr="00853580" w:rsidRDefault="00850AD1" w:rsidP="00A573DF">
                        <w:pPr>
                          <w:rPr>
                            <w:sz w:val="18"/>
                            <w:szCs w:val="18"/>
                          </w:rPr>
                        </w:pPr>
                        <w:r w:rsidRPr="00853580">
                          <w:rPr>
                            <w:sz w:val="18"/>
                            <w:szCs w:val="18"/>
                          </w:rPr>
                          <w:t>To be compliant with this standard, a rehabilitation organisation must:</w:t>
                        </w:r>
                      </w:p>
                      <w:p w14:paraId="3739ABC8" w14:textId="77777777" w:rsidR="00850AD1" w:rsidRPr="00853580" w:rsidRDefault="00850AD1" w:rsidP="00A573DF">
                        <w:pPr>
                          <w:rPr>
                            <w:rFonts w:asciiTheme="minorHAnsi" w:hAnsiTheme="minorHAnsi"/>
                            <w:color w:val="auto"/>
                            <w:sz w:val="18"/>
                            <w:szCs w:val="18"/>
                          </w:rPr>
                        </w:pPr>
                        <w:r w:rsidRPr="00853580">
                          <w:rPr>
                            <w:rFonts w:asciiTheme="minorHAnsi" w:hAnsiTheme="minorHAnsi"/>
                            <w:color w:val="auto"/>
                            <w:sz w:val="18"/>
                            <w:szCs w:val="18"/>
                          </w:rPr>
                          <w:t xml:space="preserve">Discuss the </w:t>
                        </w:r>
                        <w:r>
                          <w:rPr>
                            <w:rFonts w:asciiTheme="minorHAnsi" w:hAnsiTheme="minorHAnsi"/>
                            <w:color w:val="auto"/>
                            <w:sz w:val="18"/>
                            <w:szCs w:val="18"/>
                          </w:rPr>
                          <w:t xml:space="preserve">Bird of Prey </w:t>
                        </w:r>
                        <w:r w:rsidRPr="00853580">
                          <w:rPr>
                            <w:rFonts w:asciiTheme="minorHAnsi" w:hAnsiTheme="minorHAnsi"/>
                            <w:sz w:val="18"/>
                            <w:szCs w:val="18"/>
                          </w:rPr>
                          <w:t>Code</w:t>
                        </w:r>
                        <w:r w:rsidRPr="00853580">
                          <w:rPr>
                            <w:rFonts w:asciiTheme="minorHAnsi" w:hAnsiTheme="minorHAnsi"/>
                            <w:color w:val="auto"/>
                            <w:sz w:val="18"/>
                            <w:szCs w:val="18"/>
                          </w:rPr>
                          <w:t>.</w:t>
                        </w:r>
                      </w:p>
                      <w:p w14:paraId="3A7FE4FC" w14:textId="77777777" w:rsidR="00850AD1" w:rsidRPr="00853580" w:rsidRDefault="00850AD1" w:rsidP="00A573DF">
                        <w:pPr>
                          <w:spacing w:after="360"/>
                          <w:rPr>
                            <w:rFonts w:asciiTheme="minorHAnsi" w:hAnsiTheme="minorHAnsi"/>
                            <w:color w:val="auto"/>
                            <w:sz w:val="18"/>
                            <w:szCs w:val="18"/>
                          </w:rPr>
                        </w:pPr>
                        <w:r w:rsidRPr="00853580">
                          <w:rPr>
                            <w:rFonts w:asciiTheme="minorHAnsi" w:hAnsiTheme="minorHAnsi"/>
                            <w:color w:val="auto"/>
                            <w:sz w:val="18"/>
                            <w:szCs w:val="18"/>
                          </w:rPr>
                          <w:t xml:space="preserve">Ensure organisational policies and procedures applicable </w:t>
                        </w:r>
                        <w:r>
                          <w:rPr>
                            <w:rFonts w:asciiTheme="minorHAnsi" w:hAnsiTheme="minorHAnsi"/>
                            <w:color w:val="auto"/>
                            <w:sz w:val="18"/>
                            <w:szCs w:val="18"/>
                          </w:rPr>
                          <w:t>to bird of prey</w:t>
                        </w:r>
                        <w:r w:rsidRPr="00853580">
                          <w:rPr>
                            <w:rFonts w:asciiTheme="minorHAnsi" w:hAnsiTheme="minorHAnsi"/>
                            <w:color w:val="auto"/>
                            <w:sz w:val="18"/>
                            <w:szCs w:val="18"/>
                          </w:rPr>
                          <w:t xml:space="preserve"> rehabilitation are defined and understood by learners.</w:t>
                        </w:r>
                      </w:p>
                      <w:p w14:paraId="57805C68" w14:textId="77777777" w:rsidR="00850AD1" w:rsidRPr="00853580" w:rsidRDefault="00850AD1" w:rsidP="00A573DF">
                        <w:pPr>
                          <w:rPr>
                            <w:b/>
                            <w:bCs/>
                            <w:sz w:val="18"/>
                            <w:szCs w:val="18"/>
                          </w:rPr>
                        </w:pPr>
                      </w:p>
                    </w:txbxContent>
                  </v:textbox>
                </v:shape>
                <v:shape id="Text Box 18" o:spid="_x0000_s1059" type="#_x0000_t202" style="position:absolute;left:1521;top:38602;width:54987;height:16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tbl>
                        <w:tblPr>
                          <w:tblStyle w:val="BandedTable"/>
                          <w:tblW w:w="0" w:type="auto"/>
                          <w:tblLook w:val="04A0" w:firstRow="1" w:lastRow="0" w:firstColumn="1" w:lastColumn="0" w:noHBand="0" w:noVBand="1"/>
                        </w:tblPr>
                        <w:tblGrid>
                          <w:gridCol w:w="6941"/>
                          <w:gridCol w:w="2126"/>
                        </w:tblGrid>
                        <w:tr w:rsidR="00850AD1" w:rsidRPr="00853580" w14:paraId="23C70613" w14:textId="77777777" w:rsidTr="009F5F34">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941" w:type="dxa"/>
                            </w:tcPr>
                            <w:p w14:paraId="483CD938" w14:textId="77777777" w:rsidR="00850AD1" w:rsidRPr="009F5F34" w:rsidRDefault="00850AD1" w:rsidP="00A573DF">
                              <w:pPr>
                                <w:rPr>
                                  <w:bCs/>
                                  <w:sz w:val="18"/>
                                  <w:szCs w:val="18"/>
                                </w:rPr>
                              </w:pPr>
                              <w:r w:rsidRPr="009F5F34">
                                <w:rPr>
                                  <w:bCs/>
                                  <w:sz w:val="18"/>
                                  <w:szCs w:val="18"/>
                                </w:rPr>
                                <w:t>Learning outcomes</w:t>
                              </w:r>
                            </w:p>
                          </w:tc>
                          <w:tc>
                            <w:tcPr>
                              <w:tcW w:w="2126" w:type="dxa"/>
                            </w:tcPr>
                            <w:p w14:paraId="616611D5" w14:textId="77777777" w:rsidR="00850AD1" w:rsidRPr="009F5F34" w:rsidRDefault="00850AD1" w:rsidP="00A573DF">
                              <w:pPr>
                                <w:cnfStyle w:val="100000000000" w:firstRow="1" w:lastRow="0" w:firstColumn="0" w:lastColumn="0" w:oddVBand="0" w:evenVBand="0" w:oddHBand="0" w:evenHBand="0" w:firstRowFirstColumn="0" w:firstRowLastColumn="0" w:lastRowFirstColumn="0" w:lastRowLastColumn="0"/>
                                <w:rPr>
                                  <w:bCs/>
                                  <w:sz w:val="18"/>
                                  <w:szCs w:val="18"/>
                                </w:rPr>
                              </w:pPr>
                              <w:r w:rsidRPr="009F5F34">
                                <w:rPr>
                                  <w:bCs/>
                                  <w:sz w:val="18"/>
                                  <w:szCs w:val="18"/>
                                </w:rPr>
                                <w:t>Sections in the Code</w:t>
                              </w:r>
                            </w:p>
                          </w:tc>
                        </w:tr>
                        <w:tr w:rsidR="00850AD1" w:rsidRPr="00853580" w14:paraId="2EA118A6" w14:textId="77777777" w:rsidTr="009F5F34">
                          <w:tc>
                            <w:tcPr>
                              <w:cnfStyle w:val="001000000000" w:firstRow="0" w:lastRow="0" w:firstColumn="1" w:lastColumn="0" w:oddVBand="0" w:evenVBand="0" w:oddHBand="0" w:evenHBand="0" w:firstRowFirstColumn="0" w:firstRowLastColumn="0" w:lastRowFirstColumn="0" w:lastRowLastColumn="0"/>
                              <w:tcW w:w="6941" w:type="dxa"/>
                            </w:tcPr>
                            <w:p w14:paraId="2540DDBF" w14:textId="77777777" w:rsidR="00850AD1" w:rsidRPr="00853580" w:rsidRDefault="00850AD1" w:rsidP="00A573DF">
                              <w:pPr>
                                <w:rPr>
                                  <w:sz w:val="18"/>
                                  <w:szCs w:val="18"/>
                                </w:rPr>
                              </w:pPr>
                              <w:r w:rsidRPr="00853580">
                                <w:rPr>
                                  <w:sz w:val="18"/>
                                  <w:szCs w:val="18"/>
                                </w:rPr>
                                <w:t xml:space="preserve">Upon completion of this module, learners will be able to: </w:t>
                              </w:r>
                            </w:p>
                            <w:p w14:paraId="4487AFDE"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 xml:space="preserve">identify and demonstrate understanding of </w:t>
                              </w:r>
                              <w:r>
                                <w:rPr>
                                  <w:rFonts w:asciiTheme="minorHAnsi" w:hAnsiTheme="minorHAnsi"/>
                                  <w:color w:val="auto"/>
                                  <w:sz w:val="18"/>
                                  <w:szCs w:val="18"/>
                                </w:rPr>
                                <w:t>the Bird of Prey</w:t>
                              </w:r>
                              <w:r>
                                <w:rPr>
                                  <w:rFonts w:asciiTheme="minorHAnsi" w:hAnsiTheme="minorHAnsi"/>
                                  <w:sz w:val="18"/>
                                  <w:szCs w:val="18"/>
                                </w:rPr>
                                <w:t xml:space="preserve"> Code</w:t>
                              </w:r>
                            </w:p>
                            <w:p w14:paraId="2472BC6E"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 xml:space="preserve">identify organisational policies and procedures </w:t>
                              </w:r>
                              <w:r>
                                <w:rPr>
                                  <w:rFonts w:asciiTheme="minorHAnsi" w:hAnsiTheme="minorHAnsi"/>
                                  <w:color w:val="auto"/>
                                  <w:sz w:val="18"/>
                                  <w:szCs w:val="18"/>
                                </w:rPr>
                                <w:t>for bird of prey</w:t>
                              </w:r>
                              <w:r w:rsidRPr="00853580">
                                <w:rPr>
                                  <w:rFonts w:asciiTheme="minorHAnsi" w:hAnsiTheme="minorHAnsi"/>
                                  <w:color w:val="auto"/>
                                  <w:sz w:val="18"/>
                                  <w:szCs w:val="18"/>
                                </w:rPr>
                                <w:t xml:space="preserve"> rehabilitation</w:t>
                              </w:r>
                            </w:p>
                            <w:p w14:paraId="60B38733" w14:textId="77777777" w:rsidR="00850AD1" w:rsidRPr="00853580" w:rsidRDefault="00850AD1" w:rsidP="00A573DF">
                              <w:pPr>
                                <w:pStyle w:val="ListBullet"/>
                                <w:rPr>
                                  <w:rFonts w:asciiTheme="minorHAnsi" w:hAnsiTheme="minorHAnsi"/>
                                  <w:color w:val="auto"/>
                                  <w:sz w:val="18"/>
                                  <w:szCs w:val="18"/>
                                </w:rPr>
                              </w:pPr>
                              <w:r w:rsidRPr="00853580">
                                <w:rPr>
                                  <w:rFonts w:asciiTheme="minorHAnsi" w:hAnsiTheme="minorHAnsi"/>
                                  <w:color w:val="auto"/>
                                  <w:sz w:val="18"/>
                                  <w:szCs w:val="18"/>
                                </w:rPr>
                                <w:t>recognise the objectives of</w:t>
                              </w:r>
                              <w:r>
                                <w:rPr>
                                  <w:rFonts w:asciiTheme="minorHAnsi" w:hAnsiTheme="minorHAnsi"/>
                                  <w:color w:val="auto"/>
                                  <w:sz w:val="18"/>
                                  <w:szCs w:val="18"/>
                                </w:rPr>
                                <w:t xml:space="preserve"> bird of prey</w:t>
                              </w:r>
                              <w:r w:rsidRPr="00853580">
                                <w:rPr>
                                  <w:rFonts w:asciiTheme="minorHAnsi" w:hAnsiTheme="minorHAnsi"/>
                                  <w:color w:val="auto"/>
                                  <w:sz w:val="18"/>
                                  <w:szCs w:val="18"/>
                                </w:rPr>
                                <w:t xml:space="preserve"> rehabilitation.</w:t>
                              </w:r>
                            </w:p>
                          </w:tc>
                          <w:tc>
                            <w:tcPr>
                              <w:tcW w:w="2126" w:type="dxa"/>
                            </w:tcPr>
                            <w:p w14:paraId="6256950E" w14:textId="77777777" w:rsidR="00850AD1" w:rsidRPr="00853580" w:rsidRDefault="00850AD1" w:rsidP="00A573DF">
                              <w:pPr>
                                <w:cnfStyle w:val="000000000000" w:firstRow="0" w:lastRow="0" w:firstColumn="0" w:lastColumn="0" w:oddVBand="0" w:evenVBand="0" w:oddHBand="0" w:evenHBand="0" w:firstRowFirstColumn="0" w:firstRowLastColumn="0" w:lastRowFirstColumn="0" w:lastRowLastColumn="0"/>
                                <w:rPr>
                                  <w:sz w:val="18"/>
                                  <w:szCs w:val="18"/>
                                </w:rPr>
                              </w:pPr>
                              <w:r w:rsidRPr="00853580">
                                <w:rPr>
                                  <w:sz w:val="18"/>
                                  <w:szCs w:val="18"/>
                                </w:rPr>
                                <w:t>All</w:t>
                              </w:r>
                            </w:p>
                          </w:tc>
                        </w:tr>
                      </w:tbl>
                      <w:p w14:paraId="753B549E" w14:textId="77777777" w:rsidR="00850AD1" w:rsidRPr="00853580" w:rsidRDefault="00850AD1" w:rsidP="00A573DF">
                        <w:pPr>
                          <w:rPr>
                            <w:b/>
                            <w:bCs/>
                            <w:sz w:val="18"/>
                            <w:szCs w:val="18"/>
                          </w:rPr>
                        </w:pPr>
                      </w:p>
                    </w:txbxContent>
                  </v:textbox>
                </v:shape>
                <w10:wrap type="tight" anchorx="margin"/>
              </v:group>
            </w:pict>
          </mc:Fallback>
        </mc:AlternateContent>
      </w:r>
      <w:r w:rsidRPr="00A573DF">
        <w:rPr>
          <w:rFonts w:ascii="Arial" w:hAnsi="Arial" w:cs="Arial"/>
        </w:rPr>
        <w:t>Understanding the format of the training standards</w:t>
      </w:r>
      <w:bookmarkEnd w:id="58"/>
      <w:bookmarkEnd w:id="59"/>
      <w:bookmarkEnd w:id="60"/>
      <w:r w:rsidRPr="00A573DF">
        <w:rPr>
          <w:rFonts w:ascii="Arial" w:hAnsi="Arial" w:cs="Arial"/>
        </w:rPr>
        <w:t xml:space="preserve"> </w:t>
      </w:r>
    </w:p>
    <w:p w14:paraId="29207EC2" w14:textId="77777777" w:rsidR="00A573DF" w:rsidRPr="00A573DF" w:rsidRDefault="00A573DF" w:rsidP="00A573DF">
      <w:pPr>
        <w:rPr>
          <w:rFonts w:cs="Arial"/>
        </w:rPr>
      </w:pPr>
    </w:p>
    <w:p w14:paraId="5EABA7C0" w14:textId="480DB27C" w:rsidR="00A573DF" w:rsidRPr="00A573DF" w:rsidRDefault="009F5F34" w:rsidP="009F5F34">
      <w:pPr>
        <w:pStyle w:val="Heading2"/>
      </w:pPr>
      <w:bookmarkStart w:id="61" w:name="_Toc21007872"/>
      <w:bookmarkStart w:id="62" w:name="_Toc24108294"/>
      <w:bookmarkStart w:id="63" w:name="_Toc79493789"/>
      <w:bookmarkStart w:id="64" w:name="_Toc21008023"/>
      <w:bookmarkStart w:id="65" w:name="_Toc82010950"/>
      <w:r>
        <w:lastRenderedPageBreak/>
        <w:t xml:space="preserve">Standard 1: </w:t>
      </w:r>
      <w:r w:rsidR="00A573DF" w:rsidRPr="00A573DF">
        <w:t xml:space="preserve">The framework for bird of prey rehabilitation in </w:t>
      </w:r>
      <w:bookmarkEnd w:id="61"/>
      <w:r w:rsidR="00A573DF" w:rsidRPr="00A573DF">
        <w:t>New South Wales</w:t>
      </w:r>
      <w:bookmarkEnd w:id="62"/>
      <w:bookmarkEnd w:id="63"/>
      <w:bookmarkEnd w:id="65"/>
    </w:p>
    <w:p w14:paraId="7A4F5154" w14:textId="77777777" w:rsidR="00A573DF" w:rsidRPr="00A573DF" w:rsidRDefault="00A573DF" w:rsidP="00A573DF">
      <w:pPr>
        <w:rPr>
          <w:rFonts w:cs="Arial"/>
        </w:rPr>
      </w:pPr>
      <w:r w:rsidRPr="00A573DF">
        <w:rPr>
          <w:rFonts w:cs="Arial"/>
          <w:b/>
        </w:rPr>
        <w:t xml:space="preserve">Objective: </w:t>
      </w:r>
      <w:r w:rsidRPr="00A573DF">
        <w:rPr>
          <w:rFonts w:cs="Arial"/>
        </w:rPr>
        <w:t xml:space="preserve">To familiarise learners with the relevant policies and procedures of bird of prey rehabilitation and provide them with an understanding of the framework that exists to support and regulate bird of prey rehabilitation in New South Wales. </w:t>
      </w:r>
    </w:p>
    <w:p w14:paraId="4FF008E3" w14:textId="77777777" w:rsidR="00A573DF" w:rsidRPr="00A573DF" w:rsidRDefault="00A573DF" w:rsidP="00A573DF">
      <w:pPr>
        <w:rPr>
          <w:rFonts w:cs="Arial"/>
        </w:rPr>
      </w:pPr>
      <w:r w:rsidRPr="00A573DF">
        <w:rPr>
          <w:rFonts w:cs="Arial"/>
        </w:rPr>
        <w:t xml:space="preserve">Learners must be aware of and understand the NSW </w:t>
      </w:r>
      <w:bookmarkStart w:id="66" w:name="_Hlk15455790"/>
      <w:r w:rsidRPr="00A573DF">
        <w:rPr>
          <w:rFonts w:cs="Arial"/>
        </w:rPr>
        <w:t xml:space="preserve">Code of Practice for Injured, Sick and Orphaned </w:t>
      </w:r>
      <w:bookmarkEnd w:id="66"/>
      <w:r w:rsidRPr="00003928">
        <w:rPr>
          <w:rStyle w:val="Hyperlink"/>
          <w:rFonts w:cs="Arial"/>
          <w:color w:val="231F20" w:themeColor="text1"/>
          <w:u w:val="none"/>
        </w:rPr>
        <w:t>Birds of Prey</w:t>
      </w:r>
      <w:r w:rsidRPr="00A573DF">
        <w:rPr>
          <w:rFonts w:cs="Arial"/>
        </w:rPr>
        <w:t xml:space="preserve">. </w:t>
      </w:r>
    </w:p>
    <w:p w14:paraId="4691D298" w14:textId="77777777" w:rsidR="00A573DF" w:rsidRPr="00A573DF" w:rsidRDefault="00A573DF" w:rsidP="00A573DF">
      <w:pPr>
        <w:rPr>
          <w:rFonts w:cs="Arial"/>
        </w:rPr>
      </w:pPr>
      <w:r w:rsidRPr="00A573DF">
        <w:rPr>
          <w:rFonts w:cs="Arial"/>
        </w:rPr>
        <w:t>To comply with this standard, a rehabilitation organisation must:</w:t>
      </w:r>
    </w:p>
    <w:p w14:paraId="6348DACC" w14:textId="4CF06A94" w:rsidR="00A573DF" w:rsidRPr="00A573DF" w:rsidRDefault="00003928" w:rsidP="00003928">
      <w:pPr>
        <w:ind w:left="720" w:hanging="720"/>
        <w:rPr>
          <w:rFonts w:cs="Arial"/>
        </w:rPr>
      </w:pPr>
      <w:r>
        <w:rPr>
          <w:rFonts w:cs="Arial"/>
        </w:rPr>
        <w:t>1.1</w:t>
      </w:r>
      <w:r>
        <w:rPr>
          <w:rFonts w:cs="Arial"/>
        </w:rPr>
        <w:tab/>
      </w:r>
      <w:r w:rsidR="00A573DF" w:rsidRPr="00A573DF">
        <w:rPr>
          <w:rFonts w:cs="Arial"/>
        </w:rPr>
        <w:t>Discuss the Bird of Prey Code.</w:t>
      </w:r>
    </w:p>
    <w:p w14:paraId="7CFEAC2E" w14:textId="46EC1F2B" w:rsidR="00A573DF" w:rsidRPr="00A573DF" w:rsidRDefault="00003928" w:rsidP="00003928">
      <w:pPr>
        <w:ind w:left="720" w:hanging="720"/>
        <w:rPr>
          <w:rFonts w:cs="Arial"/>
        </w:rPr>
      </w:pPr>
      <w:r>
        <w:rPr>
          <w:rFonts w:cs="Arial"/>
        </w:rPr>
        <w:t>1.2</w:t>
      </w:r>
      <w:r>
        <w:rPr>
          <w:rFonts w:cs="Arial"/>
        </w:rPr>
        <w:tab/>
      </w:r>
      <w:r w:rsidR="00A573DF" w:rsidRPr="00A573DF">
        <w:rPr>
          <w:rFonts w:cs="Arial"/>
        </w:rPr>
        <w:t>Ensure organisational policies and procedures applicable to bird of prey rehabilitation are defined and understood by learners.</w:t>
      </w:r>
    </w:p>
    <w:tbl>
      <w:tblPr>
        <w:tblStyle w:val="TableGrid"/>
        <w:tblW w:w="5000" w:type="pct"/>
        <w:tblLook w:val="04A0" w:firstRow="1" w:lastRow="0" w:firstColumn="1" w:lastColumn="0" w:noHBand="0" w:noVBand="1"/>
      </w:tblPr>
      <w:tblGrid>
        <w:gridCol w:w="6488"/>
        <w:gridCol w:w="2538"/>
      </w:tblGrid>
      <w:tr w:rsidR="00A573DF" w14:paraId="3878AFDF" w14:textId="77777777" w:rsidTr="00A573DF">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594" w:type="pct"/>
          </w:tcPr>
          <w:p w14:paraId="51206C60" w14:textId="77777777" w:rsidR="00A573DF" w:rsidRPr="0016069F" w:rsidRDefault="00A573DF" w:rsidP="00A573DF">
            <w:r w:rsidRPr="00864383">
              <w:t xml:space="preserve">Learning </w:t>
            </w:r>
            <w:r>
              <w:t>o</w:t>
            </w:r>
            <w:r w:rsidRPr="00864383">
              <w:t>utcomes</w:t>
            </w:r>
          </w:p>
        </w:tc>
        <w:tc>
          <w:tcPr>
            <w:tcW w:w="1406" w:type="pct"/>
          </w:tcPr>
          <w:p w14:paraId="63EA8EE4" w14:textId="0154B4BE"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E15B68">
              <w:t>c</w:t>
            </w:r>
            <w:r w:rsidR="00E15B68" w:rsidRPr="0016069F">
              <w:t>ode</w:t>
            </w:r>
          </w:p>
        </w:tc>
      </w:tr>
      <w:tr w:rsidR="00A573DF" w14:paraId="5C0C7EA8"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94" w:type="pct"/>
          </w:tcPr>
          <w:p w14:paraId="08FFDF33" w14:textId="77777777" w:rsidR="00A573DF" w:rsidRDefault="00A573DF" w:rsidP="00A573DF">
            <w:r>
              <w:t xml:space="preserve">Upon completion of this module, learners will be able to: </w:t>
            </w:r>
          </w:p>
          <w:p w14:paraId="5B224B31" w14:textId="77777777" w:rsidR="00A573DF" w:rsidRDefault="00A573DF" w:rsidP="00003928">
            <w:pPr>
              <w:pStyle w:val="ListBullet4"/>
            </w:pPr>
            <w:r>
              <w:t>identify and demonstrate understanding of the Bird of Prey</w:t>
            </w:r>
            <w:r w:rsidRPr="00A6733E">
              <w:rPr>
                <w:rStyle w:val="Hyperlink"/>
                <w:u w:val="none"/>
              </w:rPr>
              <w:t xml:space="preserve"> Code</w:t>
            </w:r>
          </w:p>
          <w:p w14:paraId="4DAB8253" w14:textId="77777777" w:rsidR="00A573DF" w:rsidRDefault="00A573DF" w:rsidP="00003928">
            <w:pPr>
              <w:pStyle w:val="ListBullet4"/>
            </w:pPr>
            <w:r>
              <w:t>identify organisational policies and procedures for bird of prey rehabilitation</w:t>
            </w:r>
          </w:p>
          <w:p w14:paraId="47B376BB" w14:textId="77777777" w:rsidR="00A573DF" w:rsidRPr="0016069F" w:rsidRDefault="00A573DF" w:rsidP="00003928">
            <w:pPr>
              <w:pStyle w:val="ListBullet4"/>
            </w:pPr>
            <w:r>
              <w:t>recognise the objectives of bird of prey rehabilitation.</w:t>
            </w:r>
          </w:p>
        </w:tc>
        <w:tc>
          <w:tcPr>
            <w:tcW w:w="1406" w:type="pct"/>
          </w:tcPr>
          <w:p w14:paraId="4ADEAFD6" w14:textId="77777777" w:rsidR="00A573DF" w:rsidRPr="0016069F" w:rsidRDefault="00A573DF" w:rsidP="00A573DF">
            <w:pPr>
              <w:cnfStyle w:val="000000000000" w:firstRow="0" w:lastRow="0" w:firstColumn="0" w:lastColumn="0" w:oddVBand="0" w:evenVBand="0" w:oddHBand="0" w:evenHBand="0" w:firstRowFirstColumn="0" w:firstRowLastColumn="0" w:lastRowFirstColumn="0" w:lastRowLastColumn="0"/>
            </w:pPr>
            <w:r>
              <w:t>All</w:t>
            </w:r>
          </w:p>
        </w:tc>
      </w:tr>
    </w:tbl>
    <w:p w14:paraId="6663CBAB" w14:textId="77777777" w:rsidR="00A573DF" w:rsidRPr="00A573DF" w:rsidRDefault="00A573DF" w:rsidP="00A573DF">
      <w:pPr>
        <w:pStyle w:val="Heading3"/>
        <w:rPr>
          <w:rFonts w:ascii="Arial" w:hAnsi="Arial" w:cs="Arial"/>
        </w:rPr>
      </w:pPr>
      <w:r w:rsidRPr="00A573DF">
        <w:rPr>
          <w:rFonts w:ascii="Arial" w:hAnsi="Arial" w:cs="Arial"/>
        </w:rPr>
        <w:t>Training areas</w:t>
      </w:r>
      <w:bookmarkEnd w:id="64"/>
      <w:r w:rsidRPr="00A573DF">
        <w:rPr>
          <w:rFonts w:ascii="Arial" w:hAnsi="Arial" w:cs="Arial"/>
        </w:rPr>
        <w:t xml:space="preserve"> </w:t>
      </w:r>
    </w:p>
    <w:p w14:paraId="1D895AC1" w14:textId="3C8E7E48" w:rsidR="00A573DF" w:rsidRPr="00A573DF" w:rsidRDefault="00A573DF" w:rsidP="00A573DF">
      <w:pPr>
        <w:pStyle w:val="ListBullet"/>
        <w:rPr>
          <w:rFonts w:cs="Arial"/>
        </w:rPr>
      </w:pPr>
      <w:r w:rsidRPr="00A573DF">
        <w:rPr>
          <w:rFonts w:cs="Arial"/>
        </w:rPr>
        <w:t xml:space="preserve">The Bird of Prey Code can be accessed online: </w:t>
      </w:r>
      <w:hyperlink r:id="rId39" w:history="1">
        <w:r w:rsidRPr="00003928">
          <w:rPr>
            <w:rStyle w:val="Hyperlink"/>
            <w:rFonts w:cs="Arial"/>
          </w:rPr>
          <w:t>Code of Practice for Injured, Sick and Orphaned Birds of Prey</w:t>
        </w:r>
      </w:hyperlink>
      <w:r w:rsidRPr="00003928">
        <w:rPr>
          <w:rFonts w:cs="Arial"/>
        </w:rPr>
        <w:t>.</w:t>
      </w:r>
      <w:r w:rsidRPr="00A573DF">
        <w:rPr>
          <w:rFonts w:cs="Arial"/>
        </w:rPr>
        <w:t xml:space="preserve"> </w:t>
      </w:r>
    </w:p>
    <w:p w14:paraId="396B6CB7" w14:textId="77777777" w:rsidR="00A573DF" w:rsidRPr="00A573DF" w:rsidRDefault="00A573DF" w:rsidP="00A573DF">
      <w:pPr>
        <w:pStyle w:val="ListBullet"/>
        <w:rPr>
          <w:rFonts w:cs="Arial"/>
        </w:rPr>
      </w:pPr>
      <w:r w:rsidRPr="00A573DF">
        <w:rPr>
          <w:rFonts w:cs="Arial"/>
        </w:rPr>
        <w:t>Organisational policies and procedures relevant to bird of prey rehabilitation could include:</w:t>
      </w:r>
    </w:p>
    <w:p w14:paraId="693670B6" w14:textId="77777777" w:rsidR="00A573DF" w:rsidRPr="00A573DF" w:rsidRDefault="00A573DF" w:rsidP="00A573DF">
      <w:pPr>
        <w:pStyle w:val="ListBullet2"/>
        <w:rPr>
          <w:rFonts w:cs="Arial"/>
        </w:rPr>
      </w:pPr>
      <w:r w:rsidRPr="00A573DF">
        <w:rPr>
          <w:rFonts w:cs="Arial"/>
        </w:rPr>
        <w:t>standard operating procedures</w:t>
      </w:r>
    </w:p>
    <w:p w14:paraId="688ED3DA" w14:textId="77777777" w:rsidR="00A573DF" w:rsidRPr="00A573DF" w:rsidRDefault="00A573DF" w:rsidP="00A573DF">
      <w:pPr>
        <w:pStyle w:val="ListBullet2"/>
        <w:rPr>
          <w:rFonts w:cs="Arial"/>
        </w:rPr>
      </w:pPr>
      <w:r w:rsidRPr="00A573DF">
        <w:rPr>
          <w:rFonts w:cs="Arial"/>
        </w:rPr>
        <w:t xml:space="preserve">organisational overview </w:t>
      </w:r>
    </w:p>
    <w:p w14:paraId="4A6234F3" w14:textId="77777777" w:rsidR="00A573DF" w:rsidRPr="00A573DF" w:rsidRDefault="00A573DF" w:rsidP="00A573DF">
      <w:pPr>
        <w:pStyle w:val="ListBullet2"/>
        <w:rPr>
          <w:rFonts w:cs="Arial"/>
        </w:rPr>
      </w:pPr>
      <w:r w:rsidRPr="00A573DF">
        <w:rPr>
          <w:rFonts w:cs="Arial"/>
        </w:rPr>
        <w:t>work health and safety policies</w:t>
      </w:r>
    </w:p>
    <w:p w14:paraId="3496378D" w14:textId="77777777" w:rsidR="00A573DF" w:rsidRPr="00A573DF" w:rsidRDefault="00A573DF" w:rsidP="00A573DF">
      <w:pPr>
        <w:pStyle w:val="ListBullet2"/>
        <w:rPr>
          <w:rFonts w:cs="Arial"/>
        </w:rPr>
      </w:pPr>
      <w:r w:rsidRPr="00A573DF">
        <w:rPr>
          <w:rFonts w:cs="Arial"/>
        </w:rPr>
        <w:t xml:space="preserve">role descriptions </w:t>
      </w:r>
    </w:p>
    <w:p w14:paraId="01DDFDEF" w14:textId="77777777" w:rsidR="00A573DF" w:rsidRPr="00A573DF" w:rsidRDefault="00A573DF" w:rsidP="00A573DF">
      <w:pPr>
        <w:pStyle w:val="ListBullet2"/>
        <w:rPr>
          <w:rFonts w:cs="Arial"/>
        </w:rPr>
      </w:pPr>
      <w:r w:rsidRPr="00A573DF">
        <w:rPr>
          <w:rFonts w:cs="Arial"/>
        </w:rPr>
        <w:t xml:space="preserve">constitution </w:t>
      </w:r>
    </w:p>
    <w:p w14:paraId="3C6367E8" w14:textId="77777777" w:rsidR="00A573DF" w:rsidRPr="00A573DF" w:rsidRDefault="00A573DF" w:rsidP="00A573DF">
      <w:pPr>
        <w:pStyle w:val="ListBullet2"/>
        <w:rPr>
          <w:rFonts w:cs="Arial"/>
        </w:rPr>
      </w:pPr>
      <w:r w:rsidRPr="00A573DF">
        <w:rPr>
          <w:rFonts w:cs="Arial"/>
        </w:rPr>
        <w:t>code of ethics</w:t>
      </w:r>
    </w:p>
    <w:p w14:paraId="4C95FDF5" w14:textId="77777777" w:rsidR="00A573DF" w:rsidRPr="00A573DF" w:rsidRDefault="00A573DF" w:rsidP="00A573DF">
      <w:pPr>
        <w:pStyle w:val="ListBullet2"/>
        <w:rPr>
          <w:rFonts w:cs="Arial"/>
        </w:rPr>
      </w:pPr>
      <w:r w:rsidRPr="00A573DF">
        <w:rPr>
          <w:rFonts w:cs="Arial"/>
        </w:rPr>
        <w:t xml:space="preserve">code of conduct </w:t>
      </w:r>
    </w:p>
    <w:p w14:paraId="313C8635" w14:textId="77777777" w:rsidR="00A573DF" w:rsidRPr="00A573DF" w:rsidRDefault="00A573DF" w:rsidP="00A573DF">
      <w:pPr>
        <w:pStyle w:val="ListBullet2"/>
        <w:rPr>
          <w:rFonts w:cs="Arial"/>
        </w:rPr>
      </w:pPr>
      <w:r w:rsidRPr="00A573DF">
        <w:rPr>
          <w:rFonts w:cs="Arial"/>
        </w:rPr>
        <w:t xml:space="preserve">conflict resolution </w:t>
      </w:r>
    </w:p>
    <w:p w14:paraId="79F56FCC" w14:textId="77777777" w:rsidR="00A573DF" w:rsidRPr="00A573DF" w:rsidRDefault="00A573DF" w:rsidP="00A573DF">
      <w:pPr>
        <w:pStyle w:val="ListBullet2"/>
        <w:rPr>
          <w:rFonts w:cs="Arial"/>
        </w:rPr>
      </w:pPr>
      <w:r w:rsidRPr="00A573DF">
        <w:rPr>
          <w:rFonts w:cs="Arial"/>
        </w:rPr>
        <w:t>bullying and harassment</w:t>
      </w:r>
    </w:p>
    <w:p w14:paraId="57CEEF6D" w14:textId="77777777" w:rsidR="00A573DF" w:rsidRPr="00A573DF" w:rsidRDefault="00A573DF" w:rsidP="00A573DF">
      <w:pPr>
        <w:pStyle w:val="ListBullet2"/>
        <w:rPr>
          <w:rFonts w:cs="Arial"/>
        </w:rPr>
      </w:pPr>
      <w:r w:rsidRPr="00A573DF">
        <w:rPr>
          <w:rFonts w:cs="Arial"/>
        </w:rPr>
        <w:t xml:space="preserve">reimbursement </w:t>
      </w:r>
    </w:p>
    <w:p w14:paraId="38C40E6D" w14:textId="77777777" w:rsidR="00A573DF" w:rsidRPr="00A573DF" w:rsidRDefault="00A573DF" w:rsidP="00A573DF">
      <w:pPr>
        <w:pStyle w:val="ListBullet2"/>
        <w:rPr>
          <w:rFonts w:cs="Arial"/>
        </w:rPr>
      </w:pPr>
      <w:r w:rsidRPr="00A573DF">
        <w:rPr>
          <w:rFonts w:cs="Arial"/>
        </w:rPr>
        <w:t xml:space="preserve">working with vets and building strong relationships </w:t>
      </w:r>
    </w:p>
    <w:p w14:paraId="546A3FAB" w14:textId="77777777" w:rsidR="00A573DF" w:rsidRPr="00A573DF" w:rsidRDefault="00A573DF" w:rsidP="00A573DF">
      <w:pPr>
        <w:pStyle w:val="ListBullet2"/>
        <w:rPr>
          <w:rFonts w:cs="Arial"/>
        </w:rPr>
      </w:pPr>
      <w:r w:rsidRPr="00A573DF">
        <w:rPr>
          <w:rFonts w:cs="Arial"/>
        </w:rPr>
        <w:t xml:space="preserve">reporting requirements and reporting chain of command </w:t>
      </w:r>
    </w:p>
    <w:p w14:paraId="0B195552" w14:textId="77777777" w:rsidR="00A573DF" w:rsidRPr="00A573DF" w:rsidRDefault="00A573DF" w:rsidP="00A573DF">
      <w:pPr>
        <w:pStyle w:val="ListBullet2"/>
        <w:rPr>
          <w:rFonts w:cs="Arial"/>
        </w:rPr>
      </w:pPr>
      <w:r w:rsidRPr="00A573DF">
        <w:rPr>
          <w:rFonts w:cs="Arial"/>
        </w:rPr>
        <w:t>protocols for contacting veterinarians and experienced wildlife rehabilitators.</w:t>
      </w:r>
    </w:p>
    <w:p w14:paraId="65EAE83A" w14:textId="77777777" w:rsidR="00A573DF" w:rsidRPr="00A573DF" w:rsidRDefault="00A573DF" w:rsidP="00A573DF">
      <w:pPr>
        <w:pStyle w:val="Heading3"/>
        <w:rPr>
          <w:rFonts w:ascii="Arial" w:hAnsi="Arial" w:cs="Arial"/>
        </w:rPr>
      </w:pPr>
      <w:bookmarkStart w:id="67" w:name="_Toc21008024"/>
      <w:r w:rsidRPr="00A573DF">
        <w:rPr>
          <w:rFonts w:ascii="Arial" w:hAnsi="Arial" w:cs="Arial"/>
        </w:rPr>
        <w:t>Suggested assessments</w:t>
      </w:r>
      <w:bookmarkEnd w:id="67"/>
      <w:r w:rsidRPr="00A573DF">
        <w:rPr>
          <w:rFonts w:ascii="Arial" w:hAnsi="Arial" w:cs="Arial"/>
        </w:rPr>
        <w:t xml:space="preserve"> </w:t>
      </w:r>
    </w:p>
    <w:p w14:paraId="7FDBF72C" w14:textId="77777777" w:rsidR="00A573DF" w:rsidRPr="00A573DF" w:rsidRDefault="00A573DF" w:rsidP="00A573DF">
      <w:pPr>
        <w:rPr>
          <w:rFonts w:cs="Arial"/>
        </w:rPr>
      </w:pPr>
      <w:r w:rsidRPr="00A573DF">
        <w:rPr>
          <w:rFonts w:cs="Arial"/>
        </w:rPr>
        <w:t>The information covered in this standard is largely theory and so is best suited to written or verbal assessment.</w:t>
      </w:r>
    </w:p>
    <w:p w14:paraId="34A647B9" w14:textId="77777777" w:rsidR="00A573DF" w:rsidRPr="00A573DF" w:rsidRDefault="00A573DF" w:rsidP="00A573DF">
      <w:pPr>
        <w:pStyle w:val="Heading4"/>
        <w:rPr>
          <w:rFonts w:ascii="Arial" w:hAnsi="Arial" w:cs="Arial"/>
        </w:rPr>
      </w:pPr>
      <w:bookmarkStart w:id="68" w:name="_Toc13566694"/>
      <w:bookmarkStart w:id="69" w:name="_Toc15292473"/>
      <w:r w:rsidRPr="00A573DF">
        <w:rPr>
          <w:rFonts w:ascii="Arial" w:hAnsi="Arial" w:cs="Arial"/>
        </w:rPr>
        <w:lastRenderedPageBreak/>
        <w:t>Standard 1: Assessment 1 – the Bird of Prey Code quiz</w:t>
      </w:r>
      <w:bookmarkEnd w:id="68"/>
      <w:bookmarkEnd w:id="69"/>
      <w:r w:rsidRPr="00A573DF">
        <w:rPr>
          <w:rFonts w:ascii="Arial" w:hAnsi="Arial" w:cs="Arial"/>
        </w:rPr>
        <w:t xml:space="preserve"> </w:t>
      </w:r>
    </w:p>
    <w:p w14:paraId="6A1A5E0B"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096C409" w14:textId="77777777" w:rsidR="00A573DF" w:rsidRPr="00A573DF" w:rsidRDefault="00A573DF" w:rsidP="00A573DF">
      <w:pPr>
        <w:rPr>
          <w:rFonts w:cs="Arial"/>
        </w:rPr>
      </w:pPr>
      <w:r w:rsidRPr="00A573DF">
        <w:rPr>
          <w:rFonts w:cs="Arial"/>
        </w:rPr>
        <w:t xml:space="preserve">This is an example of the type of assessment tool that could be used to assess competency in relation to Standard 1. </w:t>
      </w:r>
    </w:p>
    <w:p w14:paraId="02EB404D"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160E71D6" w14:textId="5A20CBC5" w:rsidR="00A573DF" w:rsidRPr="00A573DF" w:rsidRDefault="00A573DF" w:rsidP="00A573DF">
      <w:pPr>
        <w:rPr>
          <w:rFonts w:cs="Arial"/>
        </w:rPr>
      </w:pPr>
      <w:r w:rsidRPr="00A573DF">
        <w:rPr>
          <w:rFonts w:cs="Arial"/>
        </w:rPr>
        <w:t>Use the Bird of Prey Code to complete the following multiple</w:t>
      </w:r>
      <w:r w:rsidR="00850AD1">
        <w:rPr>
          <w:rFonts w:cs="Arial"/>
        </w:rPr>
        <w:t xml:space="preserve"> </w:t>
      </w:r>
      <w:r w:rsidRPr="00A573DF">
        <w:rPr>
          <w:rFonts w:cs="Arial"/>
        </w:rPr>
        <w:t xml:space="preserve">choice quiz. </w:t>
      </w:r>
    </w:p>
    <w:p w14:paraId="4331EA7F" w14:textId="19B5262C" w:rsidR="00A573DF" w:rsidRPr="007A49E3" w:rsidRDefault="00A573DF" w:rsidP="00003928">
      <w:pPr>
        <w:pStyle w:val="ListNumber"/>
        <w:rPr>
          <w:color w:val="000000"/>
        </w:rPr>
      </w:pPr>
      <w:bookmarkStart w:id="70" w:name="_Hlk63166390"/>
      <w:r>
        <w:t xml:space="preserve">The development of the Bird of Prey Code was guided by four key principles. From the list below, select the </w:t>
      </w:r>
      <w:r w:rsidR="00003928">
        <w:t>4</w:t>
      </w:r>
      <w:r>
        <w:t xml:space="preserve"> key principles which apply to all aspects of bird of prey rescue, rehabilitation and release. </w:t>
      </w:r>
    </w:p>
    <w:p w14:paraId="6CFDED1D" w14:textId="3736387B" w:rsidR="00A573DF" w:rsidRDefault="00A573DF" w:rsidP="00003928">
      <w:pPr>
        <w:pStyle w:val="ListNumber2"/>
      </w:pPr>
      <w:r>
        <w:t>Prioritise the welfare of birds of prey</w:t>
      </w:r>
    </w:p>
    <w:p w14:paraId="647E6FB6" w14:textId="3621A073" w:rsidR="00A573DF" w:rsidRDefault="00A573DF" w:rsidP="00003928">
      <w:pPr>
        <w:pStyle w:val="ListNumber2"/>
      </w:pPr>
      <w:r>
        <w:t>Contribute to research on bird of prey behaviour</w:t>
      </w:r>
    </w:p>
    <w:p w14:paraId="619094D2" w14:textId="4315267B" w:rsidR="00A573DF" w:rsidRDefault="00A573DF" w:rsidP="00003928">
      <w:pPr>
        <w:pStyle w:val="ListNumber2"/>
      </w:pPr>
      <w:r>
        <w:t>Avoid harm to wild bird of prey populations and other wildlife communities</w:t>
      </w:r>
    </w:p>
    <w:p w14:paraId="02AA3839" w14:textId="1D721A32" w:rsidR="00A573DF" w:rsidRDefault="00A573DF" w:rsidP="00003928">
      <w:pPr>
        <w:pStyle w:val="ListNumber2"/>
      </w:pPr>
      <w:r>
        <w:t>Minimise the risks to human health and safety</w:t>
      </w:r>
    </w:p>
    <w:p w14:paraId="573BA6D1" w14:textId="3D63BE04" w:rsidR="00A573DF" w:rsidRDefault="00A573DF" w:rsidP="00003928">
      <w:pPr>
        <w:pStyle w:val="ListNumber2"/>
      </w:pPr>
      <w:r>
        <w:t>Optimise capacity to care</w:t>
      </w:r>
    </w:p>
    <w:bookmarkEnd w:id="70"/>
    <w:p w14:paraId="267B7E0A" w14:textId="77777777" w:rsidR="00A573DF" w:rsidRPr="00A573DF" w:rsidRDefault="00A573DF" w:rsidP="00A573DF">
      <w:pPr>
        <w:rPr>
          <w:rFonts w:cs="Arial"/>
        </w:rPr>
      </w:pPr>
      <w:r w:rsidRPr="00A573DF">
        <w:rPr>
          <w:rFonts w:cs="Arial"/>
        </w:rPr>
        <w:t>Answer: A, C, D and E.</w:t>
      </w:r>
    </w:p>
    <w:p w14:paraId="6A9F1581" w14:textId="77777777" w:rsidR="00A573DF" w:rsidRDefault="00A573DF" w:rsidP="00003928">
      <w:pPr>
        <w:pStyle w:val="ListNumber"/>
      </w:pPr>
      <w:r>
        <w:t xml:space="preserve">Which of the following describes the mandatory specific actions for bird of prey rehabilitation, as described by the Code? </w:t>
      </w:r>
    </w:p>
    <w:p w14:paraId="7408E7D4" w14:textId="18516A17" w:rsidR="00A573DF" w:rsidRPr="00003928" w:rsidRDefault="00003928" w:rsidP="00003928">
      <w:pPr>
        <w:pStyle w:val="ListNumber2"/>
        <w:numPr>
          <w:ilvl w:val="0"/>
          <w:numId w:val="21"/>
        </w:numPr>
      </w:pPr>
      <w:r w:rsidRPr="00003928">
        <w:t>G</w:t>
      </w:r>
      <w:r w:rsidR="00A573DF" w:rsidRPr="00003928">
        <w:t>uidelines</w:t>
      </w:r>
    </w:p>
    <w:p w14:paraId="14B2946C" w14:textId="1E1B2F09" w:rsidR="00A573DF" w:rsidRPr="00003928" w:rsidRDefault="00003928" w:rsidP="00003928">
      <w:pPr>
        <w:pStyle w:val="ListNumber2"/>
        <w:numPr>
          <w:ilvl w:val="0"/>
          <w:numId w:val="21"/>
        </w:numPr>
      </w:pPr>
      <w:r w:rsidRPr="00003928">
        <w:t>S</w:t>
      </w:r>
      <w:r w:rsidR="00A573DF" w:rsidRPr="00003928">
        <w:t>tandards</w:t>
      </w:r>
    </w:p>
    <w:p w14:paraId="21F4B5FF" w14:textId="4F9FFFCF" w:rsidR="00A573DF" w:rsidRPr="00003928" w:rsidRDefault="00003928" w:rsidP="00003928">
      <w:pPr>
        <w:pStyle w:val="ListNumber2"/>
        <w:numPr>
          <w:ilvl w:val="0"/>
          <w:numId w:val="21"/>
        </w:numPr>
      </w:pPr>
      <w:r w:rsidRPr="00003928">
        <w:t>O</w:t>
      </w:r>
      <w:r w:rsidR="00A573DF" w:rsidRPr="00003928">
        <w:t>bjectives</w:t>
      </w:r>
    </w:p>
    <w:p w14:paraId="43F6CB68" w14:textId="367D6EBA" w:rsidR="00A573DF" w:rsidRPr="00003928" w:rsidRDefault="00003928" w:rsidP="00003928">
      <w:pPr>
        <w:pStyle w:val="ListNumber2"/>
        <w:numPr>
          <w:ilvl w:val="0"/>
          <w:numId w:val="21"/>
        </w:numPr>
      </w:pPr>
      <w:r w:rsidRPr="00003928">
        <w:t>N</w:t>
      </w:r>
      <w:r w:rsidR="00A573DF" w:rsidRPr="00003928">
        <w:t>otes</w:t>
      </w:r>
    </w:p>
    <w:p w14:paraId="6DE63177" w14:textId="77777777" w:rsidR="00A573DF" w:rsidRPr="00A573DF" w:rsidRDefault="00A573DF" w:rsidP="00A573DF">
      <w:pPr>
        <w:rPr>
          <w:rFonts w:cs="Arial"/>
        </w:rPr>
      </w:pPr>
      <w:r w:rsidRPr="00A573DF">
        <w:rPr>
          <w:rFonts w:cs="Arial"/>
        </w:rPr>
        <w:t>Answer: B. standards.</w:t>
      </w:r>
    </w:p>
    <w:p w14:paraId="33049685" w14:textId="77777777" w:rsidR="00A573DF" w:rsidRDefault="00A573DF" w:rsidP="00003928">
      <w:pPr>
        <w:pStyle w:val="ListNumber"/>
      </w:pPr>
      <w:r>
        <w:t>Birds of prey must be assessed by a veterinarian or veterinary nurse within 24 hours of rescue.</w:t>
      </w:r>
    </w:p>
    <w:p w14:paraId="520F428F" w14:textId="77777777" w:rsidR="00A573DF" w:rsidRPr="00A573DF" w:rsidRDefault="00A573DF" w:rsidP="00003928">
      <w:pPr>
        <w:pStyle w:val="ListNumber2"/>
        <w:numPr>
          <w:ilvl w:val="0"/>
          <w:numId w:val="22"/>
        </w:numPr>
      </w:pPr>
      <w:r w:rsidRPr="00A573DF">
        <w:t>True</w:t>
      </w:r>
    </w:p>
    <w:p w14:paraId="2E79446A" w14:textId="77777777" w:rsidR="00A573DF" w:rsidRPr="00A573DF" w:rsidRDefault="00A573DF" w:rsidP="00003928">
      <w:pPr>
        <w:pStyle w:val="ListNumber2"/>
        <w:numPr>
          <w:ilvl w:val="0"/>
          <w:numId w:val="22"/>
        </w:numPr>
      </w:pPr>
      <w:r w:rsidRPr="00A573DF">
        <w:t xml:space="preserve">False </w:t>
      </w:r>
    </w:p>
    <w:p w14:paraId="7D424F86" w14:textId="77777777" w:rsidR="00A573DF" w:rsidRPr="00A573DF" w:rsidRDefault="00A573DF" w:rsidP="00A573DF">
      <w:pPr>
        <w:rPr>
          <w:rFonts w:cs="Arial"/>
        </w:rPr>
      </w:pPr>
      <w:r w:rsidRPr="00A573DF">
        <w:rPr>
          <w:rFonts w:cs="Arial"/>
        </w:rPr>
        <w:t>Answer: B. False. Birds of prey must be assessed by a veterinarian or experienced bird of prey rehabilitator within 24 hours of rescue.</w:t>
      </w:r>
    </w:p>
    <w:p w14:paraId="73F1D0A5" w14:textId="77777777" w:rsidR="00A573DF" w:rsidRDefault="00A573DF" w:rsidP="00003928">
      <w:pPr>
        <w:pStyle w:val="ListNumber"/>
      </w:pPr>
      <w:r>
        <w:t xml:space="preserve">Which of the following must not be used to capture a bird of prey? Select the correct answers from the list below. </w:t>
      </w:r>
    </w:p>
    <w:p w14:paraId="1EDE4BA5" w14:textId="6AEBEA5C" w:rsidR="00A573DF" w:rsidRDefault="00003928" w:rsidP="00003928">
      <w:pPr>
        <w:pStyle w:val="ListNumber2"/>
        <w:numPr>
          <w:ilvl w:val="0"/>
          <w:numId w:val="23"/>
        </w:numPr>
      </w:pPr>
      <w:r>
        <w:t>A</w:t>
      </w:r>
      <w:r w:rsidR="00A573DF">
        <w:t xml:space="preserve"> hoop net</w:t>
      </w:r>
    </w:p>
    <w:p w14:paraId="5108BC9A" w14:textId="1E2C1EEB" w:rsidR="00A573DF" w:rsidRDefault="00003928" w:rsidP="00003928">
      <w:pPr>
        <w:pStyle w:val="ListNumber2"/>
        <w:numPr>
          <w:ilvl w:val="0"/>
          <w:numId w:val="23"/>
        </w:numPr>
      </w:pPr>
      <w:r>
        <w:t>A</w:t>
      </w:r>
      <w:r w:rsidR="00A573DF">
        <w:t xml:space="preserve"> rope with a noose  </w:t>
      </w:r>
    </w:p>
    <w:p w14:paraId="57383A9C" w14:textId="3EB8D3E2" w:rsidR="00A573DF" w:rsidRDefault="00003928" w:rsidP="00003928">
      <w:pPr>
        <w:pStyle w:val="ListNumber2"/>
        <w:numPr>
          <w:ilvl w:val="0"/>
          <w:numId w:val="23"/>
        </w:numPr>
      </w:pPr>
      <w:r>
        <w:t>T</w:t>
      </w:r>
      <w:r w:rsidR="00A573DF">
        <w:t>owel or blanket</w:t>
      </w:r>
    </w:p>
    <w:p w14:paraId="232D4445" w14:textId="050DB628" w:rsidR="00A573DF" w:rsidRDefault="00003928" w:rsidP="00003928">
      <w:pPr>
        <w:pStyle w:val="ListNumber2"/>
        <w:numPr>
          <w:ilvl w:val="0"/>
          <w:numId w:val="23"/>
        </w:numPr>
      </w:pPr>
      <w:r>
        <w:t>D</w:t>
      </w:r>
      <w:r w:rsidR="00A573DF">
        <w:t>arting</w:t>
      </w:r>
    </w:p>
    <w:p w14:paraId="1AA0DD7D" w14:textId="77777777" w:rsidR="00A573DF" w:rsidRPr="00A573DF" w:rsidRDefault="00A573DF" w:rsidP="00A573DF">
      <w:pPr>
        <w:rPr>
          <w:rFonts w:cs="Arial"/>
        </w:rPr>
      </w:pPr>
      <w:r w:rsidRPr="00A573DF">
        <w:rPr>
          <w:rFonts w:cs="Arial"/>
        </w:rPr>
        <w:t xml:space="preserve">Answer: B and D. </w:t>
      </w:r>
    </w:p>
    <w:p w14:paraId="285DD6C2" w14:textId="77777777" w:rsidR="00A573DF" w:rsidRDefault="00A573DF" w:rsidP="00003928">
      <w:pPr>
        <w:pStyle w:val="ListNumber"/>
      </w:pPr>
      <w:r>
        <w:t xml:space="preserve">Birds of prey must be transferred to an appropriately licensed rehabilitation group and into the care of a bird of prey rehabilitator within 24 hours. </w:t>
      </w:r>
    </w:p>
    <w:p w14:paraId="33049BDB" w14:textId="77777777" w:rsidR="00A573DF" w:rsidRPr="00A573DF" w:rsidRDefault="00A573DF" w:rsidP="00003928">
      <w:pPr>
        <w:pStyle w:val="ListNumber2"/>
        <w:numPr>
          <w:ilvl w:val="0"/>
          <w:numId w:val="24"/>
        </w:numPr>
      </w:pPr>
      <w:r w:rsidRPr="00A573DF">
        <w:t>True</w:t>
      </w:r>
    </w:p>
    <w:p w14:paraId="52DBF00F" w14:textId="77777777" w:rsidR="00A573DF" w:rsidRPr="00A573DF" w:rsidRDefault="00A573DF" w:rsidP="00003928">
      <w:pPr>
        <w:pStyle w:val="ListNumber2"/>
        <w:numPr>
          <w:ilvl w:val="0"/>
          <w:numId w:val="24"/>
        </w:numPr>
      </w:pPr>
      <w:r w:rsidRPr="00A573DF">
        <w:t>False</w:t>
      </w:r>
    </w:p>
    <w:p w14:paraId="5A953E92" w14:textId="77777777" w:rsidR="00A573DF" w:rsidRPr="00A573DF" w:rsidRDefault="00A573DF" w:rsidP="00003928">
      <w:r w:rsidRPr="00A573DF">
        <w:t xml:space="preserve">Answer: A. True. </w:t>
      </w:r>
    </w:p>
    <w:p w14:paraId="2A8E600D" w14:textId="77777777" w:rsidR="00A573DF" w:rsidRDefault="00A573DF" w:rsidP="00003928">
      <w:pPr>
        <w:pStyle w:val="ListNumber"/>
      </w:pPr>
      <w:r>
        <w:t xml:space="preserve">When transporting a bird of prey, what must you do? Select the correct answers from the list below. </w:t>
      </w:r>
    </w:p>
    <w:p w14:paraId="3307939D" w14:textId="77777777" w:rsidR="00A573DF" w:rsidRDefault="00A573DF" w:rsidP="00003928">
      <w:pPr>
        <w:pStyle w:val="ListNumber2"/>
        <w:numPr>
          <w:ilvl w:val="0"/>
          <w:numId w:val="25"/>
        </w:numPr>
      </w:pPr>
      <w:r>
        <w:t>Use newspaper to line the transport container</w:t>
      </w:r>
    </w:p>
    <w:p w14:paraId="44B6AD0D" w14:textId="77777777" w:rsidR="00A573DF" w:rsidRDefault="00A573DF" w:rsidP="00003928">
      <w:pPr>
        <w:pStyle w:val="ListNumber2"/>
        <w:numPr>
          <w:ilvl w:val="0"/>
          <w:numId w:val="25"/>
        </w:numPr>
      </w:pPr>
      <w:r>
        <w:lastRenderedPageBreak/>
        <w:t xml:space="preserve">Regularly monitor the temperature </w:t>
      </w:r>
    </w:p>
    <w:p w14:paraId="2F199C59" w14:textId="77777777" w:rsidR="00A573DF" w:rsidRDefault="00A573DF" w:rsidP="00003928">
      <w:pPr>
        <w:pStyle w:val="ListNumber2"/>
        <w:numPr>
          <w:ilvl w:val="0"/>
          <w:numId w:val="25"/>
        </w:numPr>
      </w:pPr>
      <w:r>
        <w:t>Provide a perch for the bird to stand on</w:t>
      </w:r>
    </w:p>
    <w:p w14:paraId="048FC6E5" w14:textId="77777777" w:rsidR="00A573DF" w:rsidRDefault="00A573DF" w:rsidP="00003928">
      <w:pPr>
        <w:pStyle w:val="ListNumber2"/>
        <w:numPr>
          <w:ilvl w:val="0"/>
          <w:numId w:val="25"/>
        </w:numPr>
      </w:pPr>
      <w:r>
        <w:t>Cover the transport container with a towel or sheet.</w:t>
      </w:r>
    </w:p>
    <w:p w14:paraId="1ACDFA63" w14:textId="77777777" w:rsidR="00A573DF" w:rsidRPr="00A573DF" w:rsidRDefault="00A573DF" w:rsidP="00003928">
      <w:r w:rsidRPr="00A573DF">
        <w:t xml:space="preserve">Answer: A, B and D. Perches must not be provided during transport, but a rolled-up towel can be used as a substitute. </w:t>
      </w:r>
    </w:p>
    <w:p w14:paraId="6B0B6E78" w14:textId="77777777" w:rsidR="00A573DF" w:rsidRDefault="00A573DF" w:rsidP="00003928">
      <w:pPr>
        <w:pStyle w:val="ListNumber"/>
      </w:pPr>
      <w:r>
        <w:t xml:space="preserve">In which of the following scenarios would euthanasia be considered mandatory? </w:t>
      </w:r>
    </w:p>
    <w:p w14:paraId="3099EEE0" w14:textId="5B17E919" w:rsidR="00A573DF" w:rsidRDefault="00003928" w:rsidP="00003928">
      <w:pPr>
        <w:pStyle w:val="ListNumber2"/>
        <w:numPr>
          <w:ilvl w:val="0"/>
          <w:numId w:val="26"/>
        </w:numPr>
      </w:pPr>
      <w:r>
        <w:t>A</w:t>
      </w:r>
      <w:r w:rsidR="00A573DF">
        <w:t xml:space="preserve"> bird of prey chick found abandoned and cold</w:t>
      </w:r>
    </w:p>
    <w:p w14:paraId="1C6DD5D4" w14:textId="6D7AD6E9" w:rsidR="00A573DF" w:rsidRDefault="00003928" w:rsidP="00003928">
      <w:pPr>
        <w:pStyle w:val="ListNumber2"/>
        <w:numPr>
          <w:ilvl w:val="0"/>
          <w:numId w:val="26"/>
        </w:numPr>
      </w:pPr>
      <w:r>
        <w:t>A</w:t>
      </w:r>
      <w:r w:rsidR="00A573DF">
        <w:t xml:space="preserve"> bird of prey with an injured wing</w:t>
      </w:r>
    </w:p>
    <w:p w14:paraId="3CB0E04F" w14:textId="62F5F5B9" w:rsidR="00A573DF" w:rsidRDefault="00003928" w:rsidP="00003928">
      <w:pPr>
        <w:pStyle w:val="ListNumber2"/>
        <w:numPr>
          <w:ilvl w:val="0"/>
          <w:numId w:val="26"/>
        </w:numPr>
      </w:pPr>
      <w:r>
        <w:t>A</w:t>
      </w:r>
      <w:r w:rsidR="00A573DF">
        <w:t xml:space="preserve"> bird of prey with a confirmed diagnosis of avian tuberculosis</w:t>
      </w:r>
    </w:p>
    <w:p w14:paraId="689A1CAD" w14:textId="178A4943" w:rsidR="00A573DF" w:rsidRDefault="00003928" w:rsidP="00003928">
      <w:pPr>
        <w:pStyle w:val="ListNumber2"/>
        <w:numPr>
          <w:ilvl w:val="0"/>
          <w:numId w:val="26"/>
        </w:numPr>
      </w:pPr>
      <w:r>
        <w:t>A</w:t>
      </w:r>
      <w:r w:rsidR="00A573DF">
        <w:t xml:space="preserve"> bird of prey with feather abnormalities</w:t>
      </w:r>
    </w:p>
    <w:p w14:paraId="7B4AFADA" w14:textId="77777777" w:rsidR="00A573DF" w:rsidRPr="00A573DF" w:rsidRDefault="00A573DF" w:rsidP="00003928">
      <w:r w:rsidRPr="00A573DF">
        <w:t xml:space="preserve">Answer: C. a bird of prey with a confirmed diagnosis of avian tuberculosis. </w:t>
      </w:r>
    </w:p>
    <w:p w14:paraId="06866D84" w14:textId="77777777" w:rsidR="00A573DF" w:rsidRDefault="00A573DF" w:rsidP="00003928">
      <w:pPr>
        <w:pStyle w:val="ListNumber"/>
      </w:pPr>
      <w:r>
        <w:t xml:space="preserve">Stunning followed by cervical dislocation is an appropriate method of euthanasia for a nankeen kestrel weighing 170 grams. </w:t>
      </w:r>
    </w:p>
    <w:p w14:paraId="6E241F37" w14:textId="77777777" w:rsidR="00A573DF" w:rsidRDefault="00A573DF" w:rsidP="00003928">
      <w:pPr>
        <w:pStyle w:val="ListNumber2"/>
        <w:numPr>
          <w:ilvl w:val="0"/>
          <w:numId w:val="27"/>
        </w:numPr>
      </w:pPr>
      <w:r>
        <w:t>True</w:t>
      </w:r>
    </w:p>
    <w:p w14:paraId="7ACE7F02" w14:textId="77777777" w:rsidR="00A573DF" w:rsidRDefault="00A573DF" w:rsidP="00003928">
      <w:pPr>
        <w:pStyle w:val="ListNumber2"/>
        <w:numPr>
          <w:ilvl w:val="0"/>
          <w:numId w:val="27"/>
        </w:numPr>
      </w:pPr>
      <w:r>
        <w:t>False</w:t>
      </w:r>
    </w:p>
    <w:p w14:paraId="5EEB5DA5" w14:textId="77777777" w:rsidR="00A573DF" w:rsidRPr="00A573DF" w:rsidRDefault="00A573DF" w:rsidP="00003928">
      <w:r w:rsidRPr="00A573DF">
        <w:t xml:space="preserve">Answer: A. True. </w:t>
      </w:r>
    </w:p>
    <w:p w14:paraId="06746EC4" w14:textId="77777777" w:rsidR="00A573DF" w:rsidRDefault="00A573DF" w:rsidP="00003928">
      <w:pPr>
        <w:pStyle w:val="ListNumber"/>
      </w:pPr>
      <w:r>
        <w:t>If an unusual disease or mortality event is suspected, the wildlife rehabilitator must contact the DPI Emergency Animal Disease Hotline.</w:t>
      </w:r>
    </w:p>
    <w:p w14:paraId="3BCA174A" w14:textId="77777777" w:rsidR="00A573DF" w:rsidRDefault="00A573DF" w:rsidP="00003928">
      <w:pPr>
        <w:pStyle w:val="ListNumber2"/>
        <w:numPr>
          <w:ilvl w:val="0"/>
          <w:numId w:val="28"/>
        </w:numPr>
      </w:pPr>
      <w:r>
        <w:t>True</w:t>
      </w:r>
    </w:p>
    <w:p w14:paraId="52EC53AA" w14:textId="77777777" w:rsidR="00A573DF" w:rsidRDefault="00A573DF" w:rsidP="00003928">
      <w:pPr>
        <w:pStyle w:val="ListNumber2"/>
        <w:numPr>
          <w:ilvl w:val="0"/>
          <w:numId w:val="28"/>
        </w:numPr>
      </w:pPr>
      <w:r>
        <w:t>False</w:t>
      </w:r>
    </w:p>
    <w:p w14:paraId="4F527C2B" w14:textId="77777777" w:rsidR="00A573DF" w:rsidRPr="00A573DF" w:rsidRDefault="00A573DF" w:rsidP="00003928">
      <w:r w:rsidRPr="00A573DF">
        <w:t>Answer: A. True.</w:t>
      </w:r>
    </w:p>
    <w:p w14:paraId="2A726E8A" w14:textId="77777777" w:rsidR="00A573DF" w:rsidRDefault="00A573DF" w:rsidP="00003928">
      <w:pPr>
        <w:pStyle w:val="ListNumber"/>
      </w:pPr>
      <w:r>
        <w:t>How frequently must a bird of prey in intensive care be monitored?</w:t>
      </w:r>
    </w:p>
    <w:p w14:paraId="030773B6" w14:textId="69F994D1" w:rsidR="00A573DF" w:rsidRDefault="00003928" w:rsidP="00003928">
      <w:pPr>
        <w:pStyle w:val="ListNumber2"/>
        <w:numPr>
          <w:ilvl w:val="0"/>
          <w:numId w:val="29"/>
        </w:numPr>
      </w:pPr>
      <w:r>
        <w:t>E</w:t>
      </w:r>
      <w:r w:rsidR="00A573DF">
        <w:t>very hour</w:t>
      </w:r>
    </w:p>
    <w:p w14:paraId="4FEEBCD9" w14:textId="6DF32B4D" w:rsidR="00A573DF" w:rsidRDefault="00003928" w:rsidP="00003928">
      <w:pPr>
        <w:pStyle w:val="ListNumber2"/>
        <w:numPr>
          <w:ilvl w:val="0"/>
          <w:numId w:val="29"/>
        </w:numPr>
      </w:pPr>
      <w:r>
        <w:t>O</w:t>
      </w:r>
      <w:r w:rsidR="00A573DF">
        <w:t>nce a day</w:t>
      </w:r>
    </w:p>
    <w:p w14:paraId="14CF9F5D" w14:textId="04B89108" w:rsidR="00A573DF" w:rsidRDefault="00003928" w:rsidP="00003928">
      <w:pPr>
        <w:pStyle w:val="ListNumber2"/>
        <w:numPr>
          <w:ilvl w:val="0"/>
          <w:numId w:val="29"/>
        </w:numPr>
      </w:pPr>
      <w:r>
        <w:t>A</w:t>
      </w:r>
      <w:r w:rsidR="00A573DF">
        <w:t>s many times as necessary</w:t>
      </w:r>
    </w:p>
    <w:p w14:paraId="7C2164AF" w14:textId="7A11D52C" w:rsidR="00A573DF" w:rsidRDefault="00003928" w:rsidP="00003928">
      <w:pPr>
        <w:pStyle w:val="ListNumber2"/>
        <w:numPr>
          <w:ilvl w:val="0"/>
          <w:numId w:val="29"/>
        </w:numPr>
      </w:pPr>
      <w:r>
        <w:t>D</w:t>
      </w:r>
      <w:r w:rsidR="00A573DF">
        <w:t>uring feeding and treatment procedures</w:t>
      </w:r>
    </w:p>
    <w:p w14:paraId="28208CBB" w14:textId="77777777" w:rsidR="00A573DF" w:rsidRPr="00A573DF" w:rsidRDefault="00A573DF" w:rsidP="00003928">
      <w:r w:rsidRPr="00A573DF">
        <w:t xml:space="preserve">Answer: D. during feeding and treatment procedures. </w:t>
      </w:r>
    </w:p>
    <w:p w14:paraId="03C39EDB" w14:textId="77777777" w:rsidR="00A573DF" w:rsidRDefault="00A573DF" w:rsidP="00003928">
      <w:pPr>
        <w:pStyle w:val="ListNumber"/>
      </w:pPr>
      <w:r>
        <w:t xml:space="preserve">Within 24 hours of admission, birds of prey must undergo a veterinary assessment or examination by an experienced bird of prey rehabilitator. </w:t>
      </w:r>
    </w:p>
    <w:p w14:paraId="02B1DE86" w14:textId="77777777" w:rsidR="00A573DF" w:rsidRPr="00A573DF" w:rsidRDefault="00A573DF" w:rsidP="00003928">
      <w:pPr>
        <w:pStyle w:val="ListNumber2"/>
        <w:numPr>
          <w:ilvl w:val="0"/>
          <w:numId w:val="31"/>
        </w:numPr>
      </w:pPr>
      <w:r w:rsidRPr="00A573DF">
        <w:t>True</w:t>
      </w:r>
    </w:p>
    <w:p w14:paraId="7CB27F89" w14:textId="77777777" w:rsidR="00A573DF" w:rsidRPr="00A573DF" w:rsidRDefault="00A573DF" w:rsidP="00003928">
      <w:pPr>
        <w:pStyle w:val="ListNumber2"/>
      </w:pPr>
      <w:r w:rsidRPr="00A573DF">
        <w:t>False</w:t>
      </w:r>
    </w:p>
    <w:p w14:paraId="66D3A833" w14:textId="77777777" w:rsidR="00A573DF" w:rsidRPr="00A573DF" w:rsidRDefault="00A573DF" w:rsidP="00003928">
      <w:r w:rsidRPr="00A573DF">
        <w:t>Answer: True.</w:t>
      </w:r>
    </w:p>
    <w:p w14:paraId="60E89FFD" w14:textId="77777777" w:rsidR="00A573DF" w:rsidRDefault="00A573DF" w:rsidP="00003928">
      <w:pPr>
        <w:pStyle w:val="ListNumber"/>
      </w:pPr>
      <w:r>
        <w:t>Which of the following statements regarding quarantine and controlling disease transmission between animals is false?</w:t>
      </w:r>
    </w:p>
    <w:p w14:paraId="574EA997" w14:textId="192C057A" w:rsidR="00A573DF" w:rsidRDefault="00A573DF" w:rsidP="00003928">
      <w:pPr>
        <w:pStyle w:val="ListNumber2"/>
        <w:numPr>
          <w:ilvl w:val="0"/>
          <w:numId w:val="30"/>
        </w:numPr>
      </w:pPr>
      <w:r>
        <w:t>When handling animals, start with the sickest animal and finish with the healthiest</w:t>
      </w:r>
    </w:p>
    <w:p w14:paraId="7FCCE948" w14:textId="48DAE2FA" w:rsidR="00A573DF" w:rsidRDefault="00A573DF" w:rsidP="00003928">
      <w:pPr>
        <w:pStyle w:val="ListNumber2"/>
        <w:numPr>
          <w:ilvl w:val="0"/>
          <w:numId w:val="30"/>
        </w:numPr>
      </w:pPr>
      <w:r>
        <w:t>Newly arrived birds of prey must be isolated in a separate area</w:t>
      </w:r>
    </w:p>
    <w:p w14:paraId="731E70C8" w14:textId="10425981" w:rsidR="00A573DF" w:rsidRDefault="00A573DF" w:rsidP="00003928">
      <w:pPr>
        <w:pStyle w:val="ListNumber2"/>
        <w:numPr>
          <w:ilvl w:val="0"/>
          <w:numId w:val="30"/>
        </w:numPr>
      </w:pPr>
      <w:r>
        <w:t>Animals suspected to be carrying an infectious disease must be kept under strict quarantine</w:t>
      </w:r>
    </w:p>
    <w:p w14:paraId="71D98BC9" w14:textId="5C7064AE" w:rsidR="00A573DF" w:rsidRDefault="00A573DF" w:rsidP="00003928">
      <w:pPr>
        <w:pStyle w:val="ListNumber2"/>
        <w:numPr>
          <w:ilvl w:val="0"/>
          <w:numId w:val="30"/>
        </w:numPr>
      </w:pPr>
      <w:r>
        <w:t xml:space="preserve">Transport containers and enclosures must be thoroughly cleaned and disinfected between occupants </w:t>
      </w:r>
    </w:p>
    <w:p w14:paraId="41D483D9" w14:textId="77777777" w:rsidR="00A573DF" w:rsidRPr="00A573DF" w:rsidRDefault="00A573DF" w:rsidP="00003928">
      <w:r w:rsidRPr="00A573DF">
        <w:t xml:space="preserve">Answer. A: When handling animals, start with the sickest animal and finish with the healthiest. When handling animals, start with the healthiest and finish with the sickest to reduce the risks of disease transmission. </w:t>
      </w:r>
    </w:p>
    <w:p w14:paraId="10D2EFFB" w14:textId="77777777" w:rsidR="00A573DF" w:rsidRDefault="00A573DF" w:rsidP="002A46D6">
      <w:pPr>
        <w:pStyle w:val="ListNumber"/>
      </w:pPr>
      <w:r>
        <w:lastRenderedPageBreak/>
        <w:t>Which of the following statements regarding the provision of food for birds of prey in care is correct?</w:t>
      </w:r>
    </w:p>
    <w:p w14:paraId="074D22FD" w14:textId="5ED3579A" w:rsidR="00A573DF" w:rsidRDefault="00A573DF" w:rsidP="002A46D6">
      <w:pPr>
        <w:pStyle w:val="ListNumber2"/>
        <w:numPr>
          <w:ilvl w:val="0"/>
          <w:numId w:val="32"/>
        </w:numPr>
      </w:pPr>
      <w:r>
        <w:t xml:space="preserve">Feral pigeons and parrot species should not be fed to birds of prey in care </w:t>
      </w:r>
    </w:p>
    <w:p w14:paraId="3543FD3B" w14:textId="6CD49A77" w:rsidR="00A573DF" w:rsidRDefault="00A573DF" w:rsidP="002A46D6">
      <w:pPr>
        <w:pStyle w:val="ListNumber2"/>
        <w:numPr>
          <w:ilvl w:val="0"/>
          <w:numId w:val="32"/>
        </w:numPr>
      </w:pPr>
      <w:r>
        <w:t>Avian protein must form the majority of the diet for peregrine falcons</w:t>
      </w:r>
    </w:p>
    <w:p w14:paraId="0C56988E" w14:textId="3336BA2C" w:rsidR="00A573DF" w:rsidRDefault="00A573DF" w:rsidP="002A46D6">
      <w:pPr>
        <w:pStyle w:val="ListNumber2"/>
        <w:numPr>
          <w:ilvl w:val="0"/>
          <w:numId w:val="32"/>
        </w:numPr>
      </w:pPr>
      <w:r>
        <w:t>Ospreys require fish as the bulk of their diet</w:t>
      </w:r>
    </w:p>
    <w:p w14:paraId="71272413" w14:textId="5590F609" w:rsidR="00A573DF" w:rsidRDefault="00A573DF" w:rsidP="002A46D6">
      <w:pPr>
        <w:pStyle w:val="ListNumber2"/>
        <w:numPr>
          <w:ilvl w:val="0"/>
          <w:numId w:val="32"/>
        </w:numPr>
      </w:pPr>
      <w:r>
        <w:t>All of the above</w:t>
      </w:r>
    </w:p>
    <w:p w14:paraId="059FD85A" w14:textId="77777777" w:rsidR="00A573DF" w:rsidRPr="00A573DF" w:rsidRDefault="00A573DF" w:rsidP="002A46D6">
      <w:r w:rsidRPr="00A573DF">
        <w:t>Answer. D: All of the above.</w:t>
      </w:r>
    </w:p>
    <w:p w14:paraId="603BBA74" w14:textId="77777777" w:rsidR="00A573DF" w:rsidRDefault="00A573DF" w:rsidP="002A46D6">
      <w:pPr>
        <w:pStyle w:val="ListNumber"/>
      </w:pPr>
      <w:r>
        <w:t>Bird of prey chicks are extremely prone to imprinting.</w:t>
      </w:r>
    </w:p>
    <w:p w14:paraId="6E6CD219" w14:textId="77777777" w:rsidR="00A573DF" w:rsidRPr="00A573DF" w:rsidRDefault="00A573DF" w:rsidP="00925C29">
      <w:pPr>
        <w:pStyle w:val="ListNumber2"/>
        <w:numPr>
          <w:ilvl w:val="0"/>
          <w:numId w:val="33"/>
        </w:numPr>
      </w:pPr>
      <w:r w:rsidRPr="00A573DF">
        <w:t>True</w:t>
      </w:r>
    </w:p>
    <w:p w14:paraId="5FC500BE" w14:textId="77777777" w:rsidR="00A573DF" w:rsidRPr="00A573DF" w:rsidRDefault="00A573DF" w:rsidP="00925C29">
      <w:pPr>
        <w:pStyle w:val="ListNumber2"/>
        <w:numPr>
          <w:ilvl w:val="0"/>
          <w:numId w:val="33"/>
        </w:numPr>
      </w:pPr>
      <w:r w:rsidRPr="00A573DF">
        <w:t>False</w:t>
      </w:r>
    </w:p>
    <w:p w14:paraId="23BA5603" w14:textId="77777777" w:rsidR="00A573DF" w:rsidRPr="00A573DF" w:rsidRDefault="00A573DF" w:rsidP="002A46D6">
      <w:r w:rsidRPr="00A573DF">
        <w:t>Answer: A. True.</w:t>
      </w:r>
    </w:p>
    <w:p w14:paraId="3E827487" w14:textId="77777777" w:rsidR="00A573DF" w:rsidRDefault="00A573DF" w:rsidP="0079047F">
      <w:pPr>
        <w:pStyle w:val="ListNumber"/>
      </w:pPr>
      <w:r>
        <w:t xml:space="preserve">Once out of intensive care housing, birds of prey require which of the following elements: </w:t>
      </w:r>
    </w:p>
    <w:p w14:paraId="2DBD24CD" w14:textId="28F3DF42" w:rsidR="00A573DF" w:rsidRPr="002A46D6" w:rsidRDefault="002A46D6" w:rsidP="00925C29">
      <w:pPr>
        <w:pStyle w:val="ListNumber2"/>
        <w:numPr>
          <w:ilvl w:val="0"/>
          <w:numId w:val="34"/>
        </w:numPr>
        <w:rPr>
          <w:rFonts w:cs="Arial"/>
        </w:rPr>
      </w:pPr>
      <w:r w:rsidRPr="002A46D6">
        <w:rPr>
          <w:rFonts w:cs="Arial"/>
        </w:rPr>
        <w:t>W</w:t>
      </w:r>
      <w:r w:rsidR="00A573DF" w:rsidRPr="002A46D6">
        <w:rPr>
          <w:rFonts w:cs="Arial"/>
        </w:rPr>
        <w:t>ooden perches</w:t>
      </w:r>
    </w:p>
    <w:p w14:paraId="4C39AA6F" w14:textId="63A8C57B" w:rsidR="00A573DF" w:rsidRPr="002A46D6" w:rsidRDefault="002A46D6" w:rsidP="00925C29">
      <w:pPr>
        <w:pStyle w:val="ListNumber2"/>
        <w:numPr>
          <w:ilvl w:val="0"/>
          <w:numId w:val="34"/>
        </w:numPr>
        <w:rPr>
          <w:rFonts w:cs="Arial"/>
        </w:rPr>
      </w:pPr>
      <w:r w:rsidRPr="002A46D6">
        <w:rPr>
          <w:rFonts w:cs="Arial"/>
        </w:rPr>
        <w:t>C</w:t>
      </w:r>
      <w:r w:rsidR="00A573DF" w:rsidRPr="002A46D6">
        <w:rPr>
          <w:rFonts w:cs="Arial"/>
        </w:rPr>
        <w:t>lean drinking water</w:t>
      </w:r>
    </w:p>
    <w:p w14:paraId="5B4C359F" w14:textId="6EE5328E" w:rsidR="00A573DF" w:rsidRPr="002A46D6" w:rsidRDefault="002A46D6" w:rsidP="00925C29">
      <w:pPr>
        <w:pStyle w:val="ListNumber2"/>
        <w:numPr>
          <w:ilvl w:val="0"/>
          <w:numId w:val="34"/>
        </w:numPr>
        <w:rPr>
          <w:rFonts w:cs="Arial"/>
        </w:rPr>
      </w:pPr>
      <w:r w:rsidRPr="002A46D6">
        <w:rPr>
          <w:rFonts w:cs="Arial"/>
        </w:rPr>
        <w:t>S</w:t>
      </w:r>
      <w:r w:rsidR="00A573DF" w:rsidRPr="002A46D6">
        <w:rPr>
          <w:rFonts w:cs="Arial"/>
        </w:rPr>
        <w:t>ufficient space to move around freely</w:t>
      </w:r>
    </w:p>
    <w:p w14:paraId="15B1F1AD" w14:textId="21357915" w:rsidR="00A573DF" w:rsidRPr="002A46D6" w:rsidRDefault="002A46D6" w:rsidP="00925C29">
      <w:pPr>
        <w:pStyle w:val="ListNumber2"/>
        <w:numPr>
          <w:ilvl w:val="0"/>
          <w:numId w:val="34"/>
        </w:numPr>
        <w:rPr>
          <w:rFonts w:cs="Arial"/>
        </w:rPr>
      </w:pPr>
      <w:r w:rsidRPr="002A46D6">
        <w:rPr>
          <w:rFonts w:cs="Arial"/>
        </w:rPr>
        <w:t>S</w:t>
      </w:r>
      <w:r w:rsidR="00A573DF" w:rsidRPr="002A46D6">
        <w:rPr>
          <w:rFonts w:cs="Arial"/>
        </w:rPr>
        <w:t>ubstrate must include small pebbles or washed river sand</w:t>
      </w:r>
    </w:p>
    <w:p w14:paraId="66913650" w14:textId="353B9F1F" w:rsidR="00A573DF" w:rsidRPr="002A46D6" w:rsidRDefault="002A46D6" w:rsidP="00925C29">
      <w:pPr>
        <w:pStyle w:val="ListNumber2"/>
        <w:numPr>
          <w:ilvl w:val="0"/>
          <w:numId w:val="34"/>
        </w:numPr>
        <w:rPr>
          <w:rFonts w:cs="Arial"/>
        </w:rPr>
      </w:pPr>
      <w:r w:rsidRPr="002A46D6">
        <w:rPr>
          <w:rFonts w:cs="Arial"/>
        </w:rPr>
        <w:t>A</w:t>
      </w:r>
      <w:r w:rsidR="00A573DF" w:rsidRPr="002A46D6">
        <w:rPr>
          <w:rFonts w:cs="Arial"/>
        </w:rPr>
        <w:t>ll of the above</w:t>
      </w:r>
    </w:p>
    <w:p w14:paraId="6BDD8B4D" w14:textId="77777777" w:rsidR="00A573DF" w:rsidRPr="00A573DF" w:rsidRDefault="00A573DF" w:rsidP="002A46D6">
      <w:r w:rsidRPr="00A573DF">
        <w:t xml:space="preserve">Answer: E. all of the above. </w:t>
      </w:r>
    </w:p>
    <w:p w14:paraId="2D360CEC" w14:textId="77777777" w:rsidR="00A573DF" w:rsidRDefault="00A573DF" w:rsidP="002A46D6">
      <w:pPr>
        <w:pStyle w:val="ListNumber"/>
      </w:pPr>
      <w:r>
        <w:t xml:space="preserve">Which of the following means a bird of prey is behaviourally ready for release? Select the correct answers from the list below. </w:t>
      </w:r>
    </w:p>
    <w:p w14:paraId="0D9A8EA2" w14:textId="4B5438A9" w:rsidR="00A573DF" w:rsidRDefault="00A573DF" w:rsidP="00925C29">
      <w:pPr>
        <w:pStyle w:val="ListNumber2"/>
        <w:numPr>
          <w:ilvl w:val="0"/>
          <w:numId w:val="35"/>
        </w:numPr>
      </w:pPr>
      <w:r>
        <w:t>It can recognise wild food</w:t>
      </w:r>
    </w:p>
    <w:p w14:paraId="7D5E889B" w14:textId="790E8169" w:rsidR="00A573DF" w:rsidRDefault="00A573DF" w:rsidP="00925C29">
      <w:pPr>
        <w:pStyle w:val="ListNumber2"/>
        <w:numPr>
          <w:ilvl w:val="0"/>
          <w:numId w:val="35"/>
        </w:numPr>
      </w:pPr>
      <w:r>
        <w:t xml:space="preserve">Its plumage is adequate for survival </w:t>
      </w:r>
    </w:p>
    <w:p w14:paraId="2EABA582" w14:textId="3C878711" w:rsidR="00A573DF" w:rsidRDefault="00A573DF" w:rsidP="00925C29">
      <w:pPr>
        <w:pStyle w:val="ListNumber2"/>
        <w:numPr>
          <w:ilvl w:val="0"/>
          <w:numId w:val="35"/>
        </w:numPr>
      </w:pPr>
      <w:r>
        <w:t>It is able to maintain flight for a prolonged period of time</w:t>
      </w:r>
    </w:p>
    <w:p w14:paraId="09F9482B" w14:textId="36555CA3" w:rsidR="00A573DF" w:rsidRDefault="00A573DF" w:rsidP="00925C29">
      <w:pPr>
        <w:pStyle w:val="ListNumber2"/>
        <w:numPr>
          <w:ilvl w:val="0"/>
          <w:numId w:val="35"/>
        </w:numPr>
      </w:pPr>
      <w:r>
        <w:t xml:space="preserve">It has recovered from injury </w:t>
      </w:r>
    </w:p>
    <w:p w14:paraId="3B52483A" w14:textId="77777777" w:rsidR="00A573DF" w:rsidRPr="00A573DF" w:rsidRDefault="00A573DF" w:rsidP="002A46D6">
      <w:r w:rsidRPr="00A573DF">
        <w:t xml:space="preserve">Answer: A, B and D.   </w:t>
      </w:r>
    </w:p>
    <w:p w14:paraId="5EA9B229" w14:textId="77777777" w:rsidR="00A573DF" w:rsidRDefault="00A573DF" w:rsidP="002A46D6">
      <w:pPr>
        <w:pStyle w:val="ListNumber"/>
      </w:pPr>
      <w:r>
        <w:t xml:space="preserve">Where possible, a bird of prey’s release should be assessed by a veterinarian. </w:t>
      </w:r>
    </w:p>
    <w:p w14:paraId="2F24A79C" w14:textId="77777777" w:rsidR="00A573DF" w:rsidRDefault="00A573DF" w:rsidP="00925C29">
      <w:pPr>
        <w:pStyle w:val="ListNumber2"/>
        <w:numPr>
          <w:ilvl w:val="0"/>
          <w:numId w:val="37"/>
        </w:numPr>
      </w:pPr>
      <w:r>
        <w:t>True</w:t>
      </w:r>
    </w:p>
    <w:p w14:paraId="2C3EE7E9" w14:textId="77777777" w:rsidR="00A573DF" w:rsidRDefault="00A573DF" w:rsidP="00925C29">
      <w:pPr>
        <w:pStyle w:val="ListNumber2"/>
        <w:numPr>
          <w:ilvl w:val="0"/>
          <w:numId w:val="37"/>
        </w:numPr>
      </w:pPr>
      <w:r>
        <w:t>False</w:t>
      </w:r>
    </w:p>
    <w:p w14:paraId="0453A021" w14:textId="77777777" w:rsidR="00A573DF" w:rsidRPr="00A573DF" w:rsidRDefault="00A573DF" w:rsidP="006F239D">
      <w:r w:rsidRPr="00A573DF">
        <w:t xml:space="preserve">Answer: A. True. This is a guideline in the Bird of Prey Code.  </w:t>
      </w:r>
    </w:p>
    <w:p w14:paraId="1732B43C" w14:textId="77777777" w:rsidR="00A573DF" w:rsidRDefault="00A573DF" w:rsidP="006F239D">
      <w:pPr>
        <w:pStyle w:val="ListNumber"/>
      </w:pPr>
      <w:r>
        <w:t>Which of the following is not a minimum mandatory requirement for reporting?</w:t>
      </w:r>
    </w:p>
    <w:p w14:paraId="0F3915A7" w14:textId="5535DBEF" w:rsidR="00A573DF" w:rsidRDefault="006F239D" w:rsidP="00925C29">
      <w:pPr>
        <w:pStyle w:val="ListNumber2"/>
        <w:numPr>
          <w:ilvl w:val="0"/>
          <w:numId w:val="36"/>
        </w:numPr>
      </w:pPr>
      <w:r>
        <w:t>E</w:t>
      </w:r>
      <w:r w:rsidR="00A573DF">
        <w:t>ncounter location</w:t>
      </w:r>
    </w:p>
    <w:p w14:paraId="1C004F75" w14:textId="46B9E164" w:rsidR="00A573DF" w:rsidRDefault="006F239D" w:rsidP="00925C29">
      <w:pPr>
        <w:pStyle w:val="ListNumber2"/>
        <w:numPr>
          <w:ilvl w:val="0"/>
          <w:numId w:val="36"/>
        </w:numPr>
      </w:pPr>
      <w:r>
        <w:t>S</w:t>
      </w:r>
      <w:r w:rsidR="00A573DF">
        <w:t>pecies name</w:t>
      </w:r>
    </w:p>
    <w:p w14:paraId="52F5004A" w14:textId="39335C96" w:rsidR="00A573DF" w:rsidRDefault="006F239D" w:rsidP="00925C29">
      <w:pPr>
        <w:pStyle w:val="ListNumber2"/>
        <w:numPr>
          <w:ilvl w:val="0"/>
          <w:numId w:val="36"/>
        </w:numPr>
      </w:pPr>
      <w:r>
        <w:t>F</w:t>
      </w:r>
      <w:r w:rsidR="00A573DF">
        <w:t>ate</w:t>
      </w:r>
    </w:p>
    <w:p w14:paraId="1C18E6FC" w14:textId="03CF9B4E" w:rsidR="00A573DF" w:rsidRDefault="006F239D" w:rsidP="00925C29">
      <w:pPr>
        <w:pStyle w:val="ListNumber2"/>
        <w:numPr>
          <w:ilvl w:val="0"/>
          <w:numId w:val="36"/>
        </w:numPr>
      </w:pPr>
      <w:r>
        <w:t>T</w:t>
      </w:r>
      <w:r w:rsidR="00A573DF">
        <w:t>ype of release</w:t>
      </w:r>
    </w:p>
    <w:p w14:paraId="02620BB2" w14:textId="77777777" w:rsidR="00A573DF" w:rsidRPr="00A573DF" w:rsidRDefault="00A573DF" w:rsidP="00A573DF">
      <w:pPr>
        <w:rPr>
          <w:rFonts w:cs="Arial"/>
        </w:rPr>
      </w:pPr>
      <w:r w:rsidRPr="00A573DF">
        <w:rPr>
          <w:rFonts w:cs="Arial"/>
        </w:rPr>
        <w:t>Answer: D. type of release. While this is good information to record it is not part of the minimum mandatory reporting requirements.</w:t>
      </w:r>
    </w:p>
    <w:p w14:paraId="06675D58" w14:textId="77777777" w:rsidR="00A573DF" w:rsidRPr="00A573DF" w:rsidRDefault="00A573DF" w:rsidP="00A573DF">
      <w:pPr>
        <w:rPr>
          <w:rFonts w:eastAsiaTheme="majorEastAsia" w:cs="Arial"/>
        </w:rPr>
      </w:pPr>
      <w:bookmarkStart w:id="71" w:name="_Toc13566695"/>
      <w:bookmarkStart w:id="72" w:name="_Toc15292474"/>
      <w:bookmarkEnd w:id="37"/>
      <w:r w:rsidRPr="00A573DF">
        <w:rPr>
          <w:rFonts w:cs="Arial"/>
        </w:rPr>
        <w:br w:type="page"/>
      </w:r>
    </w:p>
    <w:p w14:paraId="4674BCDB" w14:textId="77777777" w:rsidR="00A573DF" w:rsidRPr="00A573DF" w:rsidRDefault="00A573DF" w:rsidP="00A573DF">
      <w:pPr>
        <w:pStyle w:val="Heading4"/>
        <w:rPr>
          <w:rFonts w:ascii="Arial" w:hAnsi="Arial" w:cs="Arial"/>
        </w:rPr>
      </w:pPr>
      <w:r w:rsidRPr="00A573DF">
        <w:rPr>
          <w:rFonts w:ascii="Arial" w:hAnsi="Arial" w:cs="Arial"/>
        </w:rPr>
        <w:lastRenderedPageBreak/>
        <w:t>Standard 1: Assessment 2 – Organisational policies on bird of prey rehabilitation, questionnaire</w:t>
      </w:r>
      <w:bookmarkEnd w:id="71"/>
      <w:bookmarkEnd w:id="72"/>
      <w:r w:rsidRPr="00A573DF">
        <w:rPr>
          <w:rFonts w:ascii="Arial" w:hAnsi="Arial" w:cs="Arial"/>
        </w:rPr>
        <w:t xml:space="preserve"> </w:t>
      </w:r>
    </w:p>
    <w:p w14:paraId="077DFDC3"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077CCEBA"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1. This assessment can be provided as a written or verbal activity. The answers provided for each question are examples only; answers provided by learners must be specific to their organisation. </w:t>
      </w:r>
    </w:p>
    <w:p w14:paraId="5A13617A"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348F7018" w14:textId="77777777" w:rsidR="00A573DF" w:rsidRPr="00A573DF" w:rsidRDefault="00A573DF" w:rsidP="00A573DF">
      <w:pPr>
        <w:rPr>
          <w:rFonts w:cs="Arial"/>
        </w:rPr>
      </w:pPr>
      <w:r w:rsidRPr="00A573DF">
        <w:rPr>
          <w:rFonts w:cs="Arial"/>
        </w:rPr>
        <w:t>Provide answers to each of the questions below.</w:t>
      </w:r>
    </w:p>
    <w:p w14:paraId="7DCC1C56" w14:textId="01C40136" w:rsidR="00A573DF" w:rsidRDefault="00A573DF" w:rsidP="00925C29">
      <w:pPr>
        <w:pStyle w:val="ListNumber"/>
        <w:numPr>
          <w:ilvl w:val="0"/>
          <w:numId w:val="38"/>
        </w:numPr>
      </w:pPr>
      <w:r w:rsidRPr="001F64D0">
        <w:t xml:space="preserve">List </w:t>
      </w:r>
      <w:r w:rsidR="00463237">
        <w:t>3</w:t>
      </w:r>
      <w:r w:rsidRPr="001F64D0">
        <w:t xml:space="preserve"> policies or documents you need to be familiar with to rehabilitate </w:t>
      </w:r>
      <w:r>
        <w:t>birds of prey</w:t>
      </w:r>
      <w:r w:rsidRPr="001F64D0">
        <w:t>.</w:t>
      </w:r>
    </w:p>
    <w:p w14:paraId="1A68045C" w14:textId="77777777" w:rsidR="00A573DF" w:rsidRPr="00A573DF" w:rsidRDefault="00A573DF" w:rsidP="00A573DF">
      <w:pPr>
        <w:rPr>
          <w:rFonts w:cs="Arial"/>
        </w:rPr>
      </w:pPr>
      <w:r w:rsidRPr="00A573DF">
        <w:rPr>
          <w:rFonts w:cs="Arial"/>
        </w:rPr>
        <w:t>Answers could include:</w:t>
      </w:r>
    </w:p>
    <w:p w14:paraId="237BED4E" w14:textId="77777777" w:rsidR="00A573DF" w:rsidRPr="00A573DF" w:rsidRDefault="00A573DF" w:rsidP="00A6733E">
      <w:pPr>
        <w:pStyle w:val="ListBullet2"/>
      </w:pPr>
      <w:r w:rsidRPr="00A573DF">
        <w:t>standard operating procedures</w:t>
      </w:r>
    </w:p>
    <w:p w14:paraId="644B7F6F" w14:textId="77777777" w:rsidR="00A573DF" w:rsidRPr="00A573DF" w:rsidRDefault="00A573DF" w:rsidP="00A6733E">
      <w:pPr>
        <w:pStyle w:val="ListBullet2"/>
      </w:pPr>
      <w:r w:rsidRPr="00A573DF">
        <w:t>code of practice, ethics or conduct</w:t>
      </w:r>
    </w:p>
    <w:p w14:paraId="3F64A4B5" w14:textId="77777777" w:rsidR="00A573DF" w:rsidRPr="00A573DF" w:rsidRDefault="00A573DF" w:rsidP="00A6733E">
      <w:pPr>
        <w:pStyle w:val="ListBullet2"/>
      </w:pPr>
      <w:r w:rsidRPr="00A573DF">
        <w:t>constitution</w:t>
      </w:r>
    </w:p>
    <w:p w14:paraId="130F965D" w14:textId="77777777" w:rsidR="00A573DF" w:rsidRPr="00A573DF" w:rsidRDefault="00A573DF" w:rsidP="00A6733E">
      <w:pPr>
        <w:pStyle w:val="ListBullet2"/>
      </w:pPr>
      <w:r w:rsidRPr="00A573DF">
        <w:t>petrol reimbursement policy</w:t>
      </w:r>
    </w:p>
    <w:p w14:paraId="580822C2" w14:textId="77777777" w:rsidR="00A573DF" w:rsidRPr="00A573DF" w:rsidRDefault="00A573DF" w:rsidP="00A6733E">
      <w:pPr>
        <w:pStyle w:val="ListBullet2"/>
      </w:pPr>
      <w:r w:rsidRPr="00A573DF">
        <w:t>release policies</w:t>
      </w:r>
    </w:p>
    <w:p w14:paraId="4B2A566D" w14:textId="7B3EA800" w:rsidR="00A573DF" w:rsidRPr="00A573DF" w:rsidRDefault="00A573DF" w:rsidP="00A6733E">
      <w:pPr>
        <w:pStyle w:val="ListBullet2"/>
      </w:pPr>
      <w:r w:rsidRPr="00A573DF">
        <w:t>WHS procedures and policy</w:t>
      </w:r>
    </w:p>
    <w:p w14:paraId="3242674B" w14:textId="77777777" w:rsidR="00A573DF" w:rsidRDefault="00A573DF" w:rsidP="00463237">
      <w:pPr>
        <w:pStyle w:val="ListNumber"/>
      </w:pPr>
      <w:r w:rsidRPr="001F64D0">
        <w:t xml:space="preserve">Who do you need to report a </w:t>
      </w:r>
      <w:r>
        <w:t>bird of prey</w:t>
      </w:r>
      <w:r w:rsidRPr="001F64D0">
        <w:t xml:space="preserve"> rescue to?</w:t>
      </w:r>
    </w:p>
    <w:p w14:paraId="38817DF7" w14:textId="77777777" w:rsidR="00A573DF" w:rsidRPr="00A573DF" w:rsidRDefault="00A573DF" w:rsidP="00A573DF">
      <w:pPr>
        <w:rPr>
          <w:rFonts w:cs="Arial"/>
        </w:rPr>
      </w:pPr>
      <w:r w:rsidRPr="00A573DF">
        <w:rPr>
          <w:rFonts w:cs="Arial"/>
        </w:rPr>
        <w:t>Answers could include:</w:t>
      </w:r>
    </w:p>
    <w:p w14:paraId="5ACA3EC7" w14:textId="77777777" w:rsidR="00A573DF" w:rsidRPr="00A573DF" w:rsidRDefault="00A573DF" w:rsidP="00A6733E">
      <w:pPr>
        <w:pStyle w:val="ListBullet2"/>
      </w:pPr>
      <w:r w:rsidRPr="00A573DF">
        <w:t>supervisor</w:t>
      </w:r>
    </w:p>
    <w:p w14:paraId="1BD72E2A" w14:textId="77777777" w:rsidR="00A573DF" w:rsidRPr="00A573DF" w:rsidRDefault="00A573DF" w:rsidP="00A6733E">
      <w:pPr>
        <w:pStyle w:val="ListBullet2"/>
      </w:pPr>
      <w:r w:rsidRPr="00A573DF">
        <w:t xml:space="preserve">bird of prey species coordinator </w:t>
      </w:r>
    </w:p>
    <w:p w14:paraId="2912BAE1" w14:textId="77777777" w:rsidR="00A573DF" w:rsidRPr="00A573DF" w:rsidRDefault="00A573DF" w:rsidP="00A6733E">
      <w:pPr>
        <w:pStyle w:val="ListBullet2"/>
      </w:pPr>
      <w:r w:rsidRPr="00A573DF">
        <w:t xml:space="preserve">care coordinator. </w:t>
      </w:r>
    </w:p>
    <w:p w14:paraId="4E98175D" w14:textId="77777777" w:rsidR="00A573DF" w:rsidRDefault="00A573DF" w:rsidP="00463237">
      <w:pPr>
        <w:pStyle w:val="ListNumber"/>
      </w:pPr>
      <w:r w:rsidRPr="001F64D0">
        <w:t>What are your organisation’s protocols for seeking veterinary assistance?</w:t>
      </w:r>
    </w:p>
    <w:p w14:paraId="3BC52B85" w14:textId="77777777" w:rsidR="00A573DF" w:rsidRPr="00A573DF" w:rsidRDefault="00A573DF" w:rsidP="00A573DF">
      <w:pPr>
        <w:rPr>
          <w:rFonts w:cs="Arial"/>
        </w:rPr>
      </w:pPr>
      <w:r w:rsidRPr="00A573DF">
        <w:rPr>
          <w:rFonts w:cs="Arial"/>
        </w:rPr>
        <w:t>Answers could include:</w:t>
      </w:r>
    </w:p>
    <w:p w14:paraId="162353E7" w14:textId="77777777" w:rsidR="00A573DF" w:rsidRPr="00A573DF" w:rsidRDefault="00A573DF" w:rsidP="00A6733E">
      <w:pPr>
        <w:pStyle w:val="ListBullet2"/>
      </w:pPr>
      <w:r w:rsidRPr="00A573DF">
        <w:t>calling first to make an appointment</w:t>
      </w:r>
    </w:p>
    <w:p w14:paraId="64567C70" w14:textId="77777777" w:rsidR="00A573DF" w:rsidRPr="00A573DF" w:rsidRDefault="00A573DF" w:rsidP="00A6733E">
      <w:pPr>
        <w:pStyle w:val="ListBullet2"/>
      </w:pPr>
      <w:r w:rsidRPr="00A573DF">
        <w:t>any expensive procedures or medications must be approved by the coordinator</w:t>
      </w:r>
    </w:p>
    <w:p w14:paraId="64F0C561" w14:textId="77777777" w:rsidR="00A573DF" w:rsidRPr="00A573DF" w:rsidRDefault="00A573DF" w:rsidP="00A6733E">
      <w:pPr>
        <w:pStyle w:val="ListBullet2"/>
      </w:pPr>
      <w:r w:rsidRPr="00A573DF">
        <w:t>required for any rescued bird of prey within 24 hours of rescue.</w:t>
      </w:r>
    </w:p>
    <w:p w14:paraId="03D0FB46" w14:textId="41B94FFE" w:rsidR="00A573DF" w:rsidRDefault="00A573DF" w:rsidP="00A6733E">
      <w:pPr>
        <w:pStyle w:val="ListNumber"/>
      </w:pPr>
      <w:r w:rsidRPr="001F64D0">
        <w:t xml:space="preserve">List </w:t>
      </w:r>
      <w:r w:rsidR="00463237">
        <w:t>2</w:t>
      </w:r>
      <w:r w:rsidRPr="001F64D0">
        <w:t xml:space="preserve"> positions within the organisation and explain their role in </w:t>
      </w:r>
      <w:r>
        <w:t>bird of prey</w:t>
      </w:r>
      <w:r w:rsidRPr="001F64D0">
        <w:t xml:space="preserve"> rehabilitation</w:t>
      </w:r>
      <w:r>
        <w:t>.</w:t>
      </w:r>
    </w:p>
    <w:p w14:paraId="03446887" w14:textId="77777777" w:rsidR="00A573DF" w:rsidRPr="00A573DF" w:rsidRDefault="00A573DF" w:rsidP="00A573DF">
      <w:pPr>
        <w:rPr>
          <w:rFonts w:cs="Arial"/>
        </w:rPr>
      </w:pPr>
      <w:r w:rsidRPr="00A573DF">
        <w:rPr>
          <w:rFonts w:cs="Arial"/>
        </w:rPr>
        <w:t>Answers could include:</w:t>
      </w:r>
    </w:p>
    <w:p w14:paraId="726AAA14" w14:textId="77777777" w:rsidR="00A573DF" w:rsidRPr="00A573DF" w:rsidRDefault="00A573DF" w:rsidP="00A6733E">
      <w:pPr>
        <w:pStyle w:val="ListBullet2"/>
        <w:rPr>
          <w:b/>
        </w:rPr>
      </w:pPr>
      <w:r w:rsidRPr="00A573DF">
        <w:t xml:space="preserve">bird of prey coordinator – oversees rescues and animals brought into care, provides advice on release of birds of prey </w:t>
      </w:r>
    </w:p>
    <w:p w14:paraId="010BB376" w14:textId="77777777" w:rsidR="00A573DF" w:rsidRPr="00A573DF" w:rsidRDefault="00A573DF" w:rsidP="00A6733E">
      <w:pPr>
        <w:pStyle w:val="ListBullet2"/>
        <w:rPr>
          <w:b/>
        </w:rPr>
      </w:pPr>
      <w:r w:rsidRPr="00A573DF">
        <w:t>mentor – assists new volunteers with rehabilitation, providing ongoing advice and support</w:t>
      </w:r>
    </w:p>
    <w:p w14:paraId="38F07987" w14:textId="77777777" w:rsidR="00A573DF" w:rsidRPr="00A573DF" w:rsidRDefault="00A573DF" w:rsidP="00A6733E">
      <w:pPr>
        <w:pStyle w:val="ListBullet2"/>
      </w:pPr>
      <w:r w:rsidRPr="00A573DF">
        <w:t>rescue coordinator – coordinates roster and rescues from the hotline</w:t>
      </w:r>
    </w:p>
    <w:p w14:paraId="7C730AB4" w14:textId="77777777" w:rsidR="00A573DF" w:rsidRPr="00A573DF" w:rsidRDefault="00A573DF" w:rsidP="00A6733E">
      <w:pPr>
        <w:pStyle w:val="ListBullet2"/>
      </w:pPr>
      <w:r w:rsidRPr="00A573DF">
        <w:t>training officer – updates bird of prey training and informs members of when training is available.</w:t>
      </w:r>
    </w:p>
    <w:p w14:paraId="646E9ED0" w14:textId="77777777" w:rsidR="00A573DF" w:rsidRPr="00A573DF" w:rsidRDefault="00A573DF" w:rsidP="00463237">
      <w:pPr>
        <w:pStyle w:val="ListNumber"/>
      </w:pPr>
      <w:r w:rsidRPr="00A573DF">
        <w:t>What are some of the WHS protocols relevant to bird of prey rehabilitation?</w:t>
      </w:r>
    </w:p>
    <w:p w14:paraId="02CF827C" w14:textId="77777777" w:rsidR="00A573DF" w:rsidRPr="00A573DF" w:rsidRDefault="00A573DF" w:rsidP="00463237">
      <w:r w:rsidRPr="00A573DF">
        <w:t>Answers could include:</w:t>
      </w:r>
    </w:p>
    <w:p w14:paraId="6DCD7841" w14:textId="77777777" w:rsidR="00A573DF" w:rsidRPr="00A573DF" w:rsidRDefault="00A573DF" w:rsidP="00A6733E">
      <w:pPr>
        <w:pStyle w:val="ListBullet2"/>
      </w:pPr>
      <w:r w:rsidRPr="00A573DF">
        <w:t>use of appropriate personal protective equipment (PPE)</w:t>
      </w:r>
    </w:p>
    <w:p w14:paraId="7E8B5211" w14:textId="77777777" w:rsidR="00A573DF" w:rsidRPr="00A573DF" w:rsidRDefault="00A573DF" w:rsidP="00A6733E">
      <w:pPr>
        <w:pStyle w:val="ListBullet2"/>
      </w:pPr>
      <w:r w:rsidRPr="00A573DF">
        <w:t>quarantine protocols</w:t>
      </w:r>
    </w:p>
    <w:p w14:paraId="41D86211" w14:textId="77777777" w:rsidR="00A573DF" w:rsidRPr="00A573DF" w:rsidRDefault="00A573DF" w:rsidP="00A6733E">
      <w:pPr>
        <w:pStyle w:val="ListBullet2"/>
      </w:pPr>
      <w:r w:rsidRPr="00A573DF">
        <w:t xml:space="preserve">incident reporting. </w:t>
      </w:r>
    </w:p>
    <w:p w14:paraId="253704D0" w14:textId="2DC00F06" w:rsidR="00A573DF" w:rsidRPr="00A573DF" w:rsidRDefault="00463237" w:rsidP="00463237">
      <w:pPr>
        <w:pStyle w:val="Heading2"/>
      </w:pPr>
      <w:bookmarkStart w:id="73" w:name="_Toc21007873"/>
      <w:bookmarkStart w:id="74" w:name="_Toc24108295"/>
      <w:bookmarkStart w:id="75" w:name="_Toc79493790"/>
      <w:bookmarkStart w:id="76" w:name="_Toc21008026"/>
      <w:bookmarkStart w:id="77" w:name="_Toc82010951"/>
      <w:r>
        <w:lastRenderedPageBreak/>
        <w:t xml:space="preserve">Standard 2: </w:t>
      </w:r>
      <w:r w:rsidR="00A573DF" w:rsidRPr="00A573DF">
        <w:t>Work health and safety requirements of bird of prey rehabilitation</w:t>
      </w:r>
      <w:bookmarkEnd w:id="73"/>
      <w:bookmarkEnd w:id="74"/>
      <w:bookmarkEnd w:id="75"/>
      <w:bookmarkEnd w:id="77"/>
      <w:r w:rsidR="00A573DF" w:rsidRPr="00A573DF">
        <w:t xml:space="preserve"> </w:t>
      </w:r>
    </w:p>
    <w:p w14:paraId="4AC062D9" w14:textId="77777777" w:rsidR="00A573DF" w:rsidRPr="00A573DF" w:rsidRDefault="00A573DF" w:rsidP="00A573DF">
      <w:pPr>
        <w:rPr>
          <w:rFonts w:cs="Arial"/>
        </w:rPr>
      </w:pPr>
      <w:r w:rsidRPr="00A573DF">
        <w:rPr>
          <w:rFonts w:cs="Arial"/>
          <w:b/>
        </w:rPr>
        <w:t>Objective:</w:t>
      </w:r>
      <w:r w:rsidRPr="00A573DF">
        <w:rPr>
          <w:rFonts w:cs="Arial"/>
        </w:rPr>
        <w:t xml:space="preserve"> To ensure that learners are able to prioritise their safety and that of the people around them when undertaking bird of prey rescue and rehabilitation. </w:t>
      </w:r>
    </w:p>
    <w:p w14:paraId="519CFD04" w14:textId="77777777" w:rsidR="00A573DF" w:rsidRPr="00A573DF" w:rsidRDefault="00A573DF" w:rsidP="00A573DF">
      <w:pPr>
        <w:rPr>
          <w:rFonts w:cs="Arial"/>
        </w:rPr>
      </w:pPr>
      <w:r w:rsidRPr="00A573DF">
        <w:rPr>
          <w:rFonts w:cs="Arial"/>
        </w:rPr>
        <w:t xml:space="preserve">To comply with this standard, a rehabilitation organisation must: </w:t>
      </w:r>
    </w:p>
    <w:p w14:paraId="0EA368A9" w14:textId="3C0D18F2" w:rsidR="00A573DF" w:rsidRPr="00A573DF" w:rsidRDefault="00463237" w:rsidP="00463237">
      <w:pPr>
        <w:ind w:left="720" w:hanging="720"/>
        <w:rPr>
          <w:rFonts w:cs="Arial"/>
        </w:rPr>
      </w:pPr>
      <w:r>
        <w:rPr>
          <w:rFonts w:cs="Arial"/>
        </w:rPr>
        <w:t>2.1</w:t>
      </w:r>
      <w:r>
        <w:rPr>
          <w:rFonts w:cs="Arial"/>
        </w:rPr>
        <w:tab/>
      </w:r>
      <w:r w:rsidR="00A573DF" w:rsidRPr="00A573DF">
        <w:rPr>
          <w:rFonts w:cs="Arial"/>
        </w:rPr>
        <w:t xml:space="preserve">Explain the </w:t>
      </w:r>
      <w:r w:rsidR="00850AD1" w:rsidRPr="00850AD1">
        <w:rPr>
          <w:rFonts w:cs="Arial"/>
        </w:rPr>
        <w:t>Work health and safety (WHS)</w:t>
      </w:r>
      <w:r w:rsidR="00A573DF" w:rsidRPr="00A573DF">
        <w:rPr>
          <w:rFonts w:cs="Arial"/>
        </w:rPr>
        <w:t xml:space="preserve"> risks associated with the site, equipment or activity and how they can be minimised.</w:t>
      </w:r>
    </w:p>
    <w:p w14:paraId="2DF2C595" w14:textId="69612C69" w:rsidR="00A573DF" w:rsidRPr="00A573DF" w:rsidRDefault="00463237" w:rsidP="00463237">
      <w:pPr>
        <w:ind w:left="720" w:hanging="720"/>
        <w:rPr>
          <w:rFonts w:cs="Arial"/>
        </w:rPr>
      </w:pPr>
      <w:r>
        <w:rPr>
          <w:rFonts w:cs="Arial"/>
        </w:rPr>
        <w:t>2.2</w:t>
      </w:r>
      <w:r>
        <w:rPr>
          <w:rFonts w:cs="Arial"/>
        </w:rPr>
        <w:tab/>
      </w:r>
      <w:r w:rsidR="00A573DF" w:rsidRPr="00A573DF">
        <w:rPr>
          <w:rFonts w:cs="Arial"/>
        </w:rPr>
        <w:t xml:space="preserve">Explain the WHS risks associated with handling and restraining birds of prey and how they can be minimised. </w:t>
      </w:r>
    </w:p>
    <w:p w14:paraId="5592A2B8" w14:textId="79C09FBB" w:rsidR="00A573DF" w:rsidRPr="00A573DF" w:rsidRDefault="00463237" w:rsidP="00463237">
      <w:pPr>
        <w:ind w:left="720" w:hanging="720"/>
        <w:rPr>
          <w:rFonts w:cs="Arial"/>
        </w:rPr>
      </w:pPr>
      <w:r>
        <w:rPr>
          <w:rFonts w:cs="Arial"/>
        </w:rPr>
        <w:t>2.3</w:t>
      </w:r>
      <w:r>
        <w:rPr>
          <w:rFonts w:cs="Arial"/>
        </w:rPr>
        <w:tab/>
      </w:r>
      <w:r w:rsidR="00A573DF" w:rsidRPr="00A573DF">
        <w:rPr>
          <w:rFonts w:cs="Arial"/>
        </w:rPr>
        <w:t xml:space="preserve">Discuss the WHS risks associated with zoonotic diseases relevant to birds of prey and how they can be minimised. </w:t>
      </w:r>
    </w:p>
    <w:p w14:paraId="75795285" w14:textId="14190F2E" w:rsidR="00A573DF" w:rsidRPr="00A573DF" w:rsidRDefault="00463237" w:rsidP="00463237">
      <w:pPr>
        <w:ind w:left="720" w:hanging="720"/>
        <w:rPr>
          <w:rFonts w:cs="Arial"/>
        </w:rPr>
      </w:pPr>
      <w:r>
        <w:rPr>
          <w:rFonts w:cs="Arial"/>
        </w:rPr>
        <w:t>2.4</w:t>
      </w:r>
      <w:r>
        <w:rPr>
          <w:rFonts w:cs="Arial"/>
        </w:rPr>
        <w:tab/>
      </w:r>
      <w:r w:rsidR="00A573DF" w:rsidRPr="00A573DF">
        <w:rPr>
          <w:rFonts w:cs="Arial"/>
        </w:rPr>
        <w:t xml:space="preserve">Discuss rehabilitator wellbeing and the potential mental health impacts of wildlife rehabilitation. </w:t>
      </w:r>
    </w:p>
    <w:tbl>
      <w:tblPr>
        <w:tblStyle w:val="TableGrid"/>
        <w:tblW w:w="5000" w:type="pct"/>
        <w:tblLook w:val="04A0" w:firstRow="1" w:lastRow="0" w:firstColumn="1" w:lastColumn="0" w:noHBand="0" w:noVBand="1"/>
      </w:tblPr>
      <w:tblGrid>
        <w:gridCol w:w="6491"/>
        <w:gridCol w:w="2535"/>
      </w:tblGrid>
      <w:tr w:rsidR="00A573DF" w14:paraId="601AD50E"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pct"/>
          </w:tcPr>
          <w:p w14:paraId="4A5FA4D0" w14:textId="77777777" w:rsidR="00A573DF" w:rsidRPr="0016069F" w:rsidRDefault="00A573DF" w:rsidP="00A573DF">
            <w:r w:rsidRPr="00864383">
              <w:t xml:space="preserve">Learning </w:t>
            </w:r>
            <w:r>
              <w:t>o</w:t>
            </w:r>
            <w:r w:rsidRPr="00864383">
              <w:t>utcomes</w:t>
            </w:r>
          </w:p>
        </w:tc>
        <w:tc>
          <w:tcPr>
            <w:tcW w:w="1404" w:type="pct"/>
          </w:tcPr>
          <w:p w14:paraId="52429A00" w14:textId="77777777"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 in the </w:t>
            </w:r>
            <w:r w:rsidRPr="0016069F">
              <w:t xml:space="preserve">Code </w:t>
            </w:r>
          </w:p>
        </w:tc>
      </w:tr>
      <w:tr w:rsidR="00A573DF" w14:paraId="0C675F1A" w14:textId="77777777" w:rsidTr="00A573DF">
        <w:trPr>
          <w:trHeight w:val="1311"/>
        </w:trPr>
        <w:tc>
          <w:tcPr>
            <w:cnfStyle w:val="001000000000" w:firstRow="0" w:lastRow="0" w:firstColumn="1" w:lastColumn="0" w:oddVBand="0" w:evenVBand="0" w:oddHBand="0" w:evenHBand="0" w:firstRowFirstColumn="0" w:firstRowLastColumn="0" w:lastRowFirstColumn="0" w:lastRowLastColumn="0"/>
            <w:tcW w:w="3596" w:type="pct"/>
          </w:tcPr>
          <w:p w14:paraId="006C58E0" w14:textId="77777777" w:rsidR="00A573DF" w:rsidRDefault="00A573DF" w:rsidP="00A573DF">
            <w:r>
              <w:t xml:space="preserve">Upon completion of this module, learners will be able to: </w:t>
            </w:r>
          </w:p>
          <w:p w14:paraId="579A343C" w14:textId="77777777" w:rsidR="00A573DF" w:rsidRDefault="00A573DF" w:rsidP="00463237">
            <w:pPr>
              <w:pStyle w:val="ListBullet4"/>
            </w:pPr>
            <w:r>
              <w:t>identify WHS risks associated with bird of prey rehabilitation</w:t>
            </w:r>
          </w:p>
          <w:p w14:paraId="51D2B7BD" w14:textId="77777777" w:rsidR="00A573DF" w:rsidRPr="00E66267" w:rsidRDefault="00A573DF" w:rsidP="00463237">
            <w:pPr>
              <w:pStyle w:val="ListBullet4"/>
            </w:pPr>
            <w:r>
              <w:t>employ techniques to minimise the WHS risks to themselves and other people.</w:t>
            </w:r>
          </w:p>
        </w:tc>
        <w:tc>
          <w:tcPr>
            <w:tcW w:w="1404" w:type="pct"/>
          </w:tcPr>
          <w:p w14:paraId="1BDFC01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3. Rescue </w:t>
            </w:r>
          </w:p>
          <w:p w14:paraId="71D880C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5. Euthanasia</w:t>
            </w:r>
          </w:p>
          <w:p w14:paraId="19D03C8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6. Care procedures </w:t>
            </w:r>
          </w:p>
          <w:p w14:paraId="64AE43AE" w14:textId="77777777" w:rsidR="00A573DF" w:rsidRPr="00E66267" w:rsidRDefault="00A573DF" w:rsidP="00A573DF">
            <w:pPr>
              <w:cnfStyle w:val="000000000000" w:firstRow="0" w:lastRow="0" w:firstColumn="0" w:lastColumn="0" w:oddVBand="0" w:evenVBand="0" w:oddHBand="0" w:evenHBand="0" w:firstRowFirstColumn="0" w:firstRowLastColumn="0" w:lastRowFirstColumn="0" w:lastRowLastColumn="0"/>
            </w:pPr>
            <w:r>
              <w:t>7. Husbandry</w:t>
            </w:r>
          </w:p>
        </w:tc>
      </w:tr>
    </w:tbl>
    <w:p w14:paraId="74B829B4" w14:textId="77777777" w:rsidR="00A573DF" w:rsidRPr="00463237" w:rsidRDefault="00A573DF" w:rsidP="00463237">
      <w:pPr>
        <w:pStyle w:val="Heading3"/>
      </w:pPr>
      <w:r w:rsidRPr="00463237">
        <w:rPr>
          <w:rStyle w:val="Heading3Char"/>
          <w:b/>
          <w:bCs/>
        </w:rPr>
        <w:t>Training areas</w:t>
      </w:r>
      <w:bookmarkEnd w:id="76"/>
    </w:p>
    <w:p w14:paraId="5824E69C" w14:textId="77777777" w:rsidR="00A573DF" w:rsidRPr="00A573DF" w:rsidRDefault="00A573DF" w:rsidP="00A573DF">
      <w:pPr>
        <w:pStyle w:val="ListBullet"/>
        <w:rPr>
          <w:rFonts w:cs="Arial"/>
        </w:rPr>
      </w:pPr>
      <w:r w:rsidRPr="00A573DF">
        <w:rPr>
          <w:rFonts w:cs="Arial"/>
        </w:rPr>
        <w:t>WHS risks associated with the site, equipment or activity could include:</w:t>
      </w:r>
    </w:p>
    <w:p w14:paraId="1AAFD135" w14:textId="77777777" w:rsidR="00A573DF" w:rsidRPr="00A573DF" w:rsidRDefault="00A573DF" w:rsidP="00A573DF">
      <w:pPr>
        <w:pStyle w:val="ListBullet2"/>
        <w:rPr>
          <w:rFonts w:cs="Arial"/>
        </w:rPr>
      </w:pPr>
      <w:r w:rsidRPr="00A573DF">
        <w:rPr>
          <w:rFonts w:cs="Arial"/>
        </w:rPr>
        <w:t>traffic</w:t>
      </w:r>
    </w:p>
    <w:p w14:paraId="65F98C42" w14:textId="77777777" w:rsidR="00A573DF" w:rsidRPr="00A573DF" w:rsidRDefault="00A573DF" w:rsidP="00A573DF">
      <w:pPr>
        <w:pStyle w:val="ListBullet2"/>
        <w:rPr>
          <w:rFonts w:cs="Arial"/>
        </w:rPr>
      </w:pPr>
      <w:r w:rsidRPr="00A573DF">
        <w:rPr>
          <w:rFonts w:cs="Arial"/>
        </w:rPr>
        <w:t>uneven surfaces</w:t>
      </w:r>
    </w:p>
    <w:p w14:paraId="3186AE0C" w14:textId="77777777" w:rsidR="00A573DF" w:rsidRPr="00A573DF" w:rsidRDefault="00A573DF" w:rsidP="00A573DF">
      <w:pPr>
        <w:pStyle w:val="ListBullet2"/>
        <w:rPr>
          <w:rFonts w:cs="Arial"/>
        </w:rPr>
      </w:pPr>
      <w:r w:rsidRPr="00A573DF">
        <w:rPr>
          <w:rFonts w:cs="Arial"/>
        </w:rPr>
        <w:t>falling branches</w:t>
      </w:r>
    </w:p>
    <w:p w14:paraId="16CFD5AF" w14:textId="77777777" w:rsidR="00A573DF" w:rsidRPr="00A573DF" w:rsidRDefault="00A573DF" w:rsidP="00A573DF">
      <w:pPr>
        <w:pStyle w:val="ListBullet2"/>
        <w:rPr>
          <w:rFonts w:cs="Arial"/>
        </w:rPr>
      </w:pPr>
      <w:r w:rsidRPr="00A573DF">
        <w:rPr>
          <w:rFonts w:cs="Arial"/>
        </w:rPr>
        <w:t>weather and extremes of temperature</w:t>
      </w:r>
    </w:p>
    <w:p w14:paraId="3E454D73" w14:textId="77777777" w:rsidR="00A573DF" w:rsidRPr="00A573DF" w:rsidRDefault="00A573DF" w:rsidP="00A573DF">
      <w:pPr>
        <w:pStyle w:val="ListBullet2"/>
        <w:rPr>
          <w:rFonts w:cs="Arial"/>
        </w:rPr>
      </w:pPr>
      <w:r w:rsidRPr="00A573DF">
        <w:rPr>
          <w:rFonts w:cs="Arial"/>
        </w:rPr>
        <w:t>broken equipment</w:t>
      </w:r>
    </w:p>
    <w:p w14:paraId="03B91B6F" w14:textId="77777777" w:rsidR="00A573DF" w:rsidRPr="00A573DF" w:rsidRDefault="00A573DF" w:rsidP="00A573DF">
      <w:pPr>
        <w:pStyle w:val="ListBullet2"/>
        <w:rPr>
          <w:rFonts w:cs="Arial"/>
        </w:rPr>
      </w:pPr>
      <w:r w:rsidRPr="00A573DF">
        <w:rPr>
          <w:rFonts w:cs="Arial"/>
        </w:rPr>
        <w:t>working in low light conditions and working with heights</w:t>
      </w:r>
    </w:p>
    <w:p w14:paraId="6F5E1EF4" w14:textId="77777777" w:rsidR="00A573DF" w:rsidRPr="00A573DF" w:rsidRDefault="00A573DF" w:rsidP="00A573DF">
      <w:pPr>
        <w:pStyle w:val="ListBullet2"/>
        <w:rPr>
          <w:rFonts w:cs="Arial"/>
        </w:rPr>
      </w:pPr>
      <w:r w:rsidRPr="00A573DF">
        <w:rPr>
          <w:rFonts w:cs="Arial"/>
        </w:rPr>
        <w:t>chemicals and other hazardous agents.</w:t>
      </w:r>
    </w:p>
    <w:p w14:paraId="08D6683C" w14:textId="77777777" w:rsidR="00A573DF" w:rsidRPr="00A573DF" w:rsidRDefault="00A573DF" w:rsidP="00A573DF">
      <w:pPr>
        <w:pStyle w:val="ListBullet"/>
        <w:rPr>
          <w:rFonts w:cs="Arial"/>
        </w:rPr>
      </w:pPr>
      <w:r w:rsidRPr="00A573DF">
        <w:rPr>
          <w:rFonts w:cs="Arial"/>
        </w:rPr>
        <w:t>WHS risks associated with handling and restraining birds of prey could include:</w:t>
      </w:r>
    </w:p>
    <w:p w14:paraId="2469875C" w14:textId="77777777" w:rsidR="00A573DF" w:rsidRPr="00A573DF" w:rsidRDefault="00A573DF" w:rsidP="00A573DF">
      <w:pPr>
        <w:pStyle w:val="ListBullet2"/>
        <w:rPr>
          <w:rFonts w:cs="Arial"/>
        </w:rPr>
      </w:pPr>
      <w:r w:rsidRPr="00A573DF">
        <w:rPr>
          <w:rFonts w:cs="Arial"/>
        </w:rPr>
        <w:t>physical injury from a bird of prey including bites, scratches and puncture wounds</w:t>
      </w:r>
    </w:p>
    <w:p w14:paraId="7F7AABC9" w14:textId="77777777" w:rsidR="00A573DF" w:rsidRPr="00A573DF" w:rsidRDefault="00A573DF" w:rsidP="00A573DF">
      <w:pPr>
        <w:pStyle w:val="ListBullet2"/>
        <w:rPr>
          <w:rFonts w:cs="Arial"/>
        </w:rPr>
      </w:pPr>
      <w:r w:rsidRPr="00A573DF">
        <w:rPr>
          <w:rFonts w:cs="Arial"/>
        </w:rPr>
        <w:t>injury from heavy lifting.</w:t>
      </w:r>
    </w:p>
    <w:p w14:paraId="201D3648" w14:textId="77777777" w:rsidR="00A573DF" w:rsidRPr="00A573DF" w:rsidRDefault="00A573DF" w:rsidP="00A573DF">
      <w:pPr>
        <w:pStyle w:val="ListBullet"/>
        <w:rPr>
          <w:rFonts w:cs="Arial"/>
        </w:rPr>
      </w:pPr>
      <w:r w:rsidRPr="00A573DF">
        <w:rPr>
          <w:rFonts w:cs="Arial"/>
        </w:rPr>
        <w:t>WHS risks associated with zoonotic diseases could include:</w:t>
      </w:r>
    </w:p>
    <w:p w14:paraId="1BB8302A" w14:textId="77777777" w:rsidR="00A573DF" w:rsidRPr="00A573DF" w:rsidRDefault="00A573DF" w:rsidP="00A573DF">
      <w:pPr>
        <w:pStyle w:val="ListBullet2"/>
        <w:rPr>
          <w:rFonts w:cs="Arial"/>
        </w:rPr>
      </w:pPr>
      <w:r w:rsidRPr="00A573DF">
        <w:rPr>
          <w:rFonts w:cs="Arial"/>
        </w:rPr>
        <w:t xml:space="preserve">zoonoses associated with birds of prey (e.g. </w:t>
      </w:r>
      <w:proofErr w:type="spellStart"/>
      <w:r w:rsidRPr="00A573DF">
        <w:rPr>
          <w:rFonts w:cs="Arial"/>
        </w:rPr>
        <w:t>mycobacteriosis</w:t>
      </w:r>
      <w:proofErr w:type="spellEnd"/>
      <w:r w:rsidRPr="00A573DF">
        <w:rPr>
          <w:rFonts w:cs="Arial"/>
        </w:rPr>
        <w:t>, salmonellosis)</w:t>
      </w:r>
    </w:p>
    <w:p w14:paraId="041C8418" w14:textId="77777777" w:rsidR="00A573DF" w:rsidRPr="00A573DF" w:rsidRDefault="00A573DF" w:rsidP="00A573DF">
      <w:pPr>
        <w:pStyle w:val="ListBullet2"/>
        <w:rPr>
          <w:rFonts w:cs="Arial"/>
        </w:rPr>
      </w:pPr>
      <w:r w:rsidRPr="00A573DF">
        <w:rPr>
          <w:rFonts w:cs="Arial"/>
        </w:rPr>
        <w:t>personnel safety (hygiene and disinfection practices, PPE).</w:t>
      </w:r>
    </w:p>
    <w:p w14:paraId="55042F1C" w14:textId="77777777" w:rsidR="00A573DF" w:rsidRPr="00A573DF" w:rsidRDefault="00A573DF" w:rsidP="00A573DF">
      <w:pPr>
        <w:pStyle w:val="ListBullet"/>
        <w:rPr>
          <w:rFonts w:cs="Arial"/>
        </w:rPr>
      </w:pPr>
      <w:r w:rsidRPr="00A573DF">
        <w:rPr>
          <w:rFonts w:cs="Arial"/>
        </w:rPr>
        <w:t>Minimising WHS risks could include:</w:t>
      </w:r>
    </w:p>
    <w:p w14:paraId="1C902D53" w14:textId="77777777" w:rsidR="00A573DF" w:rsidRPr="00A573DF" w:rsidRDefault="00A573DF" w:rsidP="00A573DF">
      <w:pPr>
        <w:pStyle w:val="ListBullet2"/>
        <w:rPr>
          <w:rFonts w:cs="Arial"/>
        </w:rPr>
      </w:pPr>
      <w:bookmarkStart w:id="78" w:name="_Toc21008027"/>
      <w:r w:rsidRPr="00A573DF">
        <w:rPr>
          <w:rFonts w:cs="Arial"/>
        </w:rPr>
        <w:t>ensuring correct training has been completed before undertaking a task</w:t>
      </w:r>
    </w:p>
    <w:p w14:paraId="62278F0F" w14:textId="77777777" w:rsidR="00A573DF" w:rsidRPr="00A573DF" w:rsidRDefault="00A573DF" w:rsidP="00A573DF">
      <w:pPr>
        <w:pStyle w:val="ListBullet2"/>
        <w:rPr>
          <w:rFonts w:cs="Arial"/>
        </w:rPr>
      </w:pPr>
      <w:r w:rsidRPr="00A573DF">
        <w:rPr>
          <w:rFonts w:cs="Arial"/>
        </w:rPr>
        <w:t>wearing correct PPE</w:t>
      </w:r>
    </w:p>
    <w:p w14:paraId="22A81E59" w14:textId="77777777" w:rsidR="00A573DF" w:rsidRPr="00A573DF" w:rsidRDefault="00A573DF" w:rsidP="00A573DF">
      <w:pPr>
        <w:pStyle w:val="ListBullet2"/>
        <w:rPr>
          <w:rFonts w:cs="Arial"/>
        </w:rPr>
      </w:pPr>
      <w:r w:rsidRPr="00A573DF">
        <w:rPr>
          <w:rFonts w:cs="Arial"/>
        </w:rPr>
        <w:t>using correct equipment</w:t>
      </w:r>
    </w:p>
    <w:p w14:paraId="26A10564" w14:textId="77777777" w:rsidR="00A573DF" w:rsidRPr="00A573DF" w:rsidRDefault="00A573DF" w:rsidP="00A573DF">
      <w:pPr>
        <w:pStyle w:val="ListBullet2"/>
        <w:rPr>
          <w:rFonts w:cs="Arial"/>
        </w:rPr>
      </w:pPr>
      <w:r w:rsidRPr="00A573DF">
        <w:rPr>
          <w:rFonts w:cs="Arial"/>
        </w:rPr>
        <w:t>using the correct technique to restrain a bird of prey</w:t>
      </w:r>
    </w:p>
    <w:p w14:paraId="0A5884A1" w14:textId="77777777" w:rsidR="00A573DF" w:rsidRPr="00A573DF" w:rsidRDefault="00A573DF" w:rsidP="00A573DF">
      <w:pPr>
        <w:pStyle w:val="ListBullet2"/>
        <w:rPr>
          <w:rFonts w:cs="Arial"/>
        </w:rPr>
      </w:pPr>
      <w:r w:rsidRPr="00A573DF">
        <w:rPr>
          <w:rFonts w:cs="Arial"/>
        </w:rPr>
        <w:t>minimising handling.</w:t>
      </w:r>
    </w:p>
    <w:p w14:paraId="00E4C9EB" w14:textId="77777777" w:rsidR="00A573DF" w:rsidRPr="00A573DF" w:rsidRDefault="00A573DF" w:rsidP="00A573DF">
      <w:pPr>
        <w:pStyle w:val="Heading3"/>
        <w:rPr>
          <w:rFonts w:ascii="Arial" w:hAnsi="Arial" w:cs="Arial"/>
        </w:rPr>
      </w:pPr>
      <w:r w:rsidRPr="00A573DF">
        <w:rPr>
          <w:rFonts w:ascii="Arial" w:hAnsi="Arial" w:cs="Arial"/>
        </w:rPr>
        <w:lastRenderedPageBreak/>
        <w:t>Suggested assessments</w:t>
      </w:r>
      <w:bookmarkEnd w:id="78"/>
    </w:p>
    <w:p w14:paraId="6422DD0A" w14:textId="77777777" w:rsidR="00A573DF" w:rsidRPr="00A573DF" w:rsidRDefault="00A573DF" w:rsidP="00A573DF">
      <w:pPr>
        <w:rPr>
          <w:rFonts w:cs="Arial"/>
        </w:rPr>
      </w:pPr>
      <w:bookmarkStart w:id="79" w:name="_Toc15292482"/>
      <w:r w:rsidRPr="00A573DF">
        <w:rPr>
          <w:rFonts w:cs="Arial"/>
        </w:rPr>
        <w:t xml:space="preserve">For this standard, assessment is best suited to written or verbal methods, practical assessment, or a combination of these. </w:t>
      </w:r>
    </w:p>
    <w:p w14:paraId="2886A9F8" w14:textId="77777777" w:rsidR="00A573DF" w:rsidRPr="00A573DF" w:rsidRDefault="00A573DF" w:rsidP="00A573DF">
      <w:pPr>
        <w:pStyle w:val="Heading4"/>
        <w:rPr>
          <w:rFonts w:ascii="Arial" w:hAnsi="Arial" w:cs="Arial"/>
        </w:rPr>
      </w:pPr>
      <w:r w:rsidRPr="00A573DF">
        <w:rPr>
          <w:rFonts w:ascii="Arial" w:hAnsi="Arial" w:cs="Arial"/>
        </w:rPr>
        <w:t>Standard 2: Assessment 1 – WHS requirements of bird of prey rehabilitation</w:t>
      </w:r>
      <w:bookmarkEnd w:id="79"/>
      <w:r w:rsidRPr="00A573DF">
        <w:rPr>
          <w:rFonts w:ascii="Arial" w:hAnsi="Arial" w:cs="Arial"/>
        </w:rPr>
        <w:t xml:space="preserve"> </w:t>
      </w:r>
    </w:p>
    <w:p w14:paraId="51334C29"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37FD9C28"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2. </w:t>
      </w:r>
    </w:p>
    <w:p w14:paraId="175C8D84"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54ADB268" w14:textId="77777777" w:rsidR="00A573DF" w:rsidRPr="00A573DF" w:rsidRDefault="00A573DF" w:rsidP="00A573DF">
      <w:pPr>
        <w:rPr>
          <w:rFonts w:cs="Arial"/>
        </w:rPr>
      </w:pPr>
      <w:r w:rsidRPr="00A573DF">
        <w:rPr>
          <w:rFonts w:cs="Arial"/>
        </w:rPr>
        <w:t>For each of the three activities listed below, explain the WHS risks associated with them and three things you could do to minimise these risks.</w:t>
      </w:r>
    </w:p>
    <w:p w14:paraId="26A21520" w14:textId="77777777" w:rsidR="00A573DF" w:rsidRDefault="00A573DF" w:rsidP="00925C29">
      <w:pPr>
        <w:pStyle w:val="ListNumber"/>
        <w:numPr>
          <w:ilvl w:val="0"/>
          <w:numId w:val="39"/>
        </w:numPr>
      </w:pPr>
      <w:r>
        <w:t xml:space="preserve">Rescuing a wedge-tailed eagle found next to a moderately busy road. The wedge-tailed eagle will need to be transported to a veterinarian to assess its injuries. </w:t>
      </w:r>
    </w:p>
    <w:tbl>
      <w:tblPr>
        <w:tblStyle w:val="TableGrid"/>
        <w:tblW w:w="5000" w:type="pct"/>
        <w:tblLook w:val="04A0" w:firstRow="1" w:lastRow="0" w:firstColumn="1" w:lastColumn="0" w:noHBand="0" w:noVBand="1"/>
      </w:tblPr>
      <w:tblGrid>
        <w:gridCol w:w="4513"/>
        <w:gridCol w:w="4513"/>
      </w:tblGrid>
      <w:tr w:rsidR="00A573DF" w14:paraId="0786278B" w14:textId="77777777" w:rsidTr="00A573DF">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500" w:type="pct"/>
          </w:tcPr>
          <w:p w14:paraId="33114232" w14:textId="77777777" w:rsidR="00A573DF" w:rsidRPr="00245465" w:rsidRDefault="00A573DF" w:rsidP="00A573DF">
            <w:r w:rsidRPr="00245465">
              <w:t xml:space="preserve">WHS </w:t>
            </w:r>
            <w:r>
              <w:t>risks</w:t>
            </w:r>
            <w:r w:rsidRPr="00245465">
              <w:t xml:space="preserve"> </w:t>
            </w:r>
          </w:p>
        </w:tc>
        <w:tc>
          <w:tcPr>
            <w:tcW w:w="2500" w:type="pct"/>
          </w:tcPr>
          <w:p w14:paraId="38253C46" w14:textId="77777777" w:rsidR="00A573DF" w:rsidRPr="00245465" w:rsidRDefault="00A573DF" w:rsidP="00A573DF">
            <w:pPr>
              <w:cnfStyle w:val="100000000000" w:firstRow="1" w:lastRow="0" w:firstColumn="0" w:lastColumn="0" w:oddVBand="0" w:evenVBand="0" w:oddHBand="0" w:evenHBand="0" w:firstRowFirstColumn="0" w:firstRowLastColumn="0" w:lastRowFirstColumn="0" w:lastRowLastColumn="0"/>
            </w:pPr>
            <w:r w:rsidRPr="00245465">
              <w:t xml:space="preserve">How will you minimise these risks? </w:t>
            </w:r>
          </w:p>
        </w:tc>
      </w:tr>
      <w:tr w:rsidR="00A573DF" w14:paraId="5136AF81"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40A7B85E" w14:textId="77777777" w:rsidR="00A573DF" w:rsidRDefault="00A573DF" w:rsidP="00A573DF"/>
        </w:tc>
        <w:tc>
          <w:tcPr>
            <w:tcW w:w="2500" w:type="pct"/>
          </w:tcPr>
          <w:p w14:paraId="7D58C2D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0952BCAF" w14:textId="77777777" w:rsidTr="00A573DF">
        <w:trPr>
          <w:trHeight w:val="880"/>
        </w:trPr>
        <w:tc>
          <w:tcPr>
            <w:cnfStyle w:val="001000000000" w:firstRow="0" w:lastRow="0" w:firstColumn="1" w:lastColumn="0" w:oddVBand="0" w:evenVBand="0" w:oddHBand="0" w:evenHBand="0" w:firstRowFirstColumn="0" w:firstRowLastColumn="0" w:lastRowFirstColumn="0" w:lastRowLastColumn="0"/>
            <w:tcW w:w="2500" w:type="pct"/>
          </w:tcPr>
          <w:p w14:paraId="39F7D123" w14:textId="77777777" w:rsidR="00A573DF" w:rsidRDefault="00A573DF" w:rsidP="00A573DF"/>
        </w:tc>
        <w:tc>
          <w:tcPr>
            <w:tcW w:w="2500" w:type="pct"/>
          </w:tcPr>
          <w:p w14:paraId="731F0D6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06E2B944"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461D2DF6" w14:textId="77777777" w:rsidR="00A573DF" w:rsidRDefault="00A573DF" w:rsidP="00A573DF"/>
        </w:tc>
        <w:tc>
          <w:tcPr>
            <w:tcW w:w="2500" w:type="pct"/>
          </w:tcPr>
          <w:p w14:paraId="68790C8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42EA22D8" w14:textId="77777777" w:rsidR="00A573DF" w:rsidRDefault="00A573DF" w:rsidP="00463237">
      <w:pPr>
        <w:pStyle w:val="ListNumber"/>
      </w:pPr>
      <w:r>
        <w:t xml:space="preserve">Rescuing a recently fledged powerful owl. The powerful owl is on a branch approximately two metres off the ground and seems to have a drooping right wing. </w:t>
      </w:r>
    </w:p>
    <w:tbl>
      <w:tblPr>
        <w:tblStyle w:val="TableGrid"/>
        <w:tblW w:w="5000" w:type="pct"/>
        <w:tblLook w:val="04A0" w:firstRow="1" w:lastRow="0" w:firstColumn="1" w:lastColumn="0" w:noHBand="0" w:noVBand="1"/>
      </w:tblPr>
      <w:tblGrid>
        <w:gridCol w:w="4513"/>
        <w:gridCol w:w="4513"/>
      </w:tblGrid>
      <w:tr w:rsidR="00A573DF" w14:paraId="1ACA13A8" w14:textId="77777777" w:rsidTr="00A573DF">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500" w:type="pct"/>
          </w:tcPr>
          <w:p w14:paraId="2B479AB4" w14:textId="77777777" w:rsidR="00A573DF" w:rsidRPr="00245465" w:rsidRDefault="00A573DF" w:rsidP="00A573DF">
            <w:r w:rsidRPr="00245465">
              <w:t xml:space="preserve">WHS </w:t>
            </w:r>
            <w:r>
              <w:t>risks</w:t>
            </w:r>
          </w:p>
        </w:tc>
        <w:tc>
          <w:tcPr>
            <w:tcW w:w="2500" w:type="pct"/>
          </w:tcPr>
          <w:p w14:paraId="7506A3E2" w14:textId="77777777" w:rsidR="00A573DF" w:rsidRPr="00245465" w:rsidRDefault="00A573DF" w:rsidP="00A573DF">
            <w:pPr>
              <w:cnfStyle w:val="100000000000" w:firstRow="1" w:lastRow="0" w:firstColumn="0" w:lastColumn="0" w:oddVBand="0" w:evenVBand="0" w:oddHBand="0" w:evenHBand="0" w:firstRowFirstColumn="0" w:firstRowLastColumn="0" w:lastRowFirstColumn="0" w:lastRowLastColumn="0"/>
            </w:pPr>
            <w:r w:rsidRPr="00245465">
              <w:t xml:space="preserve">How will you minimise these risks? </w:t>
            </w:r>
          </w:p>
        </w:tc>
      </w:tr>
      <w:tr w:rsidR="00A573DF" w14:paraId="19C61B8E"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5560E5ED" w14:textId="77777777" w:rsidR="00A573DF" w:rsidRDefault="00A573DF" w:rsidP="00A573DF"/>
        </w:tc>
        <w:tc>
          <w:tcPr>
            <w:tcW w:w="2500" w:type="pct"/>
          </w:tcPr>
          <w:p w14:paraId="0161A36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6ABB788E" w14:textId="77777777" w:rsidTr="00A573DF">
        <w:trPr>
          <w:trHeight w:val="880"/>
        </w:trPr>
        <w:tc>
          <w:tcPr>
            <w:cnfStyle w:val="001000000000" w:firstRow="0" w:lastRow="0" w:firstColumn="1" w:lastColumn="0" w:oddVBand="0" w:evenVBand="0" w:oddHBand="0" w:evenHBand="0" w:firstRowFirstColumn="0" w:firstRowLastColumn="0" w:lastRowFirstColumn="0" w:lastRowLastColumn="0"/>
            <w:tcW w:w="2500" w:type="pct"/>
          </w:tcPr>
          <w:p w14:paraId="601BE376" w14:textId="77777777" w:rsidR="00A573DF" w:rsidRDefault="00A573DF" w:rsidP="00A573DF"/>
        </w:tc>
        <w:tc>
          <w:tcPr>
            <w:tcW w:w="2500" w:type="pct"/>
          </w:tcPr>
          <w:p w14:paraId="28F2192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40DBAA58"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350CD0CE" w14:textId="77777777" w:rsidR="00A573DF" w:rsidRDefault="00A573DF" w:rsidP="00A573DF"/>
        </w:tc>
        <w:tc>
          <w:tcPr>
            <w:tcW w:w="2500" w:type="pct"/>
          </w:tcPr>
          <w:p w14:paraId="47B333E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4622C1FE" w14:textId="77777777" w:rsidR="00A573DF" w:rsidRPr="00A573DF" w:rsidRDefault="00A573DF" w:rsidP="00A573DF">
      <w:pPr>
        <w:rPr>
          <w:rFonts w:cs="Arial"/>
        </w:rPr>
      </w:pPr>
    </w:p>
    <w:p w14:paraId="3E7906D0" w14:textId="77777777" w:rsidR="00A573DF" w:rsidRPr="00A573DF" w:rsidRDefault="00A573DF" w:rsidP="00A573DF">
      <w:pPr>
        <w:rPr>
          <w:rFonts w:cs="Arial"/>
        </w:rPr>
      </w:pPr>
      <w:r w:rsidRPr="00A573DF">
        <w:rPr>
          <w:rFonts w:cs="Arial"/>
        </w:rPr>
        <w:br w:type="page"/>
      </w:r>
    </w:p>
    <w:p w14:paraId="440735B9" w14:textId="77777777" w:rsidR="00A573DF" w:rsidRDefault="00A573DF" w:rsidP="00463237">
      <w:pPr>
        <w:pStyle w:val="ListNumber"/>
      </w:pPr>
      <w:r>
        <w:lastRenderedPageBreak/>
        <w:t>Rehabilitating a recently rescued peregrine falcon with nasal discharge and respiratory distress.</w:t>
      </w:r>
    </w:p>
    <w:tbl>
      <w:tblPr>
        <w:tblStyle w:val="TableGrid"/>
        <w:tblW w:w="5000" w:type="pct"/>
        <w:tblLook w:val="04A0" w:firstRow="1" w:lastRow="0" w:firstColumn="1" w:lastColumn="0" w:noHBand="0" w:noVBand="1"/>
      </w:tblPr>
      <w:tblGrid>
        <w:gridCol w:w="4513"/>
        <w:gridCol w:w="4513"/>
      </w:tblGrid>
      <w:tr w:rsidR="00A573DF" w14:paraId="629C6AE5" w14:textId="77777777" w:rsidTr="00A573DF">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500" w:type="pct"/>
          </w:tcPr>
          <w:p w14:paraId="63A4E414" w14:textId="77777777" w:rsidR="00A573DF" w:rsidRPr="00245465" w:rsidRDefault="00A573DF" w:rsidP="00A573DF">
            <w:r w:rsidRPr="00245465">
              <w:t xml:space="preserve">WHS </w:t>
            </w:r>
            <w:r>
              <w:t>risks</w:t>
            </w:r>
          </w:p>
        </w:tc>
        <w:tc>
          <w:tcPr>
            <w:tcW w:w="2500" w:type="pct"/>
          </w:tcPr>
          <w:p w14:paraId="47CEC65B" w14:textId="77777777" w:rsidR="00A573DF" w:rsidRPr="00245465" w:rsidRDefault="00A573DF" w:rsidP="00A573DF">
            <w:pPr>
              <w:cnfStyle w:val="100000000000" w:firstRow="1" w:lastRow="0" w:firstColumn="0" w:lastColumn="0" w:oddVBand="0" w:evenVBand="0" w:oddHBand="0" w:evenHBand="0" w:firstRowFirstColumn="0" w:firstRowLastColumn="0" w:lastRowFirstColumn="0" w:lastRowLastColumn="0"/>
            </w:pPr>
            <w:r w:rsidRPr="00245465">
              <w:t xml:space="preserve">How will you minimise these risks? </w:t>
            </w:r>
          </w:p>
        </w:tc>
      </w:tr>
      <w:tr w:rsidR="00A573DF" w14:paraId="5A510217"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25BDCB3A" w14:textId="77777777" w:rsidR="00A573DF" w:rsidRDefault="00A573DF" w:rsidP="00A573DF"/>
        </w:tc>
        <w:tc>
          <w:tcPr>
            <w:tcW w:w="2500" w:type="pct"/>
          </w:tcPr>
          <w:p w14:paraId="7D2A497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357258DB" w14:textId="77777777" w:rsidTr="00A573DF">
        <w:trPr>
          <w:trHeight w:val="880"/>
        </w:trPr>
        <w:tc>
          <w:tcPr>
            <w:cnfStyle w:val="001000000000" w:firstRow="0" w:lastRow="0" w:firstColumn="1" w:lastColumn="0" w:oddVBand="0" w:evenVBand="0" w:oddHBand="0" w:evenHBand="0" w:firstRowFirstColumn="0" w:firstRowLastColumn="0" w:lastRowFirstColumn="0" w:lastRowLastColumn="0"/>
            <w:tcW w:w="2500" w:type="pct"/>
          </w:tcPr>
          <w:p w14:paraId="70CA1E78" w14:textId="77777777" w:rsidR="00A573DF" w:rsidRDefault="00A573DF" w:rsidP="00A573DF"/>
        </w:tc>
        <w:tc>
          <w:tcPr>
            <w:tcW w:w="2500" w:type="pct"/>
          </w:tcPr>
          <w:p w14:paraId="14FFD3F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34F1B776" w14:textId="77777777" w:rsidTr="00A573DF">
        <w:trPr>
          <w:trHeight w:val="824"/>
        </w:trPr>
        <w:tc>
          <w:tcPr>
            <w:cnfStyle w:val="001000000000" w:firstRow="0" w:lastRow="0" w:firstColumn="1" w:lastColumn="0" w:oddVBand="0" w:evenVBand="0" w:oddHBand="0" w:evenHBand="0" w:firstRowFirstColumn="0" w:firstRowLastColumn="0" w:lastRowFirstColumn="0" w:lastRowLastColumn="0"/>
            <w:tcW w:w="2500" w:type="pct"/>
          </w:tcPr>
          <w:p w14:paraId="7EC7AC03" w14:textId="77777777" w:rsidR="00A573DF" w:rsidRDefault="00A573DF" w:rsidP="00A573DF"/>
        </w:tc>
        <w:tc>
          <w:tcPr>
            <w:tcW w:w="2500" w:type="pct"/>
          </w:tcPr>
          <w:p w14:paraId="4D1EE2D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381803C8" w14:textId="77777777" w:rsidR="00A573DF" w:rsidRPr="00A573DF" w:rsidRDefault="00A573DF" w:rsidP="00A573DF">
      <w:pPr>
        <w:pStyle w:val="Heading4"/>
        <w:rPr>
          <w:rFonts w:ascii="Arial" w:hAnsi="Arial" w:cs="Arial"/>
        </w:rPr>
      </w:pPr>
      <w:bookmarkStart w:id="80" w:name="_Toc15292483"/>
      <w:r w:rsidRPr="00A573DF">
        <w:rPr>
          <w:rFonts w:ascii="Arial" w:hAnsi="Arial" w:cs="Arial"/>
        </w:rPr>
        <w:t>Standard 2: Assessment 2 – Rehabilitator wellbeing</w:t>
      </w:r>
      <w:bookmarkEnd w:id="80"/>
      <w:r w:rsidRPr="00A573DF">
        <w:rPr>
          <w:rFonts w:ascii="Arial" w:hAnsi="Arial" w:cs="Arial"/>
        </w:rPr>
        <w:t xml:space="preserve"> </w:t>
      </w:r>
    </w:p>
    <w:p w14:paraId="0C55E84D"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56BD80E0"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2. Split the learners into smaller groups with fewer than 10 learners to a group, and ask them to discuss and answer the questions below. When the groups have completed their discussions, come together and discuss what each group came up with. </w:t>
      </w:r>
    </w:p>
    <w:p w14:paraId="3F060657"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652DFFD6" w14:textId="77777777" w:rsidR="00A573DF" w:rsidRPr="00A573DF" w:rsidRDefault="00A573DF" w:rsidP="00A573DF">
      <w:pPr>
        <w:pStyle w:val="ListParagraph"/>
        <w:rPr>
          <w:rFonts w:cs="Arial"/>
        </w:rPr>
      </w:pPr>
      <w:r w:rsidRPr="00A573DF">
        <w:rPr>
          <w:rFonts w:cs="Arial"/>
        </w:rPr>
        <w:t xml:space="preserve">In your group discuss and answer the questions below. Once this has been completed, choose a representative to speak on behalf of your group to share your ideas. </w:t>
      </w:r>
    </w:p>
    <w:p w14:paraId="30BC927B" w14:textId="77777777" w:rsidR="00A573DF" w:rsidRDefault="00A573DF" w:rsidP="00925C29">
      <w:pPr>
        <w:pStyle w:val="ListNumber"/>
        <w:numPr>
          <w:ilvl w:val="0"/>
          <w:numId w:val="40"/>
        </w:numPr>
      </w:pPr>
      <w:r>
        <w:t xml:space="preserve">What is wellbeing? </w:t>
      </w:r>
    </w:p>
    <w:p w14:paraId="4D4C3513" w14:textId="77777777" w:rsidR="00A573DF" w:rsidRDefault="00A573DF" w:rsidP="00925C29">
      <w:pPr>
        <w:pStyle w:val="ListNumber"/>
        <w:numPr>
          <w:ilvl w:val="0"/>
          <w:numId w:val="40"/>
        </w:numPr>
      </w:pPr>
      <w:r>
        <w:t xml:space="preserve">What are some of the potential impacts on wellbeing for rehabilitators? </w:t>
      </w:r>
    </w:p>
    <w:p w14:paraId="7F9D032C" w14:textId="77777777" w:rsidR="00A573DF" w:rsidRDefault="00A573DF" w:rsidP="00925C29">
      <w:pPr>
        <w:pStyle w:val="ListNumber"/>
        <w:numPr>
          <w:ilvl w:val="0"/>
          <w:numId w:val="40"/>
        </w:numPr>
      </w:pPr>
      <w:r>
        <w:t xml:space="preserve">What are the signs of these impacts? </w:t>
      </w:r>
    </w:p>
    <w:p w14:paraId="458FB70E" w14:textId="77777777" w:rsidR="00A573DF" w:rsidRDefault="00A573DF" w:rsidP="00925C29">
      <w:pPr>
        <w:pStyle w:val="ListNumber"/>
        <w:numPr>
          <w:ilvl w:val="0"/>
          <w:numId w:val="40"/>
        </w:numPr>
      </w:pPr>
      <w:r>
        <w:t xml:space="preserve">How can you minimise these impacts? </w:t>
      </w:r>
    </w:p>
    <w:p w14:paraId="356E6888" w14:textId="77777777" w:rsidR="00A573DF" w:rsidRDefault="00A573DF" w:rsidP="00925C29">
      <w:pPr>
        <w:pStyle w:val="ListNumber"/>
        <w:numPr>
          <w:ilvl w:val="0"/>
          <w:numId w:val="40"/>
        </w:numPr>
      </w:pPr>
      <w:r>
        <w:t xml:space="preserve">Who should you talk to in these situations? </w:t>
      </w:r>
    </w:p>
    <w:p w14:paraId="67ACF814" w14:textId="77777777" w:rsidR="00A573DF" w:rsidRDefault="00A573DF" w:rsidP="00925C29">
      <w:pPr>
        <w:pStyle w:val="ListNumber"/>
        <w:numPr>
          <w:ilvl w:val="0"/>
          <w:numId w:val="40"/>
        </w:numPr>
      </w:pPr>
      <w:r>
        <w:t>What processes does your organisation have in place to support rehabilitator wellbeing?</w:t>
      </w:r>
    </w:p>
    <w:p w14:paraId="71B60CD3" w14:textId="2378989D" w:rsidR="00A573DF" w:rsidRPr="00A573DF" w:rsidRDefault="00463237" w:rsidP="00463237">
      <w:pPr>
        <w:pStyle w:val="Heading2"/>
      </w:pPr>
      <w:bookmarkStart w:id="81" w:name="_Toc21007874"/>
      <w:bookmarkStart w:id="82" w:name="_Toc24108296"/>
      <w:bookmarkStart w:id="83" w:name="_Toc79493791"/>
      <w:bookmarkStart w:id="84" w:name="_Toc21008029"/>
      <w:bookmarkStart w:id="85" w:name="_Toc82010952"/>
      <w:r>
        <w:t xml:space="preserve">Standard 3: </w:t>
      </w:r>
      <w:r w:rsidR="00A573DF" w:rsidRPr="00A573DF">
        <w:t>Record keeping</w:t>
      </w:r>
      <w:bookmarkEnd w:id="81"/>
      <w:bookmarkEnd w:id="82"/>
      <w:bookmarkEnd w:id="83"/>
      <w:bookmarkEnd w:id="85"/>
    </w:p>
    <w:p w14:paraId="7016FAA1" w14:textId="77777777" w:rsidR="00A573DF" w:rsidRPr="00A573DF" w:rsidRDefault="00A573DF" w:rsidP="00A573DF">
      <w:pPr>
        <w:rPr>
          <w:rFonts w:cs="Arial"/>
        </w:rPr>
      </w:pPr>
      <w:r w:rsidRPr="00A573DF">
        <w:rPr>
          <w:rFonts w:cs="Arial"/>
          <w:b/>
        </w:rPr>
        <w:t>Objective:</w:t>
      </w:r>
      <w:r w:rsidRPr="00A573DF">
        <w:rPr>
          <w:rFonts w:cs="Arial"/>
        </w:rPr>
        <w:t xml:space="preserve"> To explain the record keeping requirements for bird of prey rehabilitation. </w:t>
      </w:r>
    </w:p>
    <w:p w14:paraId="3C99D59E" w14:textId="77777777" w:rsidR="00A573DF" w:rsidRPr="00A573DF" w:rsidRDefault="00A573DF" w:rsidP="00A573DF">
      <w:pPr>
        <w:rPr>
          <w:rFonts w:cs="Arial"/>
        </w:rPr>
      </w:pPr>
      <w:r w:rsidRPr="00A573DF">
        <w:rPr>
          <w:rFonts w:cs="Arial"/>
        </w:rPr>
        <w:t>To comply with this standard, rehabilitation organisations must:</w:t>
      </w:r>
    </w:p>
    <w:p w14:paraId="74A4F439" w14:textId="3F8B73CF" w:rsidR="00A573DF" w:rsidRPr="00A573DF" w:rsidRDefault="00463237" w:rsidP="00A573DF">
      <w:pPr>
        <w:rPr>
          <w:rFonts w:cs="Arial"/>
        </w:rPr>
      </w:pPr>
      <w:r>
        <w:rPr>
          <w:rFonts w:cs="Arial"/>
        </w:rPr>
        <w:t>3.1</w:t>
      </w:r>
      <w:r>
        <w:rPr>
          <w:rFonts w:cs="Arial"/>
        </w:rPr>
        <w:tab/>
      </w:r>
      <w:r w:rsidR="00A573DF" w:rsidRPr="00A573DF">
        <w:rPr>
          <w:rFonts w:cs="Arial"/>
        </w:rPr>
        <w:t xml:space="preserve">Explain the NPWS reporting requirements. </w:t>
      </w:r>
    </w:p>
    <w:p w14:paraId="773A2923" w14:textId="2CA927C5" w:rsidR="00A573DF" w:rsidRPr="00A573DF" w:rsidRDefault="00463237" w:rsidP="00A573DF">
      <w:pPr>
        <w:rPr>
          <w:rFonts w:cs="Arial"/>
        </w:rPr>
      </w:pPr>
      <w:r>
        <w:rPr>
          <w:rFonts w:cs="Arial"/>
        </w:rPr>
        <w:t>3.2</w:t>
      </w:r>
      <w:r>
        <w:rPr>
          <w:rFonts w:cs="Arial"/>
        </w:rPr>
        <w:tab/>
      </w:r>
      <w:r w:rsidR="00A573DF" w:rsidRPr="00A573DF">
        <w:rPr>
          <w:rFonts w:cs="Arial"/>
        </w:rPr>
        <w:t>Explain organisational reporting requirements.</w:t>
      </w:r>
    </w:p>
    <w:tbl>
      <w:tblPr>
        <w:tblStyle w:val="TableGrid"/>
        <w:tblW w:w="5000" w:type="pct"/>
        <w:tblLook w:val="04A0" w:firstRow="1" w:lastRow="0" w:firstColumn="1" w:lastColumn="0" w:noHBand="0" w:noVBand="1"/>
      </w:tblPr>
      <w:tblGrid>
        <w:gridCol w:w="6488"/>
        <w:gridCol w:w="2538"/>
      </w:tblGrid>
      <w:tr w:rsidR="00A573DF" w14:paraId="139CC231"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4" w:type="pct"/>
          </w:tcPr>
          <w:p w14:paraId="0D491C6E" w14:textId="77777777" w:rsidR="00A573DF" w:rsidRPr="0016069F" w:rsidRDefault="00A573DF" w:rsidP="00A573DF">
            <w:r w:rsidRPr="00864383">
              <w:t xml:space="preserve">Learning </w:t>
            </w:r>
            <w:r>
              <w:t>o</w:t>
            </w:r>
            <w:r w:rsidRPr="00864383">
              <w:t>utcomes</w:t>
            </w:r>
          </w:p>
        </w:tc>
        <w:tc>
          <w:tcPr>
            <w:tcW w:w="1406" w:type="pct"/>
          </w:tcPr>
          <w:p w14:paraId="48D44D0D" w14:textId="0F44B7AB"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E15B68">
              <w:t>c</w:t>
            </w:r>
            <w:r w:rsidR="00E15B68" w:rsidRPr="0016069F">
              <w:t xml:space="preserve">ode </w:t>
            </w:r>
          </w:p>
        </w:tc>
      </w:tr>
      <w:tr w:rsidR="00A573DF" w14:paraId="0688ADA9"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94" w:type="pct"/>
          </w:tcPr>
          <w:p w14:paraId="7FD29CCD" w14:textId="77777777" w:rsidR="00A573DF" w:rsidRDefault="00A573DF" w:rsidP="00A573DF">
            <w:r>
              <w:t xml:space="preserve">Upon completion of this module, learners will be able to: </w:t>
            </w:r>
          </w:p>
          <w:p w14:paraId="4DD65DDB" w14:textId="77777777" w:rsidR="00A573DF" w:rsidRPr="0016069F" w:rsidRDefault="00A573DF" w:rsidP="00463237">
            <w:pPr>
              <w:pStyle w:val="ListBullet4"/>
            </w:pPr>
            <w:r>
              <w:t>keep records in accordance with NPWS and organisational requirements.</w:t>
            </w:r>
          </w:p>
        </w:tc>
        <w:tc>
          <w:tcPr>
            <w:tcW w:w="1406" w:type="pct"/>
          </w:tcPr>
          <w:p w14:paraId="33DB7E4A"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 xml:space="preserve">12. Record keeping </w:t>
            </w:r>
          </w:p>
        </w:tc>
      </w:tr>
    </w:tbl>
    <w:p w14:paraId="447AD887" w14:textId="77777777" w:rsidR="00A573DF" w:rsidRPr="00A573DF" w:rsidRDefault="00A573DF" w:rsidP="00A573DF">
      <w:pPr>
        <w:pStyle w:val="Heading3"/>
        <w:rPr>
          <w:rFonts w:ascii="Arial" w:hAnsi="Arial" w:cs="Arial"/>
        </w:rPr>
      </w:pPr>
      <w:r w:rsidRPr="00A573DF">
        <w:rPr>
          <w:rFonts w:ascii="Arial" w:hAnsi="Arial" w:cs="Arial"/>
        </w:rPr>
        <w:t>Training areas</w:t>
      </w:r>
      <w:bookmarkEnd w:id="84"/>
      <w:r w:rsidRPr="00A573DF">
        <w:rPr>
          <w:rFonts w:ascii="Arial" w:hAnsi="Arial" w:cs="Arial"/>
        </w:rPr>
        <w:t xml:space="preserve"> </w:t>
      </w:r>
    </w:p>
    <w:p w14:paraId="37D18C5C" w14:textId="3BDEB3EE" w:rsidR="00A573DF" w:rsidRPr="00A573DF" w:rsidRDefault="00A573DF" w:rsidP="00A573DF">
      <w:pPr>
        <w:pStyle w:val="ListBullet"/>
        <w:rPr>
          <w:rFonts w:cs="Arial"/>
        </w:rPr>
      </w:pPr>
      <w:r w:rsidRPr="00A573DF">
        <w:rPr>
          <w:rFonts w:cs="Arial"/>
        </w:rPr>
        <w:t xml:space="preserve">The code can be accessed online: </w:t>
      </w:r>
      <w:hyperlink r:id="rId40" w:history="1">
        <w:r w:rsidRPr="00463237">
          <w:rPr>
            <w:rStyle w:val="Hyperlink"/>
            <w:rFonts w:cs="Arial"/>
          </w:rPr>
          <w:t>Code of Practice for Injured Sick and Orphaned Birds of Prey</w:t>
        </w:r>
      </w:hyperlink>
      <w:r w:rsidRPr="00463237">
        <w:rPr>
          <w:rFonts w:cs="Arial"/>
        </w:rPr>
        <w:t>.</w:t>
      </w:r>
    </w:p>
    <w:p w14:paraId="7D026CAD" w14:textId="77777777" w:rsidR="00A573DF" w:rsidRPr="00A573DF" w:rsidRDefault="00A573DF" w:rsidP="00A573DF">
      <w:pPr>
        <w:pStyle w:val="ListBullet"/>
        <w:rPr>
          <w:rFonts w:cs="Arial"/>
        </w:rPr>
      </w:pPr>
      <w:r w:rsidRPr="00A573DF">
        <w:rPr>
          <w:rFonts w:cs="Arial"/>
        </w:rPr>
        <w:t xml:space="preserve">NPWS </w:t>
      </w:r>
      <w:hyperlink r:id="rId41" w:history="1">
        <w:r w:rsidRPr="00A573DF">
          <w:rPr>
            <w:rStyle w:val="Hyperlink"/>
            <w:rFonts w:cs="Arial"/>
            <w:color w:val="231F20" w:themeColor="text1"/>
          </w:rPr>
          <w:t>reporting requirements</w:t>
        </w:r>
      </w:hyperlink>
      <w:r w:rsidRPr="00A573DF">
        <w:rPr>
          <w:rFonts w:cs="Arial"/>
        </w:rPr>
        <w:t xml:space="preserve"> could include:</w:t>
      </w:r>
    </w:p>
    <w:p w14:paraId="61101F15" w14:textId="77777777" w:rsidR="00A573DF" w:rsidRPr="00A573DF" w:rsidRDefault="00A573DF" w:rsidP="00A573DF">
      <w:pPr>
        <w:pStyle w:val="ListBullet2"/>
        <w:rPr>
          <w:rFonts w:cs="Arial"/>
        </w:rPr>
      </w:pPr>
      <w:r w:rsidRPr="00A573DF">
        <w:rPr>
          <w:rFonts w:cs="Arial"/>
        </w:rPr>
        <w:lastRenderedPageBreak/>
        <w:t>detailed record report</w:t>
      </w:r>
    </w:p>
    <w:p w14:paraId="42855ABF" w14:textId="77777777" w:rsidR="00A573DF" w:rsidRPr="00A573DF" w:rsidRDefault="00A573DF" w:rsidP="00A573DF">
      <w:pPr>
        <w:pStyle w:val="ListBullet2"/>
        <w:rPr>
          <w:rFonts w:cs="Arial"/>
        </w:rPr>
      </w:pPr>
      <w:r w:rsidRPr="00A573DF">
        <w:rPr>
          <w:rFonts w:cs="Arial"/>
        </w:rPr>
        <w:t>combined report</w:t>
      </w:r>
    </w:p>
    <w:p w14:paraId="10F71D5E" w14:textId="77777777" w:rsidR="00A573DF" w:rsidRPr="00A573DF" w:rsidRDefault="00A573DF" w:rsidP="00A573DF">
      <w:pPr>
        <w:pStyle w:val="ListBullet2"/>
        <w:rPr>
          <w:rFonts w:cs="Arial"/>
        </w:rPr>
      </w:pPr>
      <w:r w:rsidRPr="00A573DF">
        <w:rPr>
          <w:rFonts w:cs="Arial"/>
        </w:rPr>
        <w:t>licence conditions</w:t>
      </w:r>
    </w:p>
    <w:p w14:paraId="732E59AA" w14:textId="77777777" w:rsidR="00A573DF" w:rsidRPr="00A573DF" w:rsidRDefault="00A573DF" w:rsidP="00A573DF">
      <w:pPr>
        <w:pStyle w:val="ListBullet2"/>
        <w:rPr>
          <w:rFonts w:cs="Arial"/>
        </w:rPr>
      </w:pPr>
      <w:r w:rsidRPr="00A573DF">
        <w:rPr>
          <w:rFonts w:cs="Arial"/>
        </w:rPr>
        <w:t xml:space="preserve">discussing the benefits of collecting robust data </w:t>
      </w:r>
    </w:p>
    <w:p w14:paraId="5432C9A4" w14:textId="77777777" w:rsidR="00A573DF" w:rsidRPr="00A573DF" w:rsidRDefault="00A573DF" w:rsidP="00A573DF">
      <w:pPr>
        <w:pStyle w:val="ListBullet2"/>
        <w:rPr>
          <w:rFonts w:cs="Arial"/>
        </w:rPr>
      </w:pPr>
      <w:r w:rsidRPr="00A573DF">
        <w:rPr>
          <w:rFonts w:cs="Arial"/>
        </w:rPr>
        <w:t xml:space="preserve">an overview of where the data is being used and why it is important </w:t>
      </w:r>
    </w:p>
    <w:p w14:paraId="3B6E6E39" w14:textId="77777777" w:rsidR="00A573DF" w:rsidRPr="00A573DF" w:rsidRDefault="00A573DF" w:rsidP="00A573DF">
      <w:pPr>
        <w:pStyle w:val="ListBullet2"/>
        <w:rPr>
          <w:rFonts w:cs="Arial"/>
        </w:rPr>
      </w:pPr>
      <w:hyperlink r:id="rId42" w:history="1">
        <w:r w:rsidRPr="00A573DF">
          <w:rPr>
            <w:rStyle w:val="Hyperlink"/>
            <w:rFonts w:cs="Arial"/>
            <w:color w:val="231F20" w:themeColor="text1"/>
          </w:rPr>
          <w:t>annual reports</w:t>
        </w:r>
      </w:hyperlink>
      <w:r w:rsidRPr="00A573DF">
        <w:rPr>
          <w:rFonts w:cs="Arial"/>
        </w:rPr>
        <w:t xml:space="preserve"> and the </w:t>
      </w:r>
      <w:hyperlink r:id="rId43" w:history="1">
        <w:r w:rsidRPr="00A573DF">
          <w:rPr>
            <w:rStyle w:val="Hyperlink"/>
            <w:rFonts w:cs="Arial"/>
            <w:color w:val="231F20" w:themeColor="text1"/>
          </w:rPr>
          <w:t>NSW Wildlife Rehabilitation Dashboard</w:t>
        </w:r>
      </w:hyperlink>
      <w:r w:rsidRPr="00A573DF">
        <w:rPr>
          <w:rStyle w:val="Hyperlink"/>
          <w:rFonts w:cs="Arial"/>
          <w:color w:val="231F20" w:themeColor="text1"/>
        </w:rPr>
        <w:t>.</w:t>
      </w:r>
    </w:p>
    <w:p w14:paraId="16874BCA" w14:textId="77777777" w:rsidR="00A573DF" w:rsidRPr="00A573DF" w:rsidRDefault="00A573DF" w:rsidP="00A573DF">
      <w:pPr>
        <w:pStyle w:val="ListBullet"/>
        <w:rPr>
          <w:rFonts w:cs="Arial"/>
        </w:rPr>
      </w:pPr>
      <w:r w:rsidRPr="00A573DF">
        <w:rPr>
          <w:rFonts w:cs="Arial"/>
        </w:rPr>
        <w:t>Organisational reporting requirements could include:</w:t>
      </w:r>
    </w:p>
    <w:p w14:paraId="5F733802" w14:textId="77777777" w:rsidR="00A573DF" w:rsidRPr="00A573DF" w:rsidRDefault="00A573DF" w:rsidP="00A573DF">
      <w:pPr>
        <w:pStyle w:val="ListBullet2"/>
        <w:rPr>
          <w:rFonts w:cs="Arial"/>
        </w:rPr>
      </w:pPr>
      <w:bookmarkStart w:id="86" w:name="_Toc21008030"/>
      <w:r w:rsidRPr="00A573DF">
        <w:rPr>
          <w:rFonts w:cs="Arial"/>
        </w:rPr>
        <w:t>husbandry plans</w:t>
      </w:r>
    </w:p>
    <w:p w14:paraId="62388455" w14:textId="77777777" w:rsidR="00A573DF" w:rsidRPr="00A573DF" w:rsidRDefault="00A573DF" w:rsidP="00A573DF">
      <w:pPr>
        <w:pStyle w:val="ListBullet2"/>
        <w:rPr>
          <w:rFonts w:cs="Arial"/>
        </w:rPr>
      </w:pPr>
      <w:r w:rsidRPr="00A573DF">
        <w:rPr>
          <w:rFonts w:cs="Arial"/>
        </w:rPr>
        <w:t>body weight</w:t>
      </w:r>
    </w:p>
    <w:p w14:paraId="2D39A864" w14:textId="77777777" w:rsidR="00A573DF" w:rsidRPr="00A573DF" w:rsidRDefault="00A573DF" w:rsidP="00A573DF">
      <w:pPr>
        <w:pStyle w:val="ListBullet2"/>
        <w:rPr>
          <w:rFonts w:cs="Arial"/>
        </w:rPr>
      </w:pPr>
      <w:r w:rsidRPr="00A573DF">
        <w:rPr>
          <w:rFonts w:cs="Arial"/>
        </w:rPr>
        <w:t xml:space="preserve">veterinary-prescribed medications and treatment plans </w:t>
      </w:r>
    </w:p>
    <w:p w14:paraId="17FDD34E" w14:textId="77777777" w:rsidR="00A573DF" w:rsidRPr="00A573DF" w:rsidRDefault="00A573DF" w:rsidP="00A573DF">
      <w:pPr>
        <w:pStyle w:val="ListBullet2"/>
        <w:rPr>
          <w:rFonts w:cs="Arial"/>
        </w:rPr>
      </w:pPr>
      <w:r w:rsidRPr="00A573DF">
        <w:rPr>
          <w:rFonts w:cs="Arial"/>
        </w:rPr>
        <w:t xml:space="preserve">feeding charts </w:t>
      </w:r>
    </w:p>
    <w:p w14:paraId="7FA01C0B" w14:textId="77777777" w:rsidR="00A573DF" w:rsidRPr="00A573DF" w:rsidRDefault="00A573DF" w:rsidP="00A573DF">
      <w:pPr>
        <w:pStyle w:val="ListBullet2"/>
        <w:rPr>
          <w:rFonts w:cs="Arial"/>
        </w:rPr>
      </w:pPr>
      <w:r w:rsidRPr="00A573DF">
        <w:rPr>
          <w:rFonts w:cs="Arial"/>
        </w:rPr>
        <w:t xml:space="preserve">rescue details </w:t>
      </w:r>
    </w:p>
    <w:p w14:paraId="3C60C17D" w14:textId="77777777" w:rsidR="00A573DF" w:rsidRPr="00A573DF" w:rsidRDefault="00A573DF" w:rsidP="00A573DF">
      <w:pPr>
        <w:pStyle w:val="ListBullet2"/>
        <w:rPr>
          <w:rFonts w:cs="Arial"/>
        </w:rPr>
      </w:pPr>
      <w:r w:rsidRPr="00A573DF">
        <w:rPr>
          <w:rFonts w:cs="Arial"/>
        </w:rPr>
        <w:t>release details.</w:t>
      </w:r>
    </w:p>
    <w:p w14:paraId="66EBBD09" w14:textId="77777777" w:rsidR="00A573DF" w:rsidRPr="00A573DF" w:rsidRDefault="00A573DF" w:rsidP="00A573DF">
      <w:pPr>
        <w:pStyle w:val="Heading3"/>
        <w:rPr>
          <w:rFonts w:ascii="Arial" w:hAnsi="Arial" w:cs="Arial"/>
        </w:rPr>
      </w:pPr>
      <w:r w:rsidRPr="00A573DF">
        <w:rPr>
          <w:rFonts w:ascii="Arial" w:hAnsi="Arial" w:cs="Arial"/>
        </w:rPr>
        <w:t>Suggested assessments</w:t>
      </w:r>
      <w:bookmarkEnd w:id="86"/>
    </w:p>
    <w:p w14:paraId="7CC0004C" w14:textId="77777777" w:rsidR="00A573DF" w:rsidRPr="00A573DF" w:rsidRDefault="00A573DF" w:rsidP="00A573DF">
      <w:pPr>
        <w:rPr>
          <w:rFonts w:cs="Arial"/>
        </w:rPr>
      </w:pPr>
      <w:bookmarkStart w:id="87" w:name="_Toc13566716"/>
      <w:bookmarkStart w:id="88" w:name="_Toc15292476"/>
      <w:r w:rsidRPr="00A573DF">
        <w:rPr>
          <w:rFonts w:cs="Arial"/>
        </w:rPr>
        <w:t xml:space="preserve">The information covered in this standard is largely theory and so is best suited to written or verbal assessment. </w:t>
      </w:r>
    </w:p>
    <w:p w14:paraId="6CD85160" w14:textId="77777777" w:rsidR="00A573DF" w:rsidRPr="00A573DF" w:rsidRDefault="00A573DF" w:rsidP="00A573DF">
      <w:pPr>
        <w:pStyle w:val="Heading4"/>
        <w:rPr>
          <w:rFonts w:ascii="Arial" w:hAnsi="Arial" w:cs="Arial"/>
        </w:rPr>
      </w:pPr>
      <w:r w:rsidRPr="00A573DF">
        <w:rPr>
          <w:rFonts w:ascii="Arial" w:hAnsi="Arial" w:cs="Arial"/>
        </w:rPr>
        <w:t>Standard 3: Assessment 1 – Record sheet</w:t>
      </w:r>
      <w:bookmarkEnd w:id="87"/>
      <w:bookmarkEnd w:id="88"/>
      <w:r w:rsidRPr="00A573DF">
        <w:rPr>
          <w:rFonts w:ascii="Arial" w:hAnsi="Arial" w:cs="Arial"/>
        </w:rPr>
        <w:t xml:space="preserve"> </w:t>
      </w:r>
    </w:p>
    <w:p w14:paraId="41B6D420"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DF49A08" w14:textId="77777777" w:rsidR="00A573DF" w:rsidRPr="00A573DF" w:rsidRDefault="00A573DF" w:rsidP="00A573DF">
      <w:pPr>
        <w:rPr>
          <w:rFonts w:cs="Arial"/>
          <w:b/>
          <w:sz w:val="24"/>
        </w:rPr>
      </w:pPr>
      <w:r w:rsidRPr="00A573DF">
        <w:rPr>
          <w:rFonts w:cs="Arial"/>
        </w:rPr>
        <w:t xml:space="preserve">This is an example of the type of assessment that could be used to assess competency in relation to Standard 3. </w:t>
      </w:r>
    </w:p>
    <w:p w14:paraId="4BC5E68B"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022A40D6" w14:textId="77777777" w:rsidR="00A573DF" w:rsidRPr="00A573DF" w:rsidRDefault="00A573DF" w:rsidP="00A573DF">
      <w:pPr>
        <w:rPr>
          <w:rFonts w:cs="Arial"/>
        </w:rPr>
      </w:pPr>
      <w:r w:rsidRPr="00A573DF">
        <w:rPr>
          <w:rFonts w:cs="Arial"/>
        </w:rPr>
        <w:t xml:space="preserve">Read the case study and complete the corresponding NPWS report sheet. </w:t>
      </w:r>
    </w:p>
    <w:p w14:paraId="2A05F928" w14:textId="77777777" w:rsidR="00A573DF" w:rsidRPr="00A573DF" w:rsidRDefault="00A573DF" w:rsidP="00A573DF">
      <w:pPr>
        <w:rPr>
          <w:rFonts w:cs="Arial"/>
        </w:rPr>
      </w:pPr>
      <w:r w:rsidRPr="00A573DF">
        <w:rPr>
          <w:rFonts w:cs="Arial"/>
        </w:rPr>
        <w:t xml:space="preserve">A juvenile white-bellied sea-eagle (ID number: WBSE123456) was found on Monday 01/03/2021 on the main highway at 2 Seaview Road, </w:t>
      </w:r>
      <w:proofErr w:type="spellStart"/>
      <w:r w:rsidRPr="00A573DF">
        <w:rPr>
          <w:rFonts w:cs="Arial"/>
        </w:rPr>
        <w:t>Coastville</w:t>
      </w:r>
      <w:proofErr w:type="spellEnd"/>
      <w:r w:rsidRPr="00A573DF">
        <w:rPr>
          <w:rFonts w:cs="Arial"/>
        </w:rPr>
        <w:t xml:space="preserve">, 4542. The bird had been found alone on the ground with a drooping right wing and broken tail feathers. She was hypothermic and dehydrated when found. After veterinary assessment and treatment, you have rehabilitated the white-bellied sea-eagle and released her 25 days later. Her release site was in more suitable habitat at 12 Beach Way, </w:t>
      </w:r>
      <w:proofErr w:type="spellStart"/>
      <w:r w:rsidRPr="00A573DF">
        <w:rPr>
          <w:rFonts w:cs="Arial"/>
        </w:rPr>
        <w:t>Coastville</w:t>
      </w:r>
      <w:proofErr w:type="spellEnd"/>
      <w:r w:rsidRPr="00A573DF">
        <w:rPr>
          <w:rFonts w:cs="Arial"/>
        </w:rPr>
        <w:t xml:space="preserve">, 4542. Before release, the sea-eagle was microchipped with the number 0098787 and banded with a leg band with a unique identifier WBS123. </w:t>
      </w:r>
    </w:p>
    <w:p w14:paraId="42343BD7" w14:textId="77777777" w:rsidR="00A573DF" w:rsidRPr="00A573DF" w:rsidRDefault="00A573DF" w:rsidP="00A573DF">
      <w:pPr>
        <w:rPr>
          <w:rFonts w:cs="Arial"/>
        </w:rPr>
      </w:pPr>
      <w:r w:rsidRPr="00A573DF">
        <w:rPr>
          <w:rFonts w:cs="Arial"/>
        </w:rPr>
        <w:br w:type="page"/>
      </w:r>
    </w:p>
    <w:p w14:paraId="68E87C72" w14:textId="77777777" w:rsidR="00A573DF" w:rsidRPr="00A573DF" w:rsidRDefault="00A573DF" w:rsidP="00A573DF">
      <w:pPr>
        <w:rPr>
          <w:rFonts w:cs="Arial"/>
        </w:rPr>
      </w:pPr>
      <w:r w:rsidRPr="00A573DF">
        <w:rPr>
          <w:rFonts w:cs="Arial"/>
        </w:rPr>
        <w:lastRenderedPageBreak/>
        <w:t>NPWS report sheet:</w:t>
      </w:r>
    </w:p>
    <w:tbl>
      <w:tblPr>
        <w:tblStyle w:val="TableGridLight"/>
        <w:tblW w:w="5000" w:type="pct"/>
        <w:tblLook w:val="04A0" w:firstRow="1" w:lastRow="0" w:firstColumn="1" w:lastColumn="0" w:noHBand="0" w:noVBand="1"/>
      </w:tblPr>
      <w:tblGrid>
        <w:gridCol w:w="2115"/>
        <w:gridCol w:w="6901"/>
      </w:tblGrid>
      <w:tr w:rsidR="00A573DF" w14:paraId="61080429" w14:textId="77777777" w:rsidTr="00463237">
        <w:trPr>
          <w:trHeight w:val="454"/>
        </w:trPr>
        <w:tc>
          <w:tcPr>
            <w:tcW w:w="1173" w:type="pct"/>
            <w:hideMark/>
          </w:tcPr>
          <w:p w14:paraId="39FB1D59" w14:textId="77777777" w:rsidR="00A573DF" w:rsidRPr="00F71226" w:rsidRDefault="00A573DF" w:rsidP="00A573DF">
            <w:r w:rsidRPr="00F71226">
              <w:t>Species name</w:t>
            </w:r>
          </w:p>
        </w:tc>
        <w:tc>
          <w:tcPr>
            <w:tcW w:w="3827" w:type="pct"/>
            <w:noWrap/>
          </w:tcPr>
          <w:p w14:paraId="71A1A370" w14:textId="77777777" w:rsidR="00A573DF" w:rsidRPr="00F71226" w:rsidRDefault="00A573DF" w:rsidP="00A573DF"/>
        </w:tc>
      </w:tr>
      <w:tr w:rsidR="00A573DF" w14:paraId="5029369C" w14:textId="77777777" w:rsidTr="00463237">
        <w:trPr>
          <w:trHeight w:val="454"/>
        </w:trPr>
        <w:tc>
          <w:tcPr>
            <w:tcW w:w="1173" w:type="pct"/>
            <w:hideMark/>
          </w:tcPr>
          <w:p w14:paraId="0B947822" w14:textId="77777777" w:rsidR="00A573DF" w:rsidRPr="00F71226" w:rsidRDefault="00A573DF" w:rsidP="00A573DF">
            <w:r w:rsidRPr="00F71226">
              <w:t>I</w:t>
            </w:r>
            <w:r>
              <w:t>D</w:t>
            </w:r>
            <w:r w:rsidRPr="00F71226">
              <w:t xml:space="preserve"> number</w:t>
            </w:r>
          </w:p>
        </w:tc>
        <w:tc>
          <w:tcPr>
            <w:tcW w:w="3827" w:type="pct"/>
            <w:noWrap/>
          </w:tcPr>
          <w:p w14:paraId="59D15EA8" w14:textId="77777777" w:rsidR="00A573DF" w:rsidRPr="00F71226" w:rsidRDefault="00A573DF" w:rsidP="00A573DF"/>
        </w:tc>
      </w:tr>
      <w:tr w:rsidR="00A573DF" w14:paraId="2E970E51" w14:textId="77777777" w:rsidTr="00463237">
        <w:trPr>
          <w:trHeight w:val="454"/>
        </w:trPr>
        <w:tc>
          <w:tcPr>
            <w:tcW w:w="1173" w:type="pct"/>
            <w:hideMark/>
          </w:tcPr>
          <w:p w14:paraId="5820E7DF" w14:textId="77777777" w:rsidR="00A573DF" w:rsidRPr="00F71226" w:rsidRDefault="00A573DF" w:rsidP="00A573DF">
            <w:r w:rsidRPr="00F71226">
              <w:t>Date of encounter</w:t>
            </w:r>
          </w:p>
        </w:tc>
        <w:tc>
          <w:tcPr>
            <w:tcW w:w="3827" w:type="pct"/>
            <w:noWrap/>
          </w:tcPr>
          <w:p w14:paraId="016C30C1" w14:textId="77777777" w:rsidR="00A573DF" w:rsidRPr="00F71226" w:rsidRDefault="00A573DF" w:rsidP="00A573DF"/>
        </w:tc>
      </w:tr>
      <w:tr w:rsidR="00A573DF" w14:paraId="7A6B6A49" w14:textId="77777777" w:rsidTr="00463237">
        <w:trPr>
          <w:trHeight w:val="454"/>
        </w:trPr>
        <w:tc>
          <w:tcPr>
            <w:tcW w:w="1173" w:type="pct"/>
            <w:hideMark/>
          </w:tcPr>
          <w:p w14:paraId="740D07B9" w14:textId="77777777" w:rsidR="00A573DF" w:rsidRPr="00F71226" w:rsidRDefault="00A573DF" w:rsidP="00A573DF">
            <w:r w:rsidRPr="00F71226">
              <w:t>Encounter type</w:t>
            </w:r>
          </w:p>
        </w:tc>
        <w:tc>
          <w:tcPr>
            <w:tcW w:w="3827" w:type="pct"/>
            <w:noWrap/>
          </w:tcPr>
          <w:p w14:paraId="32EE48CB" w14:textId="77777777" w:rsidR="00A573DF" w:rsidRPr="00F71226" w:rsidRDefault="00A573DF" w:rsidP="00A573DF"/>
        </w:tc>
      </w:tr>
      <w:tr w:rsidR="00A573DF" w14:paraId="716D8659" w14:textId="77777777" w:rsidTr="00463237">
        <w:trPr>
          <w:trHeight w:val="454"/>
        </w:trPr>
        <w:tc>
          <w:tcPr>
            <w:tcW w:w="1173" w:type="pct"/>
            <w:hideMark/>
          </w:tcPr>
          <w:p w14:paraId="05D96ADC" w14:textId="77777777" w:rsidR="00A573DF" w:rsidRPr="00F71226" w:rsidRDefault="00A573DF" w:rsidP="00A573DF">
            <w:r w:rsidRPr="00F71226">
              <w:t xml:space="preserve">Location </w:t>
            </w:r>
            <w:r>
              <w:t>address</w:t>
            </w:r>
          </w:p>
        </w:tc>
        <w:tc>
          <w:tcPr>
            <w:tcW w:w="3827" w:type="pct"/>
            <w:noWrap/>
          </w:tcPr>
          <w:p w14:paraId="00E5229D" w14:textId="77777777" w:rsidR="00A573DF" w:rsidRPr="00F71226" w:rsidRDefault="00A573DF" w:rsidP="00A573DF"/>
        </w:tc>
      </w:tr>
      <w:tr w:rsidR="00A573DF" w14:paraId="47B6CFCA" w14:textId="77777777" w:rsidTr="00463237">
        <w:trPr>
          <w:trHeight w:val="454"/>
        </w:trPr>
        <w:tc>
          <w:tcPr>
            <w:tcW w:w="1173" w:type="pct"/>
            <w:hideMark/>
          </w:tcPr>
          <w:p w14:paraId="11C7EFB5" w14:textId="77777777" w:rsidR="00A573DF" w:rsidRPr="00F71226" w:rsidRDefault="00A573DF" w:rsidP="00A573DF">
            <w:r>
              <w:t>Location suburb/town</w:t>
            </w:r>
          </w:p>
        </w:tc>
        <w:tc>
          <w:tcPr>
            <w:tcW w:w="3827" w:type="pct"/>
            <w:noWrap/>
          </w:tcPr>
          <w:p w14:paraId="3E43BD02" w14:textId="77777777" w:rsidR="00A573DF" w:rsidRPr="00F71226" w:rsidRDefault="00A573DF" w:rsidP="00A573DF"/>
        </w:tc>
      </w:tr>
      <w:tr w:rsidR="00A573DF" w14:paraId="7950820A" w14:textId="77777777" w:rsidTr="00463237">
        <w:trPr>
          <w:trHeight w:val="454"/>
        </w:trPr>
        <w:tc>
          <w:tcPr>
            <w:tcW w:w="1173" w:type="pct"/>
            <w:hideMark/>
          </w:tcPr>
          <w:p w14:paraId="4B4E5EF6" w14:textId="77777777" w:rsidR="00A573DF" w:rsidRPr="00F71226" w:rsidRDefault="00A573DF" w:rsidP="00A573DF">
            <w:r w:rsidRPr="00F71226">
              <w:t>Location postcode</w:t>
            </w:r>
          </w:p>
        </w:tc>
        <w:tc>
          <w:tcPr>
            <w:tcW w:w="3827" w:type="pct"/>
            <w:noWrap/>
          </w:tcPr>
          <w:p w14:paraId="189DD065" w14:textId="77777777" w:rsidR="00A573DF" w:rsidRPr="00F71226" w:rsidRDefault="00A573DF" w:rsidP="00A573DF"/>
        </w:tc>
      </w:tr>
      <w:tr w:rsidR="00A573DF" w14:paraId="08EC1D9D" w14:textId="77777777" w:rsidTr="00463237">
        <w:trPr>
          <w:trHeight w:val="454"/>
        </w:trPr>
        <w:tc>
          <w:tcPr>
            <w:tcW w:w="1173" w:type="pct"/>
            <w:hideMark/>
          </w:tcPr>
          <w:p w14:paraId="2099A130" w14:textId="77777777" w:rsidR="00A573DF" w:rsidRPr="00F71226" w:rsidRDefault="00A573DF" w:rsidP="00A573DF">
            <w:r w:rsidRPr="00F71226">
              <w:t>Animal condition</w:t>
            </w:r>
          </w:p>
        </w:tc>
        <w:tc>
          <w:tcPr>
            <w:tcW w:w="3827" w:type="pct"/>
            <w:noWrap/>
          </w:tcPr>
          <w:p w14:paraId="40C9631D" w14:textId="77777777" w:rsidR="00A573DF" w:rsidRPr="00F71226" w:rsidRDefault="00A573DF" w:rsidP="00A573DF"/>
        </w:tc>
      </w:tr>
      <w:tr w:rsidR="00A573DF" w14:paraId="176FDAA5" w14:textId="77777777" w:rsidTr="00463237">
        <w:trPr>
          <w:trHeight w:val="454"/>
        </w:trPr>
        <w:tc>
          <w:tcPr>
            <w:tcW w:w="1173" w:type="pct"/>
            <w:hideMark/>
          </w:tcPr>
          <w:p w14:paraId="6538CDD9" w14:textId="77777777" w:rsidR="00A573DF" w:rsidRPr="00F71226" w:rsidRDefault="00A573DF" w:rsidP="00A573DF">
            <w:r w:rsidRPr="00F71226">
              <w:t>Sex</w:t>
            </w:r>
          </w:p>
        </w:tc>
        <w:tc>
          <w:tcPr>
            <w:tcW w:w="3827" w:type="pct"/>
            <w:noWrap/>
          </w:tcPr>
          <w:p w14:paraId="4F3DF86A" w14:textId="77777777" w:rsidR="00A573DF" w:rsidRPr="00F71226" w:rsidRDefault="00A573DF" w:rsidP="00A573DF"/>
        </w:tc>
      </w:tr>
      <w:tr w:rsidR="00A573DF" w14:paraId="6FA73A5E" w14:textId="77777777" w:rsidTr="00463237">
        <w:trPr>
          <w:trHeight w:val="454"/>
        </w:trPr>
        <w:tc>
          <w:tcPr>
            <w:tcW w:w="1173" w:type="pct"/>
            <w:hideMark/>
          </w:tcPr>
          <w:p w14:paraId="3923A124" w14:textId="77777777" w:rsidR="00A573DF" w:rsidRPr="00F71226" w:rsidRDefault="00A573DF" w:rsidP="00A573DF">
            <w:r>
              <w:t>Life stage</w:t>
            </w:r>
          </w:p>
        </w:tc>
        <w:tc>
          <w:tcPr>
            <w:tcW w:w="3827" w:type="pct"/>
            <w:noWrap/>
          </w:tcPr>
          <w:p w14:paraId="26E9BA92" w14:textId="77777777" w:rsidR="00A573DF" w:rsidRPr="00F71226" w:rsidRDefault="00A573DF" w:rsidP="00A573DF"/>
        </w:tc>
      </w:tr>
      <w:tr w:rsidR="00A573DF" w14:paraId="735601DB" w14:textId="77777777" w:rsidTr="00463237">
        <w:trPr>
          <w:trHeight w:val="454"/>
        </w:trPr>
        <w:tc>
          <w:tcPr>
            <w:tcW w:w="1173" w:type="pct"/>
            <w:hideMark/>
          </w:tcPr>
          <w:p w14:paraId="7D77255A" w14:textId="77777777" w:rsidR="00A573DF" w:rsidRPr="00F71226" w:rsidRDefault="00A573DF" w:rsidP="00A573DF">
            <w:r w:rsidRPr="00F71226">
              <w:t>Initial weight</w:t>
            </w:r>
          </w:p>
        </w:tc>
        <w:tc>
          <w:tcPr>
            <w:tcW w:w="3827" w:type="pct"/>
            <w:noWrap/>
          </w:tcPr>
          <w:p w14:paraId="5EE0DB9D" w14:textId="77777777" w:rsidR="00A573DF" w:rsidRPr="00F71226" w:rsidRDefault="00A573DF" w:rsidP="00A573DF"/>
        </w:tc>
      </w:tr>
      <w:tr w:rsidR="00A573DF" w14:paraId="0772DB62" w14:textId="77777777" w:rsidTr="00463237">
        <w:trPr>
          <w:trHeight w:val="454"/>
        </w:trPr>
        <w:tc>
          <w:tcPr>
            <w:tcW w:w="1173" w:type="pct"/>
            <w:hideMark/>
          </w:tcPr>
          <w:p w14:paraId="45921702" w14:textId="77777777" w:rsidR="00A573DF" w:rsidRPr="00F71226" w:rsidRDefault="00A573DF" w:rsidP="00A573DF">
            <w:r w:rsidRPr="00F71226">
              <w:t>Rehabilitator name</w:t>
            </w:r>
          </w:p>
        </w:tc>
        <w:tc>
          <w:tcPr>
            <w:tcW w:w="3827" w:type="pct"/>
            <w:noWrap/>
          </w:tcPr>
          <w:p w14:paraId="108989A9" w14:textId="77777777" w:rsidR="00A573DF" w:rsidRPr="00F71226" w:rsidRDefault="00A573DF" w:rsidP="00A573DF"/>
        </w:tc>
      </w:tr>
      <w:tr w:rsidR="00A573DF" w14:paraId="523348ED" w14:textId="77777777" w:rsidTr="00463237">
        <w:trPr>
          <w:trHeight w:val="454"/>
        </w:trPr>
        <w:tc>
          <w:tcPr>
            <w:tcW w:w="1173" w:type="pct"/>
            <w:hideMark/>
          </w:tcPr>
          <w:p w14:paraId="5C5700E9" w14:textId="77777777" w:rsidR="00A573DF" w:rsidRPr="00F71226" w:rsidRDefault="00A573DF" w:rsidP="00A573DF">
            <w:r w:rsidRPr="00F71226">
              <w:t>Fate</w:t>
            </w:r>
            <w:r>
              <w:t xml:space="preserve"> </w:t>
            </w:r>
          </w:p>
        </w:tc>
        <w:tc>
          <w:tcPr>
            <w:tcW w:w="3827" w:type="pct"/>
            <w:noWrap/>
          </w:tcPr>
          <w:p w14:paraId="10CAE156" w14:textId="77777777" w:rsidR="00A573DF" w:rsidRPr="00F71226" w:rsidRDefault="00A573DF" w:rsidP="00A573DF"/>
        </w:tc>
      </w:tr>
      <w:tr w:rsidR="00A573DF" w14:paraId="505080FF" w14:textId="77777777" w:rsidTr="00463237">
        <w:trPr>
          <w:trHeight w:val="454"/>
        </w:trPr>
        <w:tc>
          <w:tcPr>
            <w:tcW w:w="1173" w:type="pct"/>
            <w:hideMark/>
          </w:tcPr>
          <w:p w14:paraId="14819E24" w14:textId="77777777" w:rsidR="00A573DF" w:rsidRPr="00F71226" w:rsidRDefault="00A573DF" w:rsidP="00A573DF">
            <w:r w:rsidRPr="00F71226">
              <w:t>Date of fate</w:t>
            </w:r>
          </w:p>
        </w:tc>
        <w:tc>
          <w:tcPr>
            <w:tcW w:w="3827" w:type="pct"/>
            <w:noWrap/>
          </w:tcPr>
          <w:p w14:paraId="4B9C9016" w14:textId="77777777" w:rsidR="00A573DF" w:rsidRPr="00F71226" w:rsidRDefault="00A573DF" w:rsidP="00A573DF"/>
        </w:tc>
      </w:tr>
      <w:tr w:rsidR="00A573DF" w14:paraId="49C79EF9" w14:textId="77777777" w:rsidTr="00463237">
        <w:trPr>
          <w:trHeight w:val="185"/>
        </w:trPr>
        <w:tc>
          <w:tcPr>
            <w:tcW w:w="1173" w:type="pct"/>
            <w:hideMark/>
          </w:tcPr>
          <w:p w14:paraId="3B718AC8" w14:textId="77777777" w:rsidR="00A573DF" w:rsidRPr="00F71226" w:rsidRDefault="00A573DF" w:rsidP="00A573DF">
            <w:r w:rsidRPr="00F71226">
              <w:t>Release location</w:t>
            </w:r>
            <w:r>
              <w:t xml:space="preserve"> address</w:t>
            </w:r>
          </w:p>
        </w:tc>
        <w:tc>
          <w:tcPr>
            <w:tcW w:w="3827" w:type="pct"/>
            <w:noWrap/>
          </w:tcPr>
          <w:p w14:paraId="0DE5F3D3" w14:textId="77777777" w:rsidR="00A573DF" w:rsidRPr="00F71226" w:rsidRDefault="00A573DF" w:rsidP="00A573DF"/>
        </w:tc>
      </w:tr>
      <w:tr w:rsidR="00A573DF" w14:paraId="7A28710F" w14:textId="77777777" w:rsidTr="00463237">
        <w:trPr>
          <w:trHeight w:val="185"/>
        </w:trPr>
        <w:tc>
          <w:tcPr>
            <w:tcW w:w="1173" w:type="pct"/>
          </w:tcPr>
          <w:p w14:paraId="0A2A8E94" w14:textId="77777777" w:rsidR="00A573DF" w:rsidRPr="00F71226" w:rsidRDefault="00A573DF" w:rsidP="00A573DF">
            <w:r>
              <w:t>Release location suburb</w:t>
            </w:r>
          </w:p>
        </w:tc>
        <w:tc>
          <w:tcPr>
            <w:tcW w:w="3827" w:type="pct"/>
            <w:noWrap/>
          </w:tcPr>
          <w:p w14:paraId="1DAC6842" w14:textId="77777777" w:rsidR="00A573DF" w:rsidRPr="00F71226" w:rsidRDefault="00A573DF" w:rsidP="00A573DF"/>
        </w:tc>
      </w:tr>
      <w:tr w:rsidR="00A573DF" w14:paraId="67363876" w14:textId="77777777" w:rsidTr="00463237">
        <w:trPr>
          <w:trHeight w:val="185"/>
        </w:trPr>
        <w:tc>
          <w:tcPr>
            <w:tcW w:w="1173" w:type="pct"/>
          </w:tcPr>
          <w:p w14:paraId="7C86386B" w14:textId="77777777" w:rsidR="00A573DF" w:rsidRPr="00F71226" w:rsidRDefault="00A573DF" w:rsidP="00A573DF">
            <w:r>
              <w:t>Release location postcode</w:t>
            </w:r>
          </w:p>
        </w:tc>
        <w:tc>
          <w:tcPr>
            <w:tcW w:w="3827" w:type="pct"/>
            <w:noWrap/>
          </w:tcPr>
          <w:p w14:paraId="442F5755" w14:textId="77777777" w:rsidR="00A573DF" w:rsidRPr="00F71226" w:rsidRDefault="00A573DF" w:rsidP="00A573DF"/>
        </w:tc>
      </w:tr>
      <w:tr w:rsidR="00A573DF" w14:paraId="74902671" w14:textId="77777777" w:rsidTr="00463237">
        <w:trPr>
          <w:trHeight w:val="185"/>
        </w:trPr>
        <w:tc>
          <w:tcPr>
            <w:tcW w:w="1173" w:type="pct"/>
          </w:tcPr>
          <w:p w14:paraId="2620E5E1" w14:textId="77777777" w:rsidR="00A573DF" w:rsidRPr="00F71226" w:rsidRDefault="00A573DF" w:rsidP="00A573DF">
            <w:r>
              <w:t>Tag/band colour and number</w:t>
            </w:r>
          </w:p>
        </w:tc>
        <w:tc>
          <w:tcPr>
            <w:tcW w:w="3827" w:type="pct"/>
            <w:noWrap/>
          </w:tcPr>
          <w:p w14:paraId="571FA880" w14:textId="77777777" w:rsidR="00A573DF" w:rsidRPr="00F71226" w:rsidRDefault="00A573DF" w:rsidP="00A573DF"/>
        </w:tc>
      </w:tr>
      <w:tr w:rsidR="00A573DF" w14:paraId="0269D0FD" w14:textId="77777777" w:rsidTr="00463237">
        <w:trPr>
          <w:trHeight w:val="185"/>
        </w:trPr>
        <w:tc>
          <w:tcPr>
            <w:tcW w:w="1173" w:type="pct"/>
          </w:tcPr>
          <w:p w14:paraId="591FA520" w14:textId="77777777" w:rsidR="00A573DF" w:rsidRDefault="00A573DF" w:rsidP="00A573DF">
            <w:r>
              <w:t>Microchip number</w:t>
            </w:r>
          </w:p>
        </w:tc>
        <w:tc>
          <w:tcPr>
            <w:tcW w:w="3827" w:type="pct"/>
            <w:noWrap/>
          </w:tcPr>
          <w:p w14:paraId="2E0EA201" w14:textId="77777777" w:rsidR="00A573DF" w:rsidRPr="00F71226" w:rsidRDefault="00A573DF" w:rsidP="00A573DF"/>
        </w:tc>
      </w:tr>
    </w:tbl>
    <w:p w14:paraId="30833E79" w14:textId="77777777" w:rsidR="00A573DF" w:rsidRPr="00A573DF" w:rsidRDefault="00A573DF" w:rsidP="00A573DF">
      <w:pPr>
        <w:rPr>
          <w:rFonts w:cs="Arial"/>
        </w:rPr>
      </w:pPr>
      <w:bookmarkStart w:id="89" w:name="_Toc13566717"/>
      <w:bookmarkStart w:id="90" w:name="_Toc15292477"/>
    </w:p>
    <w:p w14:paraId="36006327" w14:textId="77777777" w:rsidR="00A573DF" w:rsidRPr="00A573DF" w:rsidRDefault="00A573DF" w:rsidP="00A573DF">
      <w:pPr>
        <w:rPr>
          <w:rFonts w:eastAsiaTheme="majorEastAsia" w:cs="Arial"/>
        </w:rPr>
      </w:pPr>
      <w:r w:rsidRPr="00A573DF">
        <w:rPr>
          <w:rFonts w:cs="Arial"/>
        </w:rPr>
        <w:br w:type="page"/>
      </w:r>
    </w:p>
    <w:p w14:paraId="47E8ACAE" w14:textId="77777777" w:rsidR="00A573DF" w:rsidRPr="00A573DF" w:rsidRDefault="00A573DF" w:rsidP="00A573DF">
      <w:pPr>
        <w:pStyle w:val="Heading4"/>
        <w:rPr>
          <w:rFonts w:ascii="Arial" w:hAnsi="Arial" w:cs="Arial"/>
        </w:rPr>
      </w:pPr>
      <w:r w:rsidRPr="00A573DF">
        <w:rPr>
          <w:rFonts w:ascii="Arial" w:hAnsi="Arial" w:cs="Arial"/>
        </w:rPr>
        <w:lastRenderedPageBreak/>
        <w:t>Standard 3: Assessment 2 – Record keeping in your organisation</w:t>
      </w:r>
      <w:bookmarkEnd w:id="89"/>
      <w:bookmarkEnd w:id="90"/>
      <w:r w:rsidRPr="00A573DF">
        <w:rPr>
          <w:rFonts w:ascii="Arial" w:hAnsi="Arial" w:cs="Arial"/>
        </w:rPr>
        <w:t xml:space="preserve"> </w:t>
      </w:r>
    </w:p>
    <w:p w14:paraId="44355D10"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4E3FFE16"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3. </w:t>
      </w:r>
    </w:p>
    <w:p w14:paraId="08037294"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074F506A" w14:textId="306BB27E" w:rsidR="00A573DF" w:rsidRPr="00A573DF" w:rsidRDefault="00A573DF" w:rsidP="00A573DF">
      <w:pPr>
        <w:rPr>
          <w:rFonts w:cs="Arial"/>
        </w:rPr>
      </w:pPr>
      <w:r w:rsidRPr="00A573DF">
        <w:rPr>
          <w:rFonts w:cs="Arial"/>
        </w:rPr>
        <w:t>Answer the following questions regarding your organisation’s record</w:t>
      </w:r>
      <w:r w:rsidR="00850AD1">
        <w:rPr>
          <w:rFonts w:cs="Arial"/>
        </w:rPr>
        <w:t xml:space="preserve"> </w:t>
      </w:r>
      <w:r w:rsidRPr="00A573DF">
        <w:rPr>
          <w:rFonts w:cs="Arial"/>
        </w:rPr>
        <w:t xml:space="preserve">keeping requirements. </w:t>
      </w:r>
    </w:p>
    <w:p w14:paraId="08CCB247" w14:textId="0ACF4420" w:rsidR="00A573DF" w:rsidRDefault="00A573DF" w:rsidP="00925C29">
      <w:pPr>
        <w:pStyle w:val="ListNumber"/>
        <w:numPr>
          <w:ilvl w:val="0"/>
          <w:numId w:val="41"/>
        </w:numPr>
      </w:pPr>
      <w:r>
        <w:t xml:space="preserve">List </w:t>
      </w:r>
      <w:r w:rsidR="009C3DD2">
        <w:t>5</w:t>
      </w:r>
      <w:r>
        <w:t xml:space="preserve"> types of information your organisation records for birds of prey in care:</w:t>
      </w:r>
    </w:p>
    <w:tbl>
      <w:tblPr>
        <w:tblStyle w:val="TableGridLight"/>
        <w:tblW w:w="0" w:type="auto"/>
        <w:tblLook w:val="04A0" w:firstRow="1" w:lastRow="0" w:firstColumn="1" w:lastColumn="0" w:noHBand="0" w:noVBand="1"/>
      </w:tblPr>
      <w:tblGrid>
        <w:gridCol w:w="9016"/>
      </w:tblGrid>
      <w:tr w:rsidR="009C3DD2" w14:paraId="40A8177E" w14:textId="77777777" w:rsidTr="009C3DD2">
        <w:tc>
          <w:tcPr>
            <w:tcW w:w="9026" w:type="dxa"/>
          </w:tcPr>
          <w:p w14:paraId="4AFF568C" w14:textId="77777777" w:rsidR="009C3DD2" w:rsidRDefault="009C3DD2" w:rsidP="00A573DF"/>
        </w:tc>
      </w:tr>
      <w:tr w:rsidR="009C3DD2" w14:paraId="33C0DB6C" w14:textId="77777777" w:rsidTr="009C3DD2">
        <w:tc>
          <w:tcPr>
            <w:tcW w:w="9026" w:type="dxa"/>
          </w:tcPr>
          <w:p w14:paraId="0B9A266D" w14:textId="77777777" w:rsidR="009C3DD2" w:rsidRDefault="009C3DD2" w:rsidP="00A573DF"/>
        </w:tc>
      </w:tr>
      <w:tr w:rsidR="009C3DD2" w14:paraId="29276F74" w14:textId="77777777" w:rsidTr="009C3DD2">
        <w:tc>
          <w:tcPr>
            <w:tcW w:w="9026" w:type="dxa"/>
          </w:tcPr>
          <w:p w14:paraId="08AE7E14" w14:textId="77777777" w:rsidR="009C3DD2" w:rsidRDefault="009C3DD2" w:rsidP="00A573DF"/>
        </w:tc>
      </w:tr>
      <w:tr w:rsidR="009C3DD2" w14:paraId="2B9D559D" w14:textId="77777777" w:rsidTr="009C3DD2">
        <w:tc>
          <w:tcPr>
            <w:tcW w:w="9026" w:type="dxa"/>
          </w:tcPr>
          <w:p w14:paraId="68EB72BB" w14:textId="77777777" w:rsidR="009C3DD2" w:rsidRDefault="009C3DD2" w:rsidP="00A573DF"/>
        </w:tc>
      </w:tr>
      <w:tr w:rsidR="009C3DD2" w14:paraId="2BFA0210" w14:textId="77777777" w:rsidTr="009C3DD2">
        <w:tc>
          <w:tcPr>
            <w:tcW w:w="9026" w:type="dxa"/>
          </w:tcPr>
          <w:p w14:paraId="4DEA2E2B" w14:textId="77777777" w:rsidR="009C3DD2" w:rsidRDefault="009C3DD2" w:rsidP="00A573DF"/>
        </w:tc>
      </w:tr>
    </w:tbl>
    <w:p w14:paraId="33E31730" w14:textId="77777777" w:rsidR="00A573DF" w:rsidRDefault="00A573DF" w:rsidP="009C3DD2">
      <w:pPr>
        <w:pStyle w:val="ListNumber"/>
      </w:pPr>
      <w:r>
        <w:t xml:space="preserve">Design a record sheet that could be used to comply with your organisation’s record keeping procedures. Your record sheet could include weights, observations and treatment schedules. </w:t>
      </w:r>
    </w:p>
    <w:p w14:paraId="29FD568B" w14:textId="7DA11E20" w:rsidR="00A573DF" w:rsidRPr="00A573DF" w:rsidRDefault="009C3DD2" w:rsidP="009C3DD2">
      <w:pPr>
        <w:pStyle w:val="Heading2"/>
      </w:pPr>
      <w:bookmarkStart w:id="91" w:name="_Toc21007875"/>
      <w:bookmarkStart w:id="92" w:name="_Toc21786513"/>
      <w:bookmarkStart w:id="93" w:name="_Toc79493792"/>
      <w:bookmarkStart w:id="94" w:name="_Hlk14336740"/>
      <w:bookmarkStart w:id="95" w:name="_Toc21008032"/>
      <w:bookmarkStart w:id="96" w:name="_Toc82010953"/>
      <w:r>
        <w:t xml:space="preserve">Standard 4: </w:t>
      </w:r>
      <w:r w:rsidR="00A573DF" w:rsidRPr="00A573DF">
        <w:t>Biology and behaviour of</w:t>
      </w:r>
      <w:bookmarkEnd w:id="91"/>
      <w:bookmarkEnd w:id="92"/>
      <w:r w:rsidR="00A573DF" w:rsidRPr="00A573DF">
        <w:t xml:space="preserve"> birds of prey</w:t>
      </w:r>
      <w:bookmarkEnd w:id="93"/>
      <w:bookmarkEnd w:id="96"/>
      <w:r w:rsidR="00A573DF" w:rsidRPr="00A573DF">
        <w:t xml:space="preserve"> </w:t>
      </w:r>
    </w:p>
    <w:p w14:paraId="76EDDE9F" w14:textId="77777777" w:rsidR="00A573DF" w:rsidRPr="00A573DF" w:rsidRDefault="00A573DF" w:rsidP="00A573DF">
      <w:pPr>
        <w:rPr>
          <w:rFonts w:cs="Arial"/>
        </w:rPr>
      </w:pPr>
      <w:r w:rsidRPr="00A573DF">
        <w:rPr>
          <w:rFonts w:cs="Arial"/>
          <w:b/>
        </w:rPr>
        <w:t>Objective:</w:t>
      </w:r>
      <w:r w:rsidRPr="00A573DF">
        <w:rPr>
          <w:rFonts w:cs="Arial"/>
        </w:rPr>
        <w:t xml:space="preserve"> To ensure detailed knowledge of birds of prey is taught to learners. This is done by providing learners with the foundational tools to understand bird of prey biology and behaviour and how these aspects inform interactions with birds of prey undergoing rehabilitation. </w:t>
      </w:r>
    </w:p>
    <w:p w14:paraId="1E826895" w14:textId="77777777" w:rsidR="00A573DF" w:rsidRPr="00A573DF" w:rsidRDefault="00A573DF" w:rsidP="00A573DF">
      <w:pPr>
        <w:rPr>
          <w:rFonts w:cs="Arial"/>
        </w:rPr>
      </w:pPr>
      <w:r w:rsidRPr="00A573DF">
        <w:rPr>
          <w:rFonts w:cs="Arial"/>
        </w:rPr>
        <w:t>To comply with this standard, a rehabilitation organisation must:</w:t>
      </w:r>
    </w:p>
    <w:p w14:paraId="0BF2E87C" w14:textId="258D6A8C" w:rsidR="00A573DF" w:rsidRPr="00A573DF" w:rsidRDefault="009C3DD2" w:rsidP="009C3DD2">
      <w:pPr>
        <w:ind w:left="720" w:hanging="720"/>
        <w:rPr>
          <w:rFonts w:cs="Arial"/>
        </w:rPr>
      </w:pPr>
      <w:r>
        <w:rPr>
          <w:rFonts w:cs="Arial"/>
        </w:rPr>
        <w:t>4.1</w:t>
      </w:r>
      <w:r>
        <w:rPr>
          <w:rFonts w:cs="Arial"/>
        </w:rPr>
        <w:tab/>
      </w:r>
      <w:r w:rsidR="00A573DF" w:rsidRPr="00A573DF">
        <w:rPr>
          <w:rFonts w:cs="Arial"/>
        </w:rPr>
        <w:t>Explain features of bird of prey biology including anatomy, physiology, flight mechanics, social structure, stages of development and relate them to bird of prey rehabilitation.</w:t>
      </w:r>
    </w:p>
    <w:p w14:paraId="00CD940C" w14:textId="295D5304" w:rsidR="00A573DF" w:rsidRPr="00A573DF" w:rsidRDefault="009C3DD2" w:rsidP="009C3DD2">
      <w:pPr>
        <w:ind w:left="720" w:hanging="720"/>
        <w:rPr>
          <w:rFonts w:cs="Arial"/>
        </w:rPr>
      </w:pPr>
      <w:bookmarkStart w:id="97" w:name="_Hlk33800398"/>
      <w:r>
        <w:rPr>
          <w:rFonts w:cs="Arial"/>
        </w:rPr>
        <w:t>4.2</w:t>
      </w:r>
      <w:r>
        <w:rPr>
          <w:rFonts w:cs="Arial"/>
        </w:rPr>
        <w:tab/>
      </w:r>
      <w:r w:rsidR="00A573DF" w:rsidRPr="00A573DF">
        <w:rPr>
          <w:rFonts w:cs="Arial"/>
        </w:rPr>
        <w:t>Provide a basic understanding of bird of prey ecology including population dynamics, habitat selection, competition and predator–prey interactions.</w:t>
      </w:r>
    </w:p>
    <w:p w14:paraId="69B55045" w14:textId="25D1A78C" w:rsidR="00A573DF" w:rsidRPr="00A573DF" w:rsidRDefault="009C3DD2" w:rsidP="009C3DD2">
      <w:pPr>
        <w:ind w:left="720" w:hanging="720"/>
        <w:rPr>
          <w:rFonts w:cs="Arial"/>
        </w:rPr>
      </w:pPr>
      <w:r>
        <w:rPr>
          <w:rFonts w:cs="Arial"/>
        </w:rPr>
        <w:t>4.3</w:t>
      </w:r>
      <w:r>
        <w:rPr>
          <w:rFonts w:cs="Arial"/>
        </w:rPr>
        <w:tab/>
      </w:r>
      <w:r w:rsidR="00A573DF" w:rsidRPr="00A573DF">
        <w:rPr>
          <w:rFonts w:cs="Arial"/>
        </w:rPr>
        <w:t>Provide the tools and understanding required to identify different species of birds of prey recorded in New South Wales.</w:t>
      </w:r>
    </w:p>
    <w:bookmarkEnd w:id="97"/>
    <w:p w14:paraId="6BD564F2" w14:textId="277303FA" w:rsidR="00A573DF" w:rsidRPr="00A573DF" w:rsidRDefault="009C3DD2" w:rsidP="009C3DD2">
      <w:pPr>
        <w:ind w:left="720" w:hanging="720"/>
        <w:rPr>
          <w:rFonts w:cs="Arial"/>
        </w:rPr>
      </w:pPr>
      <w:r>
        <w:rPr>
          <w:rFonts w:cs="Arial"/>
        </w:rPr>
        <w:t>4.4</w:t>
      </w:r>
      <w:r>
        <w:rPr>
          <w:rFonts w:cs="Arial"/>
        </w:rPr>
        <w:tab/>
      </w:r>
      <w:r w:rsidR="00A573DF" w:rsidRPr="00A573DF">
        <w:rPr>
          <w:rFonts w:cs="Arial"/>
        </w:rPr>
        <w:t>Provide the tools and understanding required to identify normal behaviour in birds of prey.</w:t>
      </w:r>
    </w:p>
    <w:p w14:paraId="748E8335" w14:textId="3EE51E6F" w:rsidR="00A573DF" w:rsidRPr="00A573DF" w:rsidRDefault="009C3DD2" w:rsidP="009C3DD2">
      <w:pPr>
        <w:ind w:left="720" w:hanging="720"/>
        <w:rPr>
          <w:rFonts w:cs="Arial"/>
        </w:rPr>
      </w:pPr>
      <w:r>
        <w:rPr>
          <w:rFonts w:cs="Arial"/>
        </w:rPr>
        <w:t>4.5</w:t>
      </w:r>
      <w:r>
        <w:rPr>
          <w:rFonts w:cs="Arial"/>
        </w:rPr>
        <w:tab/>
      </w:r>
      <w:r w:rsidR="00A573DF" w:rsidRPr="00A573DF">
        <w:rPr>
          <w:rFonts w:cs="Arial"/>
        </w:rPr>
        <w:t>Provide the tools and understanding required to recognise signs of abnormal behaviour in birds of prey.</w:t>
      </w:r>
    </w:p>
    <w:tbl>
      <w:tblPr>
        <w:tblStyle w:val="TableGrid"/>
        <w:tblW w:w="5000" w:type="pct"/>
        <w:tblLook w:val="04A0" w:firstRow="1" w:lastRow="0" w:firstColumn="1" w:lastColumn="0" w:noHBand="0" w:noVBand="1"/>
      </w:tblPr>
      <w:tblGrid>
        <w:gridCol w:w="6454"/>
        <w:gridCol w:w="2572"/>
      </w:tblGrid>
      <w:tr w:rsidR="00A573DF" w:rsidRPr="009208FD" w14:paraId="345F1B7C"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75" w:type="pct"/>
          </w:tcPr>
          <w:p w14:paraId="1A4C8CA8" w14:textId="77777777" w:rsidR="00A573DF" w:rsidRPr="009208FD" w:rsidRDefault="00A573DF" w:rsidP="00A573DF">
            <w:r w:rsidRPr="009208FD">
              <w:t>Learning outcomes</w:t>
            </w:r>
          </w:p>
        </w:tc>
        <w:tc>
          <w:tcPr>
            <w:tcW w:w="1425" w:type="pct"/>
          </w:tcPr>
          <w:p w14:paraId="05BCBB03" w14:textId="2EAB6577" w:rsidR="00A573DF" w:rsidRPr="009208FD" w:rsidRDefault="00A573DF" w:rsidP="00A573DF">
            <w:pPr>
              <w:cnfStyle w:val="100000000000" w:firstRow="1" w:lastRow="0" w:firstColumn="0" w:lastColumn="0" w:oddVBand="0" w:evenVBand="0" w:oddHBand="0" w:evenHBand="0" w:firstRowFirstColumn="0" w:firstRowLastColumn="0" w:lastRowFirstColumn="0" w:lastRowLastColumn="0"/>
            </w:pPr>
            <w:r w:rsidRPr="009208FD">
              <w:t xml:space="preserve">Sections in the </w:t>
            </w:r>
            <w:r w:rsidR="00540B95">
              <w:t>c</w:t>
            </w:r>
            <w:r w:rsidRPr="009208FD">
              <w:t xml:space="preserve">ode </w:t>
            </w:r>
          </w:p>
        </w:tc>
      </w:tr>
      <w:tr w:rsidR="00A573DF" w14:paraId="28BB0E3A"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75" w:type="pct"/>
          </w:tcPr>
          <w:p w14:paraId="3FAE4322" w14:textId="77777777" w:rsidR="00A573DF" w:rsidRDefault="00A573DF" w:rsidP="00A573DF">
            <w:r>
              <w:t>Upon completion of this module, learners will be able to:</w:t>
            </w:r>
          </w:p>
          <w:p w14:paraId="1B523616" w14:textId="77777777" w:rsidR="00A573DF" w:rsidRDefault="00A573DF" w:rsidP="009C3DD2">
            <w:pPr>
              <w:pStyle w:val="ListBullet4"/>
            </w:pPr>
            <w:r>
              <w:t>relate bird of prey biology, ecology and behaviour to bird of prey rehabilitation</w:t>
            </w:r>
          </w:p>
          <w:p w14:paraId="3BF1AF74" w14:textId="77777777" w:rsidR="00A573DF" w:rsidRDefault="00A573DF" w:rsidP="009C3DD2">
            <w:pPr>
              <w:pStyle w:val="ListBullet4"/>
            </w:pPr>
            <w:r>
              <w:t>identify various species of birds of prey found in New South Wales</w:t>
            </w:r>
          </w:p>
          <w:p w14:paraId="41E4B73A" w14:textId="77777777" w:rsidR="00A573DF" w:rsidRDefault="00A573DF" w:rsidP="009C3DD2">
            <w:pPr>
              <w:pStyle w:val="ListBullet4"/>
            </w:pPr>
            <w:r>
              <w:t>recognise signs of normal behaviour in birds of prey</w:t>
            </w:r>
          </w:p>
          <w:p w14:paraId="7E560DD9" w14:textId="77777777" w:rsidR="00A573DF" w:rsidRPr="0016069F" w:rsidRDefault="00A573DF" w:rsidP="009C3DD2">
            <w:pPr>
              <w:pStyle w:val="ListBullet4"/>
            </w:pPr>
            <w:r>
              <w:t>recognise signs of abnormal behaviour in birds of prey.</w:t>
            </w:r>
          </w:p>
        </w:tc>
        <w:tc>
          <w:tcPr>
            <w:tcW w:w="1425" w:type="pct"/>
          </w:tcPr>
          <w:p w14:paraId="465E3F9C" w14:textId="77777777" w:rsidR="00A573DF" w:rsidRPr="0016069F" w:rsidRDefault="00A573DF" w:rsidP="00A573DF">
            <w:pPr>
              <w:cnfStyle w:val="000000000000" w:firstRow="0" w:lastRow="0" w:firstColumn="0" w:lastColumn="0" w:oddVBand="0" w:evenVBand="0" w:oddHBand="0" w:evenHBand="0" w:firstRowFirstColumn="0" w:firstRowLastColumn="0" w:lastRowFirstColumn="0" w:lastRowLastColumn="0"/>
            </w:pPr>
            <w:r>
              <w:t>All</w:t>
            </w:r>
          </w:p>
        </w:tc>
      </w:tr>
    </w:tbl>
    <w:bookmarkEnd w:id="94"/>
    <w:p w14:paraId="2B1D96A5" w14:textId="77777777" w:rsidR="00A573DF" w:rsidRPr="009C3DD2" w:rsidRDefault="00A573DF" w:rsidP="009C3DD2">
      <w:pPr>
        <w:pStyle w:val="Heading3"/>
      </w:pPr>
      <w:r w:rsidRPr="009C3DD2">
        <w:rPr>
          <w:rStyle w:val="Heading3Char"/>
          <w:b/>
          <w:bCs/>
        </w:rPr>
        <w:lastRenderedPageBreak/>
        <w:t xml:space="preserve">Training </w:t>
      </w:r>
      <w:r w:rsidRPr="009C3DD2">
        <w:t>areas</w:t>
      </w:r>
      <w:bookmarkEnd w:id="95"/>
    </w:p>
    <w:p w14:paraId="29290E09" w14:textId="77777777" w:rsidR="00A573DF" w:rsidRPr="00A573DF" w:rsidRDefault="00A573DF" w:rsidP="00A573DF">
      <w:pPr>
        <w:pStyle w:val="ListBullet"/>
        <w:rPr>
          <w:rFonts w:cs="Arial"/>
        </w:rPr>
      </w:pPr>
      <w:r w:rsidRPr="00A573DF">
        <w:rPr>
          <w:rFonts w:cs="Arial"/>
        </w:rPr>
        <w:t>Features of bird of prey biology could include:</w:t>
      </w:r>
    </w:p>
    <w:p w14:paraId="270C3DCC" w14:textId="77777777" w:rsidR="00A573DF" w:rsidRPr="00A573DF" w:rsidRDefault="00A573DF" w:rsidP="00A573DF">
      <w:pPr>
        <w:pStyle w:val="ListBullet2"/>
        <w:rPr>
          <w:rFonts w:cs="Arial"/>
        </w:rPr>
      </w:pPr>
      <w:r w:rsidRPr="00A573DF">
        <w:rPr>
          <w:rFonts w:cs="Arial"/>
        </w:rPr>
        <w:t xml:space="preserve">gastrointestinal anatomy and physiology in relation to diet </w:t>
      </w:r>
    </w:p>
    <w:p w14:paraId="1BAB7C60" w14:textId="77777777" w:rsidR="00A573DF" w:rsidRPr="00A573DF" w:rsidRDefault="00A573DF" w:rsidP="00A573DF">
      <w:pPr>
        <w:pStyle w:val="ListBullet2"/>
        <w:rPr>
          <w:rFonts w:cs="Arial"/>
        </w:rPr>
      </w:pPr>
      <w:r w:rsidRPr="00A573DF">
        <w:rPr>
          <w:rFonts w:cs="Arial"/>
        </w:rPr>
        <w:t>respiratory anatomy and physiology</w:t>
      </w:r>
    </w:p>
    <w:p w14:paraId="1CCF2A5F" w14:textId="77777777" w:rsidR="00A573DF" w:rsidRPr="00A573DF" w:rsidRDefault="00A573DF" w:rsidP="00A573DF">
      <w:pPr>
        <w:pStyle w:val="ListBullet2"/>
        <w:rPr>
          <w:rFonts w:cs="Arial"/>
        </w:rPr>
      </w:pPr>
      <w:r w:rsidRPr="00A573DF">
        <w:rPr>
          <w:rFonts w:cs="Arial"/>
        </w:rPr>
        <w:t>musculoskeletal anatomy and physiology</w:t>
      </w:r>
    </w:p>
    <w:p w14:paraId="52993A87" w14:textId="77777777" w:rsidR="00A573DF" w:rsidRPr="00A573DF" w:rsidRDefault="00A573DF" w:rsidP="00A573DF">
      <w:pPr>
        <w:pStyle w:val="ListBullet2"/>
        <w:rPr>
          <w:rFonts w:cs="Arial"/>
        </w:rPr>
      </w:pPr>
      <w:r w:rsidRPr="00A573DF">
        <w:rPr>
          <w:rFonts w:cs="Arial"/>
        </w:rPr>
        <w:t>variation in anatomy between species</w:t>
      </w:r>
    </w:p>
    <w:p w14:paraId="5B6739D6" w14:textId="77777777" w:rsidR="00A573DF" w:rsidRPr="00A573DF" w:rsidRDefault="00A573DF" w:rsidP="00A573DF">
      <w:pPr>
        <w:pStyle w:val="ListBullet2"/>
        <w:rPr>
          <w:rFonts w:cs="Arial"/>
        </w:rPr>
      </w:pPr>
      <w:r w:rsidRPr="00A573DF">
        <w:rPr>
          <w:rFonts w:cs="Arial"/>
        </w:rPr>
        <w:t>feather development and moulting</w:t>
      </w:r>
    </w:p>
    <w:p w14:paraId="2222BD0E" w14:textId="77777777" w:rsidR="00A573DF" w:rsidRPr="00A573DF" w:rsidRDefault="00A573DF" w:rsidP="00A573DF">
      <w:pPr>
        <w:pStyle w:val="ListBullet2"/>
        <w:rPr>
          <w:rFonts w:cs="Arial"/>
        </w:rPr>
      </w:pPr>
      <w:r w:rsidRPr="00A573DF">
        <w:rPr>
          <w:rFonts w:cs="Arial"/>
        </w:rPr>
        <w:t>reproduction</w:t>
      </w:r>
    </w:p>
    <w:p w14:paraId="29BB94A9" w14:textId="77777777" w:rsidR="00A573DF" w:rsidRPr="00A573DF" w:rsidRDefault="00A573DF" w:rsidP="00A573DF">
      <w:pPr>
        <w:pStyle w:val="ListBullet2"/>
        <w:rPr>
          <w:rFonts w:cs="Arial"/>
        </w:rPr>
      </w:pPr>
      <w:r w:rsidRPr="00A573DF">
        <w:rPr>
          <w:rFonts w:cs="Arial"/>
        </w:rPr>
        <w:t xml:space="preserve">social behaviour and home range. </w:t>
      </w:r>
    </w:p>
    <w:p w14:paraId="1C42D151" w14:textId="77777777" w:rsidR="00A573DF" w:rsidRPr="00A573DF" w:rsidRDefault="00A573DF" w:rsidP="00A573DF">
      <w:pPr>
        <w:pStyle w:val="ListBullet"/>
        <w:rPr>
          <w:rFonts w:cs="Arial"/>
        </w:rPr>
      </w:pPr>
      <w:r w:rsidRPr="00A573DF">
        <w:rPr>
          <w:rFonts w:cs="Arial"/>
        </w:rPr>
        <w:t>Basic understanding of bird of prey ecology could include:</w:t>
      </w:r>
    </w:p>
    <w:p w14:paraId="4A64D390" w14:textId="77777777" w:rsidR="00A573DF" w:rsidRPr="00A573DF" w:rsidRDefault="00A573DF" w:rsidP="00A573DF">
      <w:pPr>
        <w:pStyle w:val="ListBullet2"/>
        <w:rPr>
          <w:rFonts w:cs="Arial"/>
        </w:rPr>
      </w:pPr>
      <w:r w:rsidRPr="00A573DF">
        <w:rPr>
          <w:rFonts w:cs="Arial"/>
        </w:rPr>
        <w:t>habitat and species preferences</w:t>
      </w:r>
    </w:p>
    <w:p w14:paraId="19150B90" w14:textId="77777777" w:rsidR="00A573DF" w:rsidRPr="00A573DF" w:rsidRDefault="00A573DF" w:rsidP="00A573DF">
      <w:pPr>
        <w:pStyle w:val="ListBullet2"/>
        <w:rPr>
          <w:rFonts w:cs="Arial"/>
        </w:rPr>
      </w:pPr>
      <w:r w:rsidRPr="00A573DF">
        <w:rPr>
          <w:rFonts w:cs="Arial"/>
        </w:rPr>
        <w:t>breeding and life cycle</w:t>
      </w:r>
    </w:p>
    <w:p w14:paraId="57695B64" w14:textId="77777777" w:rsidR="00A573DF" w:rsidRPr="00A573DF" w:rsidRDefault="00A573DF" w:rsidP="00A573DF">
      <w:pPr>
        <w:pStyle w:val="ListBullet2"/>
        <w:rPr>
          <w:rFonts w:cs="Arial"/>
        </w:rPr>
      </w:pPr>
      <w:r w:rsidRPr="00A573DF">
        <w:rPr>
          <w:rFonts w:cs="Arial"/>
        </w:rPr>
        <w:t>diet and competition.</w:t>
      </w:r>
    </w:p>
    <w:p w14:paraId="7FE4017D" w14:textId="77777777" w:rsidR="00A573DF" w:rsidRPr="00A573DF" w:rsidRDefault="00A573DF" w:rsidP="00A573DF">
      <w:pPr>
        <w:pStyle w:val="ListBullet"/>
        <w:rPr>
          <w:rFonts w:cs="Arial"/>
        </w:rPr>
      </w:pPr>
      <w:r w:rsidRPr="00A573DF">
        <w:rPr>
          <w:rFonts w:cs="Arial"/>
        </w:rPr>
        <w:t>Tools and understanding required to identify species could include:</w:t>
      </w:r>
    </w:p>
    <w:p w14:paraId="691A0368" w14:textId="77777777" w:rsidR="00A573DF" w:rsidRPr="00A573DF" w:rsidRDefault="00A573DF" w:rsidP="00A573DF">
      <w:pPr>
        <w:pStyle w:val="ListBullet2"/>
        <w:rPr>
          <w:rFonts w:cs="Arial"/>
        </w:rPr>
      </w:pPr>
      <w:r w:rsidRPr="00A573DF">
        <w:rPr>
          <w:rFonts w:cs="Arial"/>
        </w:rPr>
        <w:t>bird of prey identification guides</w:t>
      </w:r>
    </w:p>
    <w:p w14:paraId="2601954F" w14:textId="77777777" w:rsidR="00A573DF" w:rsidRPr="00A573DF" w:rsidRDefault="00A573DF" w:rsidP="00A573DF">
      <w:pPr>
        <w:pStyle w:val="ListBullet2"/>
        <w:rPr>
          <w:rFonts w:cs="Arial"/>
        </w:rPr>
      </w:pPr>
      <w:r w:rsidRPr="00A573DF">
        <w:rPr>
          <w:rFonts w:cs="Arial"/>
        </w:rPr>
        <w:t>distinguishing features of different species</w:t>
      </w:r>
    </w:p>
    <w:p w14:paraId="25C9BA16" w14:textId="77777777" w:rsidR="00A573DF" w:rsidRPr="00A573DF" w:rsidRDefault="00A573DF" w:rsidP="00A573DF">
      <w:pPr>
        <w:pStyle w:val="ListBullet2"/>
        <w:rPr>
          <w:rFonts w:cs="Arial"/>
        </w:rPr>
      </w:pPr>
      <w:r w:rsidRPr="00A573DF">
        <w:rPr>
          <w:rFonts w:cs="Arial"/>
        </w:rPr>
        <w:t>identifying species in early development (i.e. nestlings)</w:t>
      </w:r>
    </w:p>
    <w:p w14:paraId="46F4B549" w14:textId="77777777" w:rsidR="00A573DF" w:rsidRPr="00A573DF" w:rsidRDefault="00A573DF" w:rsidP="00A573DF">
      <w:pPr>
        <w:pStyle w:val="ListBullet2"/>
        <w:rPr>
          <w:rFonts w:cs="Arial"/>
        </w:rPr>
      </w:pPr>
      <w:r w:rsidRPr="00A573DF">
        <w:rPr>
          <w:rFonts w:cs="Arial"/>
        </w:rPr>
        <w:t>species that are known to occur in the local area.</w:t>
      </w:r>
    </w:p>
    <w:p w14:paraId="34DB7C73" w14:textId="77777777" w:rsidR="00A573DF" w:rsidRPr="00A573DF" w:rsidRDefault="00A573DF" w:rsidP="00A573DF">
      <w:pPr>
        <w:pStyle w:val="ListBullet"/>
        <w:rPr>
          <w:rFonts w:cs="Arial"/>
        </w:rPr>
      </w:pPr>
      <w:r w:rsidRPr="00A573DF">
        <w:rPr>
          <w:rFonts w:cs="Arial"/>
        </w:rPr>
        <w:t>Normal behaviours for birds of prey could include:</w:t>
      </w:r>
    </w:p>
    <w:p w14:paraId="634213D4" w14:textId="77777777" w:rsidR="00A573DF" w:rsidRPr="00A573DF" w:rsidRDefault="00A573DF" w:rsidP="00A573DF">
      <w:pPr>
        <w:pStyle w:val="ListBullet2"/>
        <w:rPr>
          <w:rFonts w:cs="Arial"/>
        </w:rPr>
      </w:pPr>
      <w:r w:rsidRPr="00A573DF">
        <w:rPr>
          <w:rFonts w:cs="Arial"/>
        </w:rPr>
        <w:t>social and solitary species</w:t>
      </w:r>
    </w:p>
    <w:p w14:paraId="78FF93DD" w14:textId="77777777" w:rsidR="00A573DF" w:rsidRPr="00A573DF" w:rsidRDefault="00A573DF" w:rsidP="00A573DF">
      <w:pPr>
        <w:pStyle w:val="ListBullet2"/>
        <w:rPr>
          <w:rFonts w:cs="Arial"/>
        </w:rPr>
      </w:pPr>
      <w:r w:rsidRPr="00A573DF">
        <w:rPr>
          <w:rFonts w:cs="Arial"/>
        </w:rPr>
        <w:t>nocturnal and diurnal activity</w:t>
      </w:r>
    </w:p>
    <w:p w14:paraId="7FD87C0B" w14:textId="77777777" w:rsidR="00A573DF" w:rsidRPr="00A573DF" w:rsidRDefault="00A573DF" w:rsidP="00A573DF">
      <w:pPr>
        <w:pStyle w:val="ListBullet2"/>
        <w:rPr>
          <w:rFonts w:cs="Arial"/>
        </w:rPr>
      </w:pPr>
      <w:r w:rsidRPr="00A573DF">
        <w:rPr>
          <w:rFonts w:cs="Arial"/>
        </w:rPr>
        <w:t>breeding behaviour (e.g. monogamous)</w:t>
      </w:r>
    </w:p>
    <w:p w14:paraId="2F1BAE74" w14:textId="77777777" w:rsidR="00A573DF" w:rsidRPr="00A573DF" w:rsidRDefault="00A573DF" w:rsidP="00A573DF">
      <w:pPr>
        <w:pStyle w:val="ListBullet2"/>
        <w:rPr>
          <w:rFonts w:cs="Arial"/>
        </w:rPr>
      </w:pPr>
      <w:r w:rsidRPr="00A573DF">
        <w:rPr>
          <w:rFonts w:cs="Arial"/>
        </w:rPr>
        <w:t xml:space="preserve">thermoregulatory behaviours </w:t>
      </w:r>
    </w:p>
    <w:p w14:paraId="540066BD" w14:textId="77777777" w:rsidR="00A573DF" w:rsidRPr="00A573DF" w:rsidRDefault="00A573DF" w:rsidP="00A573DF">
      <w:pPr>
        <w:pStyle w:val="ListBullet2"/>
        <w:rPr>
          <w:rFonts w:cs="Arial"/>
        </w:rPr>
      </w:pPr>
      <w:r w:rsidRPr="00A573DF">
        <w:rPr>
          <w:rFonts w:cs="Arial"/>
        </w:rPr>
        <w:t>preening</w:t>
      </w:r>
    </w:p>
    <w:p w14:paraId="2E724F41" w14:textId="77777777" w:rsidR="00A573DF" w:rsidRPr="00A573DF" w:rsidRDefault="00A573DF" w:rsidP="00A573DF">
      <w:pPr>
        <w:pStyle w:val="ListBullet2"/>
        <w:rPr>
          <w:rFonts w:cs="Arial"/>
        </w:rPr>
      </w:pPr>
      <w:r w:rsidRPr="00A573DF">
        <w:rPr>
          <w:rFonts w:cs="Arial"/>
        </w:rPr>
        <w:t xml:space="preserve">preservation reflex. </w:t>
      </w:r>
    </w:p>
    <w:p w14:paraId="72574E59" w14:textId="77777777" w:rsidR="00A573DF" w:rsidRPr="00A573DF" w:rsidRDefault="00A573DF" w:rsidP="00A573DF">
      <w:pPr>
        <w:pStyle w:val="ListBullet"/>
        <w:rPr>
          <w:rFonts w:cs="Arial"/>
        </w:rPr>
      </w:pPr>
      <w:r w:rsidRPr="00A573DF">
        <w:rPr>
          <w:rFonts w:cs="Arial"/>
        </w:rPr>
        <w:t>Abnormal behaviours for birds of prey could include:</w:t>
      </w:r>
    </w:p>
    <w:p w14:paraId="1A658F17" w14:textId="77777777" w:rsidR="00A573DF" w:rsidRPr="00A573DF" w:rsidRDefault="00A573DF" w:rsidP="00A573DF">
      <w:pPr>
        <w:pStyle w:val="ListBullet2"/>
        <w:rPr>
          <w:rFonts w:cs="Arial"/>
        </w:rPr>
      </w:pPr>
      <w:r w:rsidRPr="00A573DF">
        <w:rPr>
          <w:rFonts w:cs="Arial"/>
        </w:rPr>
        <w:t>not fleeing when approached</w:t>
      </w:r>
    </w:p>
    <w:p w14:paraId="452F286B" w14:textId="77777777" w:rsidR="00A573DF" w:rsidRPr="00A573DF" w:rsidRDefault="00A573DF" w:rsidP="00A573DF">
      <w:pPr>
        <w:pStyle w:val="ListBullet2"/>
        <w:rPr>
          <w:rFonts w:cs="Arial"/>
        </w:rPr>
      </w:pPr>
      <w:r w:rsidRPr="00A573DF">
        <w:rPr>
          <w:rFonts w:cs="Arial"/>
        </w:rPr>
        <w:t>being on the ground for prolonged periods</w:t>
      </w:r>
    </w:p>
    <w:p w14:paraId="3D2E5A27" w14:textId="77777777" w:rsidR="00A573DF" w:rsidRPr="00A573DF" w:rsidRDefault="00A573DF" w:rsidP="00A573DF">
      <w:pPr>
        <w:pStyle w:val="ListBullet2"/>
        <w:rPr>
          <w:rFonts w:cs="Arial"/>
        </w:rPr>
      </w:pPr>
      <w:r w:rsidRPr="00A573DF">
        <w:rPr>
          <w:rFonts w:cs="Arial"/>
        </w:rPr>
        <w:t>fluffed up, inactive.</w:t>
      </w:r>
    </w:p>
    <w:p w14:paraId="3645565F" w14:textId="77777777" w:rsidR="00A573DF" w:rsidRPr="00A573DF" w:rsidRDefault="00A573DF" w:rsidP="00A573DF">
      <w:pPr>
        <w:pStyle w:val="Heading3"/>
        <w:rPr>
          <w:rFonts w:ascii="Arial" w:hAnsi="Arial" w:cs="Arial"/>
        </w:rPr>
      </w:pPr>
      <w:bookmarkStart w:id="98" w:name="_Toc21008033"/>
      <w:r w:rsidRPr="00A573DF">
        <w:rPr>
          <w:rFonts w:ascii="Arial" w:hAnsi="Arial" w:cs="Arial"/>
        </w:rPr>
        <w:t>Suggested assessments</w:t>
      </w:r>
      <w:bookmarkEnd w:id="98"/>
    </w:p>
    <w:p w14:paraId="1D0F49F0" w14:textId="77777777" w:rsidR="00A573DF" w:rsidRPr="00A573DF" w:rsidRDefault="00A573DF" w:rsidP="00A573DF">
      <w:pPr>
        <w:rPr>
          <w:rFonts w:cs="Arial"/>
        </w:rPr>
      </w:pPr>
      <w:r w:rsidRPr="00A573DF">
        <w:rPr>
          <w:rFonts w:cs="Arial"/>
        </w:rPr>
        <w:t xml:space="preserve">The information covered in this standard is largely theory and so is best suited to written or verbal assessment. </w:t>
      </w:r>
    </w:p>
    <w:p w14:paraId="6E944457" w14:textId="77777777" w:rsidR="00A573DF" w:rsidRPr="00A573DF" w:rsidRDefault="00A573DF" w:rsidP="00A573DF">
      <w:pPr>
        <w:pStyle w:val="Heading4"/>
        <w:rPr>
          <w:rFonts w:ascii="Arial" w:hAnsi="Arial" w:cs="Arial"/>
        </w:rPr>
      </w:pPr>
      <w:bookmarkStart w:id="99" w:name="_Toc13566696"/>
      <w:bookmarkStart w:id="100" w:name="_Toc15292479"/>
      <w:r w:rsidRPr="00A573DF">
        <w:rPr>
          <w:rFonts w:ascii="Arial" w:hAnsi="Arial" w:cs="Arial"/>
        </w:rPr>
        <w:t>Standard 4: Assessment 1 – Bird of prey behaviour in rehabilitation</w:t>
      </w:r>
      <w:bookmarkEnd w:id="99"/>
      <w:bookmarkEnd w:id="100"/>
    </w:p>
    <w:p w14:paraId="490EBABC"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551EA553"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4. </w:t>
      </w:r>
    </w:p>
    <w:p w14:paraId="13B931A1" w14:textId="77777777" w:rsidR="00A573DF" w:rsidRPr="00A573DF" w:rsidRDefault="00A573DF" w:rsidP="00A573DF">
      <w:pPr>
        <w:rPr>
          <w:rFonts w:eastAsiaTheme="majorEastAsia" w:cs="Arial"/>
        </w:rPr>
      </w:pPr>
      <w:r w:rsidRPr="00A573DF">
        <w:rPr>
          <w:rFonts w:cs="Arial"/>
        </w:rPr>
        <w:br w:type="page"/>
      </w:r>
    </w:p>
    <w:p w14:paraId="42B1A41C" w14:textId="77777777" w:rsidR="00A573DF" w:rsidRPr="00A573DF" w:rsidRDefault="00A573DF" w:rsidP="00A573DF">
      <w:pPr>
        <w:pStyle w:val="Heading5"/>
        <w:rPr>
          <w:rFonts w:ascii="Arial" w:hAnsi="Arial" w:cs="Arial"/>
        </w:rPr>
      </w:pPr>
      <w:r w:rsidRPr="00A573DF">
        <w:rPr>
          <w:rFonts w:ascii="Arial" w:hAnsi="Arial" w:cs="Arial"/>
        </w:rPr>
        <w:lastRenderedPageBreak/>
        <w:t xml:space="preserve">Learner instructions: </w:t>
      </w:r>
    </w:p>
    <w:p w14:paraId="33F1AFF9" w14:textId="5E44CCC3" w:rsidR="00A573DF" w:rsidRDefault="00A573DF" w:rsidP="00A573DF">
      <w:pPr>
        <w:rPr>
          <w:rFonts w:cs="Arial"/>
        </w:rPr>
      </w:pPr>
      <w:r w:rsidRPr="00A573DF">
        <w:rPr>
          <w:rFonts w:cs="Arial"/>
        </w:rPr>
        <w:t xml:space="preserve">Explain why it is important for bird of prey rehabilitators to understand bird of prey behaviour. In your answer provide at least one example of normal behaviour and one example of abnormal behaviour. </w:t>
      </w:r>
    </w:p>
    <w:tbl>
      <w:tblPr>
        <w:tblStyle w:val="PlainTable2"/>
        <w:tblW w:w="0" w:type="auto"/>
        <w:tblLook w:val="04A0" w:firstRow="1" w:lastRow="0" w:firstColumn="1" w:lastColumn="0" w:noHBand="0" w:noVBand="1"/>
      </w:tblPr>
      <w:tblGrid>
        <w:gridCol w:w="9026"/>
      </w:tblGrid>
      <w:tr w:rsidR="009C3DD2" w14:paraId="492A3987" w14:textId="77777777" w:rsidTr="009C3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6" w:type="dxa"/>
          </w:tcPr>
          <w:p w14:paraId="10CDFB31" w14:textId="77777777" w:rsidR="009C3DD2" w:rsidRDefault="009C3DD2" w:rsidP="00A573DF">
            <w:pPr>
              <w:rPr>
                <w:rFonts w:cs="Arial"/>
              </w:rPr>
            </w:pPr>
          </w:p>
        </w:tc>
      </w:tr>
      <w:tr w:rsidR="009C3DD2" w14:paraId="043B96B8" w14:textId="77777777" w:rsidTr="009C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6" w:type="dxa"/>
          </w:tcPr>
          <w:p w14:paraId="73EDC8C1" w14:textId="77777777" w:rsidR="009C3DD2" w:rsidRDefault="009C3DD2" w:rsidP="00A573DF">
            <w:pPr>
              <w:rPr>
                <w:rFonts w:cs="Arial"/>
              </w:rPr>
            </w:pPr>
          </w:p>
        </w:tc>
      </w:tr>
      <w:tr w:rsidR="009C3DD2" w14:paraId="2B5AE9D8" w14:textId="77777777" w:rsidTr="009C3DD2">
        <w:tc>
          <w:tcPr>
            <w:cnfStyle w:val="001000000000" w:firstRow="0" w:lastRow="0" w:firstColumn="1" w:lastColumn="0" w:oddVBand="0" w:evenVBand="0" w:oddHBand="0" w:evenHBand="0" w:firstRowFirstColumn="0" w:firstRowLastColumn="0" w:lastRowFirstColumn="0" w:lastRowLastColumn="0"/>
            <w:tcW w:w="9026" w:type="dxa"/>
          </w:tcPr>
          <w:p w14:paraId="7D11B508" w14:textId="77777777" w:rsidR="009C3DD2" w:rsidRDefault="009C3DD2" w:rsidP="00A573DF">
            <w:pPr>
              <w:rPr>
                <w:rFonts w:cs="Arial"/>
              </w:rPr>
            </w:pPr>
          </w:p>
        </w:tc>
      </w:tr>
      <w:tr w:rsidR="009C3DD2" w14:paraId="2FB1F794" w14:textId="77777777" w:rsidTr="009C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6" w:type="dxa"/>
          </w:tcPr>
          <w:p w14:paraId="59C9D9B6" w14:textId="77777777" w:rsidR="009C3DD2" w:rsidRDefault="009C3DD2" w:rsidP="00A573DF">
            <w:pPr>
              <w:rPr>
                <w:rFonts w:cs="Arial"/>
              </w:rPr>
            </w:pPr>
          </w:p>
        </w:tc>
      </w:tr>
      <w:tr w:rsidR="009C3DD2" w14:paraId="49D23C69" w14:textId="77777777" w:rsidTr="009C3DD2">
        <w:tc>
          <w:tcPr>
            <w:cnfStyle w:val="001000000000" w:firstRow="0" w:lastRow="0" w:firstColumn="1" w:lastColumn="0" w:oddVBand="0" w:evenVBand="0" w:oddHBand="0" w:evenHBand="0" w:firstRowFirstColumn="0" w:firstRowLastColumn="0" w:lastRowFirstColumn="0" w:lastRowLastColumn="0"/>
            <w:tcW w:w="9026" w:type="dxa"/>
          </w:tcPr>
          <w:p w14:paraId="5973C826" w14:textId="77777777" w:rsidR="009C3DD2" w:rsidRDefault="009C3DD2" w:rsidP="00A573DF">
            <w:pPr>
              <w:rPr>
                <w:rFonts w:cs="Arial"/>
              </w:rPr>
            </w:pPr>
          </w:p>
        </w:tc>
      </w:tr>
      <w:tr w:rsidR="009C3DD2" w14:paraId="23494FA2" w14:textId="77777777" w:rsidTr="009C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6" w:type="dxa"/>
          </w:tcPr>
          <w:p w14:paraId="2164637C" w14:textId="77777777" w:rsidR="009C3DD2" w:rsidRDefault="009C3DD2" w:rsidP="00A573DF">
            <w:pPr>
              <w:rPr>
                <w:rFonts w:cs="Arial"/>
              </w:rPr>
            </w:pPr>
          </w:p>
        </w:tc>
      </w:tr>
      <w:tr w:rsidR="009C3DD2" w14:paraId="3E5A4994" w14:textId="77777777" w:rsidTr="009C3DD2">
        <w:tc>
          <w:tcPr>
            <w:cnfStyle w:val="001000000000" w:firstRow="0" w:lastRow="0" w:firstColumn="1" w:lastColumn="0" w:oddVBand="0" w:evenVBand="0" w:oddHBand="0" w:evenHBand="0" w:firstRowFirstColumn="0" w:firstRowLastColumn="0" w:lastRowFirstColumn="0" w:lastRowLastColumn="0"/>
            <w:tcW w:w="9026" w:type="dxa"/>
          </w:tcPr>
          <w:p w14:paraId="4E80CD8C" w14:textId="77777777" w:rsidR="009C3DD2" w:rsidRDefault="009C3DD2" w:rsidP="00A573DF">
            <w:pPr>
              <w:rPr>
                <w:rFonts w:cs="Arial"/>
              </w:rPr>
            </w:pPr>
          </w:p>
        </w:tc>
      </w:tr>
      <w:tr w:rsidR="009C3DD2" w14:paraId="3C84F56E" w14:textId="77777777" w:rsidTr="009C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6" w:type="dxa"/>
          </w:tcPr>
          <w:p w14:paraId="28C584D0" w14:textId="77777777" w:rsidR="009C3DD2" w:rsidRDefault="009C3DD2" w:rsidP="00A573DF">
            <w:pPr>
              <w:rPr>
                <w:rFonts w:cs="Arial"/>
              </w:rPr>
            </w:pPr>
          </w:p>
        </w:tc>
      </w:tr>
    </w:tbl>
    <w:p w14:paraId="63348B4C" w14:textId="77777777" w:rsidR="00A573DF" w:rsidRPr="00A573DF" w:rsidRDefault="00A573DF" w:rsidP="00A573DF">
      <w:pPr>
        <w:pStyle w:val="Heading4"/>
        <w:rPr>
          <w:rFonts w:ascii="Arial" w:hAnsi="Arial" w:cs="Arial"/>
        </w:rPr>
      </w:pPr>
      <w:bookmarkStart w:id="101" w:name="_Toc13566697"/>
      <w:bookmarkStart w:id="102" w:name="_Toc15292480"/>
      <w:r w:rsidRPr="00A573DF">
        <w:rPr>
          <w:rFonts w:ascii="Arial" w:hAnsi="Arial" w:cs="Arial"/>
        </w:rPr>
        <w:t>Standard 4: Assessment 2 – Bird of prey biology and behaviour quiz</w:t>
      </w:r>
      <w:bookmarkEnd w:id="101"/>
      <w:bookmarkEnd w:id="102"/>
      <w:r w:rsidRPr="00A573DF">
        <w:rPr>
          <w:rFonts w:ascii="Arial" w:hAnsi="Arial" w:cs="Arial"/>
        </w:rPr>
        <w:t xml:space="preserve"> </w:t>
      </w:r>
    </w:p>
    <w:p w14:paraId="71D0DF10"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750A5DB3" w14:textId="77777777" w:rsidR="00A573DF" w:rsidRPr="00A573DF" w:rsidRDefault="00A573DF" w:rsidP="00A573DF">
      <w:pPr>
        <w:rPr>
          <w:rFonts w:cs="Arial"/>
        </w:rPr>
      </w:pPr>
      <w:r w:rsidRPr="00A573DF">
        <w:rPr>
          <w:rFonts w:cs="Arial"/>
        </w:rPr>
        <w:t xml:space="preserve">This is an example of the type of assessment tool that could be used to assess competency in relation to Standard 4. </w:t>
      </w:r>
    </w:p>
    <w:p w14:paraId="29B983A8"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4CFC7F99" w14:textId="0E5E94DD" w:rsidR="00A573DF" w:rsidRPr="00A573DF" w:rsidRDefault="00A573DF" w:rsidP="00A573DF">
      <w:pPr>
        <w:rPr>
          <w:rFonts w:cs="Arial"/>
        </w:rPr>
      </w:pPr>
      <w:r w:rsidRPr="00A573DF">
        <w:rPr>
          <w:rFonts w:cs="Arial"/>
        </w:rPr>
        <w:t>Complete the following quiz by selecting the correct choice for multiple</w:t>
      </w:r>
      <w:r w:rsidR="00850AD1">
        <w:rPr>
          <w:rFonts w:cs="Arial"/>
        </w:rPr>
        <w:t xml:space="preserve"> </w:t>
      </w:r>
      <w:r w:rsidRPr="00A573DF">
        <w:rPr>
          <w:rFonts w:cs="Arial"/>
        </w:rPr>
        <w:t xml:space="preserve">choice questions and providing a written response for the short-answer questions. </w:t>
      </w:r>
    </w:p>
    <w:p w14:paraId="0DB7F9EF" w14:textId="77777777" w:rsidR="00A573DF" w:rsidRDefault="00A573DF" w:rsidP="00925C29">
      <w:pPr>
        <w:pStyle w:val="ListNumber"/>
        <w:numPr>
          <w:ilvl w:val="0"/>
          <w:numId w:val="42"/>
        </w:numPr>
      </w:pPr>
      <w:r>
        <w:t>Birds of prey regurgitate pellets, which generally contain less digestible portions of their prey.</w:t>
      </w:r>
    </w:p>
    <w:p w14:paraId="65FC0822" w14:textId="77777777" w:rsidR="00A573DF" w:rsidRPr="00A573DF" w:rsidRDefault="00A573DF" w:rsidP="00925C29">
      <w:pPr>
        <w:pStyle w:val="ListNumber2"/>
        <w:numPr>
          <w:ilvl w:val="0"/>
          <w:numId w:val="43"/>
        </w:numPr>
      </w:pPr>
      <w:r w:rsidRPr="00A573DF">
        <w:t>True</w:t>
      </w:r>
    </w:p>
    <w:p w14:paraId="10D0F70B" w14:textId="77777777" w:rsidR="00A573DF" w:rsidRPr="00A573DF" w:rsidRDefault="00A573DF" w:rsidP="00925C29">
      <w:pPr>
        <w:pStyle w:val="ListNumber2"/>
        <w:numPr>
          <w:ilvl w:val="0"/>
          <w:numId w:val="43"/>
        </w:numPr>
      </w:pPr>
      <w:r w:rsidRPr="00A573DF">
        <w:t>False</w:t>
      </w:r>
    </w:p>
    <w:p w14:paraId="3BA209AF" w14:textId="77777777" w:rsidR="00A573DF" w:rsidRPr="00A573DF" w:rsidRDefault="00A573DF" w:rsidP="00A573DF">
      <w:pPr>
        <w:rPr>
          <w:rFonts w:cs="Arial"/>
        </w:rPr>
      </w:pPr>
      <w:r w:rsidRPr="00A573DF">
        <w:rPr>
          <w:rFonts w:cs="Arial"/>
        </w:rPr>
        <w:t xml:space="preserve">Answer: True. </w:t>
      </w:r>
    </w:p>
    <w:p w14:paraId="525A4A40" w14:textId="77777777" w:rsidR="00A573DF" w:rsidRDefault="00A573DF" w:rsidP="009C3DD2">
      <w:pPr>
        <w:pStyle w:val="ListNumber"/>
      </w:pPr>
      <w:r>
        <w:t>Most diurnal birds of prey are monogamous.</w:t>
      </w:r>
    </w:p>
    <w:p w14:paraId="6CDF649F" w14:textId="77777777" w:rsidR="00A573DF" w:rsidRPr="00A573DF" w:rsidRDefault="00A573DF" w:rsidP="00925C29">
      <w:pPr>
        <w:pStyle w:val="ListNumber2"/>
        <w:numPr>
          <w:ilvl w:val="0"/>
          <w:numId w:val="44"/>
        </w:numPr>
      </w:pPr>
      <w:r w:rsidRPr="00A573DF">
        <w:t xml:space="preserve">True </w:t>
      </w:r>
    </w:p>
    <w:p w14:paraId="51240CC4" w14:textId="77777777" w:rsidR="00A573DF" w:rsidRPr="00A573DF" w:rsidRDefault="00A573DF" w:rsidP="00925C29">
      <w:pPr>
        <w:pStyle w:val="ListNumber2"/>
        <w:numPr>
          <w:ilvl w:val="0"/>
          <w:numId w:val="44"/>
        </w:numPr>
      </w:pPr>
      <w:r w:rsidRPr="00A573DF">
        <w:t>False</w:t>
      </w:r>
    </w:p>
    <w:p w14:paraId="6F0A8F58" w14:textId="77777777" w:rsidR="00A573DF" w:rsidRPr="00A573DF" w:rsidRDefault="00A573DF" w:rsidP="00A573DF">
      <w:pPr>
        <w:rPr>
          <w:rFonts w:cs="Arial"/>
        </w:rPr>
      </w:pPr>
      <w:r w:rsidRPr="00A573DF">
        <w:rPr>
          <w:rFonts w:cs="Arial"/>
        </w:rPr>
        <w:t xml:space="preserve">Answer: True. </w:t>
      </w:r>
    </w:p>
    <w:p w14:paraId="032A2280" w14:textId="77777777" w:rsidR="00A573DF" w:rsidRDefault="00A573DF" w:rsidP="009C3DD2">
      <w:pPr>
        <w:pStyle w:val="ListNumber"/>
      </w:pPr>
      <w:r>
        <w:t>Which of the following statements regarding feather condition in birds of prey is incorrect?</w:t>
      </w:r>
    </w:p>
    <w:p w14:paraId="027A41F9" w14:textId="5D81A33F" w:rsidR="00A573DF" w:rsidRDefault="00A573DF" w:rsidP="00925C29">
      <w:pPr>
        <w:pStyle w:val="ListNumber2"/>
        <w:numPr>
          <w:ilvl w:val="0"/>
          <w:numId w:val="45"/>
        </w:numPr>
      </w:pPr>
      <w:r>
        <w:t xml:space="preserve">Birds of prey undergo a catastrophic moult to replace all their feathers </w:t>
      </w:r>
    </w:p>
    <w:p w14:paraId="2741AD26" w14:textId="5160943B" w:rsidR="00A573DF" w:rsidRDefault="00A573DF" w:rsidP="00925C29">
      <w:pPr>
        <w:pStyle w:val="ListNumber2"/>
        <w:numPr>
          <w:ilvl w:val="0"/>
          <w:numId w:val="45"/>
        </w:numPr>
      </w:pPr>
      <w:r>
        <w:t>Birds of prey moult feathers in a sequential pattern</w:t>
      </w:r>
    </w:p>
    <w:p w14:paraId="1D9C646B" w14:textId="01238E4E" w:rsidR="00A573DF" w:rsidRDefault="00A573DF" w:rsidP="00925C29">
      <w:pPr>
        <w:pStyle w:val="ListNumber2"/>
        <w:numPr>
          <w:ilvl w:val="0"/>
          <w:numId w:val="45"/>
        </w:numPr>
      </w:pPr>
      <w:r>
        <w:t>Damaged feathers are naturally replaced during moult</w:t>
      </w:r>
    </w:p>
    <w:p w14:paraId="13C51200" w14:textId="4C16E4E8" w:rsidR="00A573DF" w:rsidRDefault="00A573DF" w:rsidP="00925C29">
      <w:pPr>
        <w:pStyle w:val="ListNumber2"/>
        <w:numPr>
          <w:ilvl w:val="0"/>
          <w:numId w:val="45"/>
        </w:numPr>
      </w:pPr>
      <w:r>
        <w:t>The uropygial or preen gland produces a waxy secretion which is spread through the bird’s plumage as it preens</w:t>
      </w:r>
    </w:p>
    <w:p w14:paraId="0A50352A" w14:textId="77777777" w:rsidR="00A573DF" w:rsidRPr="00A573DF" w:rsidRDefault="00A573DF" w:rsidP="00A573DF">
      <w:pPr>
        <w:rPr>
          <w:rFonts w:cs="Arial"/>
        </w:rPr>
      </w:pPr>
      <w:r w:rsidRPr="00A573DF">
        <w:rPr>
          <w:rFonts w:cs="Arial"/>
        </w:rPr>
        <w:t xml:space="preserve">Answer: A. Birds of prey undergo a catastrophic moult to replace all their feathers. </w:t>
      </w:r>
    </w:p>
    <w:p w14:paraId="42143159" w14:textId="77777777" w:rsidR="00A573DF" w:rsidRPr="008132C4" w:rsidRDefault="00A573DF" w:rsidP="009C3DD2">
      <w:pPr>
        <w:pStyle w:val="ListNumber"/>
      </w:pPr>
      <w:r>
        <w:t xml:space="preserve">Which of the following is true about the musculoskeletal system in birds of prey. Select the correct answers from the list below. </w:t>
      </w:r>
    </w:p>
    <w:p w14:paraId="1BB5F9CD" w14:textId="25587652" w:rsidR="00A573DF" w:rsidRDefault="00A573DF" w:rsidP="00925C29">
      <w:pPr>
        <w:pStyle w:val="ListNumber2"/>
        <w:numPr>
          <w:ilvl w:val="0"/>
          <w:numId w:val="46"/>
        </w:numPr>
      </w:pPr>
      <w:r>
        <w:t>Some of the bones in the skeletal system are pneumatic</w:t>
      </w:r>
    </w:p>
    <w:p w14:paraId="2F3CF87A" w14:textId="4DBFE528" w:rsidR="00A573DF" w:rsidRDefault="00A573DF" w:rsidP="00925C29">
      <w:pPr>
        <w:pStyle w:val="ListNumber2"/>
        <w:numPr>
          <w:ilvl w:val="0"/>
          <w:numId w:val="46"/>
        </w:numPr>
      </w:pPr>
      <w:r>
        <w:t>The pectoral muscles are the major flight muscles in birds</w:t>
      </w:r>
    </w:p>
    <w:p w14:paraId="51153357" w14:textId="55C7004E" w:rsidR="00A573DF" w:rsidRDefault="00A573DF" w:rsidP="00925C29">
      <w:pPr>
        <w:pStyle w:val="ListNumber2"/>
        <w:numPr>
          <w:ilvl w:val="0"/>
          <w:numId w:val="46"/>
        </w:numPr>
      </w:pPr>
      <w:r>
        <w:lastRenderedPageBreak/>
        <w:t>Birds of prey have a specialised tendon locking mechanism which allows them to grip and perch</w:t>
      </w:r>
    </w:p>
    <w:p w14:paraId="355F7456" w14:textId="4E6382D5" w:rsidR="00A573DF" w:rsidRDefault="00A573DF" w:rsidP="00925C29">
      <w:pPr>
        <w:pStyle w:val="ListNumber2"/>
        <w:numPr>
          <w:ilvl w:val="0"/>
          <w:numId w:val="46"/>
        </w:numPr>
      </w:pPr>
      <w:r>
        <w:t>All of the above</w:t>
      </w:r>
    </w:p>
    <w:p w14:paraId="29FED804" w14:textId="77777777" w:rsidR="00A573DF" w:rsidRPr="00A573DF" w:rsidRDefault="00A573DF" w:rsidP="00A573DF">
      <w:pPr>
        <w:rPr>
          <w:rFonts w:cs="Arial"/>
        </w:rPr>
      </w:pPr>
      <w:r w:rsidRPr="00A573DF">
        <w:rPr>
          <w:rFonts w:cs="Arial"/>
        </w:rPr>
        <w:t>Answer: D. All of the above.</w:t>
      </w:r>
    </w:p>
    <w:p w14:paraId="30B1E3F3" w14:textId="77777777" w:rsidR="00A573DF" w:rsidRPr="008132C4" w:rsidRDefault="00A573DF" w:rsidP="009C3DD2">
      <w:pPr>
        <w:pStyle w:val="ListNumber"/>
      </w:pPr>
      <w:r>
        <w:t xml:space="preserve">All birds of prey build nests. </w:t>
      </w:r>
    </w:p>
    <w:p w14:paraId="3382BA98" w14:textId="77777777" w:rsidR="00A573DF" w:rsidRPr="00A573DF" w:rsidRDefault="00A573DF" w:rsidP="00925C29">
      <w:pPr>
        <w:pStyle w:val="ListNumber2"/>
        <w:numPr>
          <w:ilvl w:val="0"/>
          <w:numId w:val="47"/>
        </w:numPr>
      </w:pPr>
      <w:r w:rsidRPr="00A573DF">
        <w:t xml:space="preserve">True </w:t>
      </w:r>
    </w:p>
    <w:p w14:paraId="393D207A" w14:textId="77777777" w:rsidR="00A573DF" w:rsidRPr="00A573DF" w:rsidRDefault="00A573DF" w:rsidP="00925C29">
      <w:pPr>
        <w:pStyle w:val="ListNumber2"/>
        <w:numPr>
          <w:ilvl w:val="0"/>
          <w:numId w:val="47"/>
        </w:numPr>
      </w:pPr>
      <w:r w:rsidRPr="00A573DF">
        <w:t>False</w:t>
      </w:r>
    </w:p>
    <w:p w14:paraId="7913B831" w14:textId="77777777" w:rsidR="00A573DF" w:rsidRPr="00A573DF" w:rsidRDefault="00A573DF" w:rsidP="00A573DF">
      <w:pPr>
        <w:rPr>
          <w:rFonts w:cs="Arial"/>
        </w:rPr>
      </w:pPr>
      <w:r w:rsidRPr="00A573DF">
        <w:rPr>
          <w:rFonts w:cs="Arial"/>
        </w:rPr>
        <w:t xml:space="preserve">Answer: False. Falcons and owls do not build true nests. </w:t>
      </w:r>
    </w:p>
    <w:p w14:paraId="048E21C5" w14:textId="77777777" w:rsidR="00A573DF" w:rsidRDefault="00A573DF" w:rsidP="009C3DD2">
      <w:pPr>
        <w:pStyle w:val="ListNumber"/>
      </w:pPr>
      <w:r>
        <w:t xml:space="preserve">Which of the following statements about respiratory anatomy in birds of prey is incorrect? </w:t>
      </w:r>
    </w:p>
    <w:p w14:paraId="5BB240AE" w14:textId="5A9EFEB1" w:rsidR="00A573DF" w:rsidRDefault="00A573DF" w:rsidP="00925C29">
      <w:pPr>
        <w:pStyle w:val="ListNumber2"/>
        <w:numPr>
          <w:ilvl w:val="0"/>
          <w:numId w:val="48"/>
        </w:numPr>
      </w:pPr>
      <w:r>
        <w:t>Birds of prey have external nares</w:t>
      </w:r>
    </w:p>
    <w:p w14:paraId="6068434D" w14:textId="209DB9EC" w:rsidR="00A573DF" w:rsidRDefault="00A573DF" w:rsidP="00925C29">
      <w:pPr>
        <w:pStyle w:val="ListNumber2"/>
        <w:numPr>
          <w:ilvl w:val="0"/>
          <w:numId w:val="48"/>
        </w:numPr>
      </w:pPr>
      <w:r>
        <w:t>Birds have a diaphragm which functions to move air into and out of the lungs</w:t>
      </w:r>
    </w:p>
    <w:p w14:paraId="1AEAD6FD" w14:textId="5DF2629B" w:rsidR="00A573DF" w:rsidRDefault="00A573DF" w:rsidP="00925C29">
      <w:pPr>
        <w:pStyle w:val="ListNumber2"/>
        <w:numPr>
          <w:ilvl w:val="0"/>
          <w:numId w:val="48"/>
        </w:numPr>
      </w:pPr>
      <w:r>
        <w:t>The external nares communicate with the choana within the mouth</w:t>
      </w:r>
    </w:p>
    <w:p w14:paraId="3E465E9C" w14:textId="36BDC647" w:rsidR="00A573DF" w:rsidRDefault="00A573DF" w:rsidP="00925C29">
      <w:pPr>
        <w:pStyle w:val="ListNumber2"/>
        <w:numPr>
          <w:ilvl w:val="0"/>
          <w:numId w:val="48"/>
        </w:numPr>
      </w:pPr>
      <w:r>
        <w:t>Birds use a system of air sacs to move air into and out of the lungs</w:t>
      </w:r>
    </w:p>
    <w:p w14:paraId="2CA85114" w14:textId="77777777" w:rsidR="00A573DF" w:rsidRPr="00A573DF" w:rsidRDefault="00A573DF" w:rsidP="00A573DF">
      <w:pPr>
        <w:rPr>
          <w:rFonts w:cs="Arial"/>
        </w:rPr>
      </w:pPr>
      <w:r w:rsidRPr="00A573DF">
        <w:rPr>
          <w:rFonts w:cs="Arial"/>
        </w:rPr>
        <w:t xml:space="preserve">Answer: B. Birds do not have a diaphragm and use their intercostal muscles (rib muscles) to expand their chest during respiration.  </w:t>
      </w:r>
    </w:p>
    <w:p w14:paraId="503B2DE7" w14:textId="77777777" w:rsidR="00A573DF" w:rsidRDefault="00A573DF" w:rsidP="00AE70F2">
      <w:pPr>
        <w:pStyle w:val="ListNumber"/>
      </w:pPr>
      <w:r>
        <w:t>For a bird of prey species of your choice, list three signs you may observe if the animal is healthy:</w:t>
      </w:r>
    </w:p>
    <w:tbl>
      <w:tblPr>
        <w:tblStyle w:val="TableGridLight"/>
        <w:tblW w:w="0" w:type="auto"/>
        <w:tblLook w:val="04A0" w:firstRow="1" w:lastRow="0" w:firstColumn="1" w:lastColumn="0" w:noHBand="0" w:noVBand="1"/>
      </w:tblPr>
      <w:tblGrid>
        <w:gridCol w:w="9016"/>
      </w:tblGrid>
      <w:tr w:rsidR="00AE70F2" w14:paraId="44E35D0F" w14:textId="77777777" w:rsidTr="00AE70F2">
        <w:tc>
          <w:tcPr>
            <w:tcW w:w="9026" w:type="dxa"/>
          </w:tcPr>
          <w:p w14:paraId="3F8DFB02" w14:textId="77777777" w:rsidR="00AE70F2" w:rsidRDefault="00AE70F2" w:rsidP="00A573DF"/>
        </w:tc>
      </w:tr>
      <w:tr w:rsidR="00AE70F2" w14:paraId="022F25CB" w14:textId="77777777" w:rsidTr="00AE70F2">
        <w:tc>
          <w:tcPr>
            <w:tcW w:w="9026" w:type="dxa"/>
          </w:tcPr>
          <w:p w14:paraId="6175E06A" w14:textId="77777777" w:rsidR="00AE70F2" w:rsidRDefault="00AE70F2" w:rsidP="00A573DF"/>
        </w:tc>
      </w:tr>
      <w:tr w:rsidR="00AE70F2" w14:paraId="7ECEA1FA" w14:textId="77777777" w:rsidTr="00AE70F2">
        <w:tc>
          <w:tcPr>
            <w:tcW w:w="9026" w:type="dxa"/>
          </w:tcPr>
          <w:p w14:paraId="65C983B5" w14:textId="77777777" w:rsidR="00AE70F2" w:rsidRDefault="00AE70F2" w:rsidP="00A573DF"/>
        </w:tc>
      </w:tr>
    </w:tbl>
    <w:p w14:paraId="75DDAB8D" w14:textId="77777777" w:rsidR="00A573DF" w:rsidRDefault="00A573DF" w:rsidP="00AE70F2">
      <w:pPr>
        <w:pStyle w:val="ListNumber"/>
      </w:pPr>
      <w:r>
        <w:t>For a bird of prey species of your choice, list three signs you may observe if the animal was distressed:</w:t>
      </w:r>
    </w:p>
    <w:tbl>
      <w:tblPr>
        <w:tblStyle w:val="TableGridLight"/>
        <w:tblW w:w="0" w:type="auto"/>
        <w:tblLook w:val="04A0" w:firstRow="1" w:lastRow="0" w:firstColumn="1" w:lastColumn="0" w:noHBand="0" w:noVBand="1"/>
      </w:tblPr>
      <w:tblGrid>
        <w:gridCol w:w="9016"/>
      </w:tblGrid>
      <w:tr w:rsidR="00AE70F2" w14:paraId="59589674" w14:textId="77777777" w:rsidTr="00AE70F2">
        <w:tc>
          <w:tcPr>
            <w:tcW w:w="9026" w:type="dxa"/>
          </w:tcPr>
          <w:p w14:paraId="353F52CF" w14:textId="77777777" w:rsidR="00AE70F2" w:rsidRDefault="00AE70F2" w:rsidP="00A573DF"/>
        </w:tc>
      </w:tr>
      <w:tr w:rsidR="00AE70F2" w14:paraId="6D7D12D7" w14:textId="77777777" w:rsidTr="00AE70F2">
        <w:tc>
          <w:tcPr>
            <w:tcW w:w="9026" w:type="dxa"/>
          </w:tcPr>
          <w:p w14:paraId="3690D661" w14:textId="77777777" w:rsidR="00AE70F2" w:rsidRDefault="00AE70F2" w:rsidP="00A573DF"/>
        </w:tc>
      </w:tr>
      <w:tr w:rsidR="00AE70F2" w14:paraId="6828B259" w14:textId="77777777" w:rsidTr="00AE70F2">
        <w:tc>
          <w:tcPr>
            <w:tcW w:w="9026" w:type="dxa"/>
          </w:tcPr>
          <w:p w14:paraId="7248A682" w14:textId="77777777" w:rsidR="00AE70F2" w:rsidRDefault="00AE70F2" w:rsidP="00A573DF"/>
        </w:tc>
      </w:tr>
    </w:tbl>
    <w:p w14:paraId="6126DF4C" w14:textId="296C4FD6" w:rsidR="00AE70F2" w:rsidRPr="00A6733E" w:rsidRDefault="00A573DF" w:rsidP="00A6733E">
      <w:pPr>
        <w:pStyle w:val="ListNumber"/>
        <w:rPr>
          <w:rFonts w:cs="Arial"/>
        </w:rPr>
      </w:pPr>
      <w:r>
        <w:t xml:space="preserve">Detail the three components of mutes in birds of prey and why it is important to monitor mutes when rehabilitating birds of prey. </w:t>
      </w:r>
      <w:r w:rsidRPr="00E15B68">
        <w:rPr>
          <w:rFonts w:cs="Arial"/>
        </w:rPr>
        <w:tab/>
      </w:r>
    </w:p>
    <w:tbl>
      <w:tblPr>
        <w:tblStyle w:val="TableGridLight"/>
        <w:tblW w:w="0" w:type="auto"/>
        <w:tblLook w:val="04A0" w:firstRow="1" w:lastRow="0" w:firstColumn="1" w:lastColumn="0" w:noHBand="0" w:noVBand="1"/>
      </w:tblPr>
      <w:tblGrid>
        <w:gridCol w:w="9016"/>
      </w:tblGrid>
      <w:tr w:rsidR="00AE70F2" w14:paraId="6E46D3E5" w14:textId="77777777" w:rsidTr="00AE70F2">
        <w:tc>
          <w:tcPr>
            <w:tcW w:w="9026" w:type="dxa"/>
          </w:tcPr>
          <w:p w14:paraId="6B10602F" w14:textId="77777777" w:rsidR="00AE70F2" w:rsidRDefault="00AE70F2" w:rsidP="00A573DF">
            <w:pPr>
              <w:rPr>
                <w:rFonts w:cs="Arial"/>
              </w:rPr>
            </w:pPr>
          </w:p>
        </w:tc>
      </w:tr>
      <w:tr w:rsidR="00AE70F2" w14:paraId="4E6184AE" w14:textId="77777777" w:rsidTr="00AE70F2">
        <w:tc>
          <w:tcPr>
            <w:tcW w:w="9026" w:type="dxa"/>
          </w:tcPr>
          <w:p w14:paraId="2E3BFCE4" w14:textId="77777777" w:rsidR="00AE70F2" w:rsidRDefault="00AE70F2" w:rsidP="00A573DF">
            <w:pPr>
              <w:rPr>
                <w:rFonts w:cs="Arial"/>
              </w:rPr>
            </w:pPr>
          </w:p>
        </w:tc>
      </w:tr>
      <w:tr w:rsidR="00AE70F2" w14:paraId="42D033A1" w14:textId="77777777" w:rsidTr="00AE70F2">
        <w:tc>
          <w:tcPr>
            <w:tcW w:w="9026" w:type="dxa"/>
          </w:tcPr>
          <w:p w14:paraId="0E2BD67D" w14:textId="77777777" w:rsidR="00AE70F2" w:rsidRDefault="00AE70F2" w:rsidP="00A573DF">
            <w:pPr>
              <w:rPr>
                <w:rFonts w:cs="Arial"/>
              </w:rPr>
            </w:pPr>
          </w:p>
        </w:tc>
      </w:tr>
      <w:tr w:rsidR="00AE70F2" w14:paraId="2D899C44" w14:textId="77777777" w:rsidTr="00AE70F2">
        <w:tc>
          <w:tcPr>
            <w:tcW w:w="9026" w:type="dxa"/>
          </w:tcPr>
          <w:p w14:paraId="4859867F" w14:textId="77777777" w:rsidR="00AE70F2" w:rsidRDefault="00AE70F2" w:rsidP="00A573DF">
            <w:pPr>
              <w:rPr>
                <w:rFonts w:cs="Arial"/>
              </w:rPr>
            </w:pPr>
          </w:p>
        </w:tc>
      </w:tr>
      <w:tr w:rsidR="00AE70F2" w14:paraId="18C4003C" w14:textId="77777777" w:rsidTr="00AE70F2">
        <w:tc>
          <w:tcPr>
            <w:tcW w:w="9026" w:type="dxa"/>
          </w:tcPr>
          <w:p w14:paraId="133CA649" w14:textId="77777777" w:rsidR="00AE70F2" w:rsidRDefault="00AE70F2" w:rsidP="00A573DF">
            <w:pPr>
              <w:rPr>
                <w:rFonts w:cs="Arial"/>
              </w:rPr>
            </w:pPr>
          </w:p>
        </w:tc>
      </w:tr>
      <w:tr w:rsidR="00AE70F2" w14:paraId="51DA6850" w14:textId="77777777" w:rsidTr="00AE70F2">
        <w:tc>
          <w:tcPr>
            <w:tcW w:w="9026" w:type="dxa"/>
          </w:tcPr>
          <w:p w14:paraId="3249BCBD" w14:textId="77777777" w:rsidR="00AE70F2" w:rsidRDefault="00AE70F2" w:rsidP="00A573DF">
            <w:pPr>
              <w:rPr>
                <w:rFonts w:cs="Arial"/>
              </w:rPr>
            </w:pPr>
          </w:p>
        </w:tc>
      </w:tr>
      <w:tr w:rsidR="00AE70F2" w14:paraId="416A50FE" w14:textId="77777777" w:rsidTr="00AE70F2">
        <w:tc>
          <w:tcPr>
            <w:tcW w:w="9026" w:type="dxa"/>
          </w:tcPr>
          <w:p w14:paraId="42E0B41B" w14:textId="77777777" w:rsidR="00AE70F2" w:rsidRDefault="00AE70F2" w:rsidP="00A573DF">
            <w:pPr>
              <w:rPr>
                <w:rFonts w:cs="Arial"/>
              </w:rPr>
            </w:pPr>
          </w:p>
        </w:tc>
      </w:tr>
      <w:tr w:rsidR="00AE70F2" w14:paraId="1276777F" w14:textId="77777777" w:rsidTr="00AE70F2">
        <w:tc>
          <w:tcPr>
            <w:tcW w:w="9026" w:type="dxa"/>
          </w:tcPr>
          <w:p w14:paraId="26B1EA4E" w14:textId="77777777" w:rsidR="00AE70F2" w:rsidRDefault="00AE70F2" w:rsidP="00A573DF">
            <w:pPr>
              <w:rPr>
                <w:rFonts w:cs="Arial"/>
              </w:rPr>
            </w:pPr>
          </w:p>
        </w:tc>
      </w:tr>
      <w:tr w:rsidR="00925C29" w14:paraId="3888AB26" w14:textId="77777777" w:rsidTr="00AE70F2">
        <w:tc>
          <w:tcPr>
            <w:tcW w:w="9026" w:type="dxa"/>
          </w:tcPr>
          <w:p w14:paraId="0CD09249" w14:textId="77777777" w:rsidR="00925C29" w:rsidRDefault="00925C29" w:rsidP="00A573DF">
            <w:pPr>
              <w:rPr>
                <w:rFonts w:cs="Arial"/>
              </w:rPr>
            </w:pPr>
          </w:p>
        </w:tc>
      </w:tr>
      <w:tr w:rsidR="00925C29" w14:paraId="18A0F1F4" w14:textId="77777777" w:rsidTr="00AE70F2">
        <w:tc>
          <w:tcPr>
            <w:tcW w:w="9026" w:type="dxa"/>
          </w:tcPr>
          <w:p w14:paraId="0F67B53F" w14:textId="77777777" w:rsidR="00925C29" w:rsidRDefault="00925C29" w:rsidP="00A573DF">
            <w:pPr>
              <w:rPr>
                <w:rFonts w:cs="Arial"/>
              </w:rPr>
            </w:pPr>
          </w:p>
        </w:tc>
      </w:tr>
    </w:tbl>
    <w:p w14:paraId="6670B2BF" w14:textId="67BB3886" w:rsidR="00A573DF" w:rsidRPr="00A573DF" w:rsidRDefault="00AE70F2" w:rsidP="00AE70F2">
      <w:pPr>
        <w:pStyle w:val="Heading2"/>
      </w:pPr>
      <w:bookmarkStart w:id="103" w:name="_Toc21007876"/>
      <w:bookmarkStart w:id="104" w:name="_Toc24108298"/>
      <w:bookmarkStart w:id="105" w:name="_Toc79493793"/>
      <w:bookmarkStart w:id="106" w:name="_Toc21008035"/>
      <w:bookmarkStart w:id="107" w:name="_Toc82010954"/>
      <w:r>
        <w:lastRenderedPageBreak/>
        <w:t xml:space="preserve">Standard 5: </w:t>
      </w:r>
      <w:r w:rsidR="00A573DF" w:rsidRPr="00A573DF">
        <w:t xml:space="preserve">Stress management in </w:t>
      </w:r>
      <w:bookmarkEnd w:id="103"/>
      <w:bookmarkEnd w:id="104"/>
      <w:r w:rsidR="00A573DF" w:rsidRPr="00A573DF">
        <w:t>birds of prey</w:t>
      </w:r>
      <w:bookmarkEnd w:id="105"/>
      <w:bookmarkEnd w:id="107"/>
      <w:r w:rsidR="00A573DF" w:rsidRPr="00A573DF">
        <w:t xml:space="preserve"> </w:t>
      </w:r>
    </w:p>
    <w:p w14:paraId="0C863882" w14:textId="77777777" w:rsidR="00A573DF" w:rsidRPr="00A573DF" w:rsidRDefault="00A573DF" w:rsidP="00A573DF">
      <w:pPr>
        <w:rPr>
          <w:rFonts w:cs="Arial"/>
        </w:rPr>
      </w:pPr>
      <w:r w:rsidRPr="00A573DF">
        <w:rPr>
          <w:rFonts w:cs="Arial"/>
          <w:b/>
        </w:rPr>
        <w:t>Objective:</w:t>
      </w:r>
      <w:r w:rsidRPr="00A573DF">
        <w:rPr>
          <w:rFonts w:cs="Arial"/>
        </w:rPr>
        <w:t xml:space="preserve"> To communicate the importance of managing stress in birds of prey and to provide mechanisms for minimising this stress. </w:t>
      </w:r>
    </w:p>
    <w:p w14:paraId="14329504" w14:textId="77777777" w:rsidR="00A573DF" w:rsidRPr="00A573DF" w:rsidRDefault="00A573DF" w:rsidP="00A573DF">
      <w:pPr>
        <w:rPr>
          <w:rFonts w:cs="Arial"/>
        </w:rPr>
      </w:pPr>
      <w:r w:rsidRPr="00A573DF">
        <w:rPr>
          <w:rFonts w:cs="Arial"/>
        </w:rPr>
        <w:t>To comply with this standard, rehabilitation organisations must:</w:t>
      </w:r>
    </w:p>
    <w:p w14:paraId="738B805C" w14:textId="63A8307C" w:rsidR="00A573DF" w:rsidRPr="00A573DF" w:rsidRDefault="00925C29" w:rsidP="00925C29">
      <w:pPr>
        <w:ind w:left="720" w:hanging="720"/>
        <w:rPr>
          <w:rFonts w:cs="Arial"/>
        </w:rPr>
      </w:pPr>
      <w:r>
        <w:rPr>
          <w:rFonts w:cs="Arial"/>
        </w:rPr>
        <w:t>5.1</w:t>
      </w:r>
      <w:r>
        <w:rPr>
          <w:rFonts w:cs="Arial"/>
        </w:rPr>
        <w:tab/>
      </w:r>
      <w:r w:rsidR="00A573DF" w:rsidRPr="00A573DF">
        <w:rPr>
          <w:rFonts w:cs="Arial"/>
        </w:rPr>
        <w:t xml:space="preserve">Explain the effects of stress on birds of prey at various stages of rescue and rehabilitation and any differences between species. </w:t>
      </w:r>
    </w:p>
    <w:p w14:paraId="49C83551" w14:textId="72738CDA" w:rsidR="00A573DF" w:rsidRPr="00A573DF" w:rsidRDefault="00925C29" w:rsidP="00925C29">
      <w:pPr>
        <w:ind w:left="720" w:hanging="720"/>
        <w:rPr>
          <w:rFonts w:cs="Arial"/>
        </w:rPr>
      </w:pPr>
      <w:r>
        <w:rPr>
          <w:rFonts w:cs="Arial"/>
        </w:rPr>
        <w:t>5.2</w:t>
      </w:r>
      <w:r>
        <w:rPr>
          <w:rFonts w:cs="Arial"/>
        </w:rPr>
        <w:tab/>
      </w:r>
      <w:r w:rsidR="00A573DF" w:rsidRPr="00A573DF">
        <w:rPr>
          <w:rFonts w:cs="Arial"/>
        </w:rPr>
        <w:t>Provide the tools and understanding required to recognise signs of stress in a bird of prey.</w:t>
      </w:r>
    </w:p>
    <w:p w14:paraId="20B253D9" w14:textId="5817993A" w:rsidR="00A573DF" w:rsidRPr="00A573DF" w:rsidRDefault="00925C29" w:rsidP="00925C29">
      <w:pPr>
        <w:ind w:left="720" w:hanging="720"/>
        <w:rPr>
          <w:rFonts w:cs="Arial"/>
        </w:rPr>
      </w:pPr>
      <w:r>
        <w:rPr>
          <w:rFonts w:cs="Arial"/>
        </w:rPr>
        <w:t>5.3</w:t>
      </w:r>
      <w:r>
        <w:rPr>
          <w:rFonts w:cs="Arial"/>
        </w:rPr>
        <w:tab/>
      </w:r>
      <w:r w:rsidR="00A573DF" w:rsidRPr="00A573DF">
        <w:rPr>
          <w:rFonts w:cs="Arial"/>
        </w:rPr>
        <w:t xml:space="preserve">Discuss methods for minimising stress in birds of prey at various stages of rescue and rehabilitation. </w:t>
      </w:r>
    </w:p>
    <w:tbl>
      <w:tblPr>
        <w:tblStyle w:val="TableGrid"/>
        <w:tblW w:w="5000" w:type="pct"/>
        <w:tblLook w:val="04A0" w:firstRow="1" w:lastRow="0" w:firstColumn="1" w:lastColumn="0" w:noHBand="0" w:noVBand="1"/>
      </w:tblPr>
      <w:tblGrid>
        <w:gridCol w:w="6380"/>
        <w:gridCol w:w="2646"/>
      </w:tblGrid>
      <w:tr w:rsidR="00A573DF" w14:paraId="7233CD66"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4" w:type="pct"/>
          </w:tcPr>
          <w:p w14:paraId="74476320" w14:textId="77777777" w:rsidR="00A573DF" w:rsidRPr="0016069F" w:rsidRDefault="00A573DF" w:rsidP="00A573DF">
            <w:r w:rsidRPr="00864383">
              <w:t xml:space="preserve">Learning </w:t>
            </w:r>
            <w:r>
              <w:t>o</w:t>
            </w:r>
            <w:r w:rsidRPr="00864383">
              <w:t>utcomes</w:t>
            </w:r>
          </w:p>
        </w:tc>
        <w:tc>
          <w:tcPr>
            <w:tcW w:w="1466" w:type="pct"/>
          </w:tcPr>
          <w:p w14:paraId="71B2C4C6" w14:textId="3B3F8781"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 xml:space="preserve">ode </w:t>
            </w:r>
          </w:p>
        </w:tc>
      </w:tr>
      <w:tr w:rsidR="00A573DF" w14:paraId="325B379D" w14:textId="77777777" w:rsidTr="00A573DF">
        <w:tc>
          <w:tcPr>
            <w:cnfStyle w:val="001000000000" w:firstRow="0" w:lastRow="0" w:firstColumn="1" w:lastColumn="0" w:oddVBand="0" w:evenVBand="0" w:oddHBand="0" w:evenHBand="0" w:firstRowFirstColumn="0" w:firstRowLastColumn="0" w:lastRowFirstColumn="0" w:lastRowLastColumn="0"/>
            <w:tcW w:w="3534" w:type="pct"/>
          </w:tcPr>
          <w:p w14:paraId="485BAA6E" w14:textId="77777777" w:rsidR="00A573DF" w:rsidRDefault="00A573DF" w:rsidP="00A573DF">
            <w:r>
              <w:t>Upon completion of this module, learners will be able to:</w:t>
            </w:r>
          </w:p>
          <w:p w14:paraId="7FA618D8" w14:textId="77777777" w:rsidR="00A573DF" w:rsidRDefault="00A573DF" w:rsidP="00925C29">
            <w:pPr>
              <w:pStyle w:val="ListBullet4"/>
            </w:pPr>
            <w:r>
              <w:t xml:space="preserve">recognise signs of stress in birds of prey </w:t>
            </w:r>
            <w:r w:rsidRPr="00D925B4">
              <w:t>and its impact</w:t>
            </w:r>
          </w:p>
          <w:p w14:paraId="22142356" w14:textId="77777777" w:rsidR="00A573DF" w:rsidRPr="0016069F" w:rsidRDefault="00A573DF" w:rsidP="00925C29">
            <w:pPr>
              <w:pStyle w:val="ListBullet4"/>
            </w:pPr>
            <w:r>
              <w:t xml:space="preserve">apply methods for minimising stress in birds of prey.  </w:t>
            </w:r>
          </w:p>
        </w:tc>
        <w:tc>
          <w:tcPr>
            <w:tcW w:w="1466" w:type="pct"/>
          </w:tcPr>
          <w:p w14:paraId="799C604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3. Rescue</w:t>
            </w:r>
          </w:p>
          <w:p w14:paraId="7F273D7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4. Transport</w:t>
            </w:r>
          </w:p>
          <w:p w14:paraId="1F6CFF6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5. Euthanasia </w:t>
            </w:r>
          </w:p>
          <w:p w14:paraId="338DF24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6. Care procedures</w:t>
            </w:r>
          </w:p>
          <w:p w14:paraId="6795211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7. Husbandry</w:t>
            </w:r>
          </w:p>
          <w:p w14:paraId="5F22E37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8. Housing</w:t>
            </w:r>
          </w:p>
          <w:p w14:paraId="587C4476"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 xml:space="preserve">10. Release considerations </w:t>
            </w:r>
          </w:p>
        </w:tc>
      </w:tr>
    </w:tbl>
    <w:p w14:paraId="70714638" w14:textId="77777777" w:rsidR="00A573DF" w:rsidRPr="00925C29" w:rsidRDefault="00A573DF" w:rsidP="00925C29">
      <w:pPr>
        <w:pStyle w:val="Heading3"/>
      </w:pPr>
      <w:r w:rsidRPr="00925C29">
        <w:rPr>
          <w:rStyle w:val="Heading3Char"/>
          <w:b/>
          <w:bCs/>
        </w:rPr>
        <w:t>Training areas</w:t>
      </w:r>
      <w:bookmarkEnd w:id="106"/>
    </w:p>
    <w:p w14:paraId="449FB76C" w14:textId="77777777" w:rsidR="00A573DF" w:rsidRPr="00A573DF" w:rsidRDefault="00A573DF" w:rsidP="00A573DF">
      <w:pPr>
        <w:pStyle w:val="ListBullet"/>
        <w:rPr>
          <w:rFonts w:cs="Arial"/>
        </w:rPr>
      </w:pPr>
      <w:r w:rsidRPr="00A573DF">
        <w:rPr>
          <w:rFonts w:cs="Arial"/>
        </w:rPr>
        <w:t>Effects of stress could include:</w:t>
      </w:r>
    </w:p>
    <w:p w14:paraId="3E4C856C" w14:textId="77777777" w:rsidR="00A573DF" w:rsidRPr="00A573DF" w:rsidRDefault="00A573DF" w:rsidP="00A573DF">
      <w:pPr>
        <w:pStyle w:val="ListBullet2"/>
        <w:rPr>
          <w:rFonts w:cs="Arial"/>
        </w:rPr>
      </w:pPr>
      <w:r w:rsidRPr="00A573DF">
        <w:rPr>
          <w:rFonts w:cs="Arial"/>
        </w:rPr>
        <w:t>death</w:t>
      </w:r>
    </w:p>
    <w:p w14:paraId="18A75C40" w14:textId="77777777" w:rsidR="00A573DF" w:rsidRPr="00A573DF" w:rsidRDefault="00A573DF" w:rsidP="00A573DF">
      <w:pPr>
        <w:pStyle w:val="ListBullet2"/>
        <w:rPr>
          <w:rFonts w:cs="Arial"/>
        </w:rPr>
      </w:pPr>
      <w:r w:rsidRPr="00A573DF">
        <w:rPr>
          <w:rFonts w:cs="Arial"/>
        </w:rPr>
        <w:t>poor body condition</w:t>
      </w:r>
    </w:p>
    <w:p w14:paraId="678AB8D2" w14:textId="77777777" w:rsidR="00A573DF" w:rsidRPr="00A573DF" w:rsidRDefault="00A573DF" w:rsidP="00A573DF">
      <w:pPr>
        <w:pStyle w:val="ListBullet2"/>
        <w:rPr>
          <w:rFonts w:cs="Arial"/>
        </w:rPr>
      </w:pPr>
      <w:r w:rsidRPr="00A573DF">
        <w:rPr>
          <w:rFonts w:cs="Arial"/>
        </w:rPr>
        <w:t>decreased immune function and concurrent disease (e.g. aspergillosis)</w:t>
      </w:r>
    </w:p>
    <w:p w14:paraId="4FE14B9F" w14:textId="77777777" w:rsidR="00A573DF" w:rsidRPr="00A573DF" w:rsidRDefault="00A573DF" w:rsidP="00A573DF">
      <w:pPr>
        <w:pStyle w:val="ListBullet2"/>
        <w:rPr>
          <w:rFonts w:cs="Arial"/>
        </w:rPr>
      </w:pPr>
      <w:r w:rsidRPr="00A573DF">
        <w:rPr>
          <w:rFonts w:cs="Arial"/>
        </w:rPr>
        <w:t xml:space="preserve">physiological impacts. </w:t>
      </w:r>
    </w:p>
    <w:p w14:paraId="111EEBDB" w14:textId="77777777" w:rsidR="00A573DF" w:rsidRPr="00A573DF" w:rsidRDefault="00A573DF" w:rsidP="00A573DF">
      <w:pPr>
        <w:pStyle w:val="ListBullet"/>
        <w:rPr>
          <w:rFonts w:cs="Arial"/>
        </w:rPr>
      </w:pPr>
      <w:r w:rsidRPr="00A573DF">
        <w:rPr>
          <w:rFonts w:cs="Arial"/>
        </w:rPr>
        <w:t>Signs of distress could include:</w:t>
      </w:r>
    </w:p>
    <w:p w14:paraId="6A4AE2E8" w14:textId="77777777" w:rsidR="00A573DF" w:rsidRPr="00A573DF" w:rsidRDefault="00A573DF" w:rsidP="00A573DF">
      <w:pPr>
        <w:pStyle w:val="ListBullet2"/>
        <w:rPr>
          <w:rFonts w:cs="Arial"/>
        </w:rPr>
      </w:pPr>
      <w:r w:rsidRPr="00A573DF">
        <w:rPr>
          <w:rFonts w:cs="Arial"/>
        </w:rPr>
        <w:t xml:space="preserve">vocalisations </w:t>
      </w:r>
    </w:p>
    <w:p w14:paraId="55EFE0E1" w14:textId="77777777" w:rsidR="00A573DF" w:rsidRPr="00A573DF" w:rsidRDefault="00A573DF" w:rsidP="00A573DF">
      <w:pPr>
        <w:pStyle w:val="ListBullet2"/>
        <w:rPr>
          <w:rFonts w:cs="Arial"/>
        </w:rPr>
      </w:pPr>
      <w:r w:rsidRPr="00A573DF">
        <w:rPr>
          <w:rFonts w:cs="Arial"/>
        </w:rPr>
        <w:t xml:space="preserve">open-mouth breathing </w:t>
      </w:r>
    </w:p>
    <w:p w14:paraId="6E930894" w14:textId="77777777" w:rsidR="00A573DF" w:rsidRPr="00A573DF" w:rsidRDefault="00A573DF" w:rsidP="00A573DF">
      <w:pPr>
        <w:pStyle w:val="ListBullet2"/>
        <w:rPr>
          <w:rFonts w:cs="Arial"/>
        </w:rPr>
      </w:pPr>
      <w:r w:rsidRPr="00A573DF">
        <w:rPr>
          <w:rFonts w:cs="Arial"/>
        </w:rPr>
        <w:t>inappetence, weight loss</w:t>
      </w:r>
    </w:p>
    <w:p w14:paraId="19BD04BD" w14:textId="77777777" w:rsidR="00A573DF" w:rsidRPr="00A573DF" w:rsidRDefault="00A573DF" w:rsidP="00A573DF">
      <w:pPr>
        <w:pStyle w:val="ListBullet2"/>
        <w:rPr>
          <w:rFonts w:cs="Arial"/>
        </w:rPr>
      </w:pPr>
      <w:r w:rsidRPr="00A573DF">
        <w:rPr>
          <w:rFonts w:cs="Arial"/>
        </w:rPr>
        <w:t>increased heart and respiratory rate.</w:t>
      </w:r>
    </w:p>
    <w:p w14:paraId="036B7A97" w14:textId="77777777" w:rsidR="00A573DF" w:rsidRPr="00A573DF" w:rsidRDefault="00A573DF" w:rsidP="00A573DF">
      <w:pPr>
        <w:pStyle w:val="ListBullet"/>
        <w:rPr>
          <w:rFonts w:cs="Arial"/>
        </w:rPr>
      </w:pPr>
      <w:r w:rsidRPr="00A573DF">
        <w:rPr>
          <w:rFonts w:cs="Arial"/>
        </w:rPr>
        <w:t>Methods for minimising stress could include:</w:t>
      </w:r>
    </w:p>
    <w:p w14:paraId="4D4AA19C" w14:textId="77777777" w:rsidR="00A573DF" w:rsidRPr="00A573DF" w:rsidRDefault="00A573DF" w:rsidP="00A573DF">
      <w:pPr>
        <w:pStyle w:val="ListBullet2"/>
        <w:rPr>
          <w:rFonts w:cs="Arial"/>
        </w:rPr>
      </w:pPr>
      <w:r w:rsidRPr="00A573DF">
        <w:rPr>
          <w:rFonts w:cs="Arial"/>
        </w:rPr>
        <w:t>minimising handling</w:t>
      </w:r>
    </w:p>
    <w:p w14:paraId="4326C4B3" w14:textId="77777777" w:rsidR="00A573DF" w:rsidRPr="00A573DF" w:rsidRDefault="00A573DF" w:rsidP="00A573DF">
      <w:pPr>
        <w:pStyle w:val="ListBullet2"/>
        <w:rPr>
          <w:rFonts w:cs="Arial"/>
        </w:rPr>
      </w:pPr>
      <w:r w:rsidRPr="00A573DF">
        <w:rPr>
          <w:rFonts w:cs="Arial"/>
        </w:rPr>
        <w:t xml:space="preserve">correct handling techniques </w:t>
      </w:r>
    </w:p>
    <w:p w14:paraId="4154D780" w14:textId="77777777" w:rsidR="00A573DF" w:rsidRPr="00A573DF" w:rsidRDefault="00A573DF" w:rsidP="00A573DF">
      <w:pPr>
        <w:pStyle w:val="ListBullet2"/>
        <w:rPr>
          <w:rFonts w:cs="Arial"/>
        </w:rPr>
      </w:pPr>
      <w:r w:rsidRPr="00A573DF">
        <w:rPr>
          <w:rFonts w:cs="Arial"/>
        </w:rPr>
        <w:t>covering the animal’s head during handling</w:t>
      </w:r>
    </w:p>
    <w:p w14:paraId="6EDC267C" w14:textId="77777777" w:rsidR="00A573DF" w:rsidRPr="00A573DF" w:rsidRDefault="00A573DF" w:rsidP="00A573DF">
      <w:pPr>
        <w:pStyle w:val="ListBullet2"/>
        <w:rPr>
          <w:rFonts w:cs="Arial"/>
        </w:rPr>
      </w:pPr>
      <w:r w:rsidRPr="00A573DF">
        <w:rPr>
          <w:rFonts w:cs="Arial"/>
        </w:rPr>
        <w:t>providing a warm, dark and quiet environment</w:t>
      </w:r>
    </w:p>
    <w:p w14:paraId="0EBD4CD9" w14:textId="77777777" w:rsidR="00A573DF" w:rsidRPr="00A573DF" w:rsidRDefault="00A573DF" w:rsidP="00A573DF">
      <w:pPr>
        <w:pStyle w:val="ListBullet2"/>
        <w:rPr>
          <w:rFonts w:cs="Arial"/>
        </w:rPr>
      </w:pPr>
      <w:r w:rsidRPr="00A573DF">
        <w:rPr>
          <w:rFonts w:cs="Arial"/>
        </w:rPr>
        <w:t>pain relief</w:t>
      </w:r>
    </w:p>
    <w:p w14:paraId="0F39E698" w14:textId="77777777" w:rsidR="00A573DF" w:rsidRPr="00A573DF" w:rsidRDefault="00A573DF" w:rsidP="00A573DF">
      <w:pPr>
        <w:pStyle w:val="ListBullet2"/>
        <w:rPr>
          <w:rFonts w:cs="Arial"/>
        </w:rPr>
      </w:pPr>
      <w:r w:rsidRPr="00A573DF">
        <w:rPr>
          <w:rFonts w:cs="Arial"/>
        </w:rPr>
        <w:t>sedation</w:t>
      </w:r>
    </w:p>
    <w:p w14:paraId="3B500CD1" w14:textId="77777777" w:rsidR="00A573DF" w:rsidRPr="00A573DF" w:rsidRDefault="00A573DF" w:rsidP="00A573DF">
      <w:pPr>
        <w:pStyle w:val="ListBullet2"/>
        <w:rPr>
          <w:rFonts w:cs="Arial"/>
        </w:rPr>
      </w:pPr>
      <w:r w:rsidRPr="00A573DF">
        <w:rPr>
          <w:rFonts w:cs="Arial"/>
        </w:rPr>
        <w:t>limiting exposure to stressors such as domestic animals, loud noises, noxious smells</w:t>
      </w:r>
    </w:p>
    <w:p w14:paraId="09087F3A" w14:textId="77777777" w:rsidR="00A573DF" w:rsidRPr="00A573DF" w:rsidRDefault="00A573DF" w:rsidP="00A573DF">
      <w:pPr>
        <w:pStyle w:val="ListBullet2"/>
        <w:rPr>
          <w:rFonts w:cs="Arial"/>
        </w:rPr>
      </w:pPr>
      <w:r w:rsidRPr="00A573DF">
        <w:rPr>
          <w:rFonts w:cs="Arial"/>
        </w:rPr>
        <w:t>getting appropriate and prompt help for the bird of prey</w:t>
      </w:r>
    </w:p>
    <w:p w14:paraId="26058A9F" w14:textId="77777777" w:rsidR="00A573DF" w:rsidRPr="00A573DF" w:rsidRDefault="00A573DF" w:rsidP="00A573DF">
      <w:pPr>
        <w:pStyle w:val="ListBullet2"/>
        <w:rPr>
          <w:rFonts w:cs="Arial"/>
        </w:rPr>
      </w:pPr>
      <w:r w:rsidRPr="00A573DF">
        <w:rPr>
          <w:rFonts w:cs="Arial"/>
        </w:rPr>
        <w:t>covering the cage or box while maintaining good ventilation</w:t>
      </w:r>
    </w:p>
    <w:p w14:paraId="3DA3B23B" w14:textId="77777777" w:rsidR="00A573DF" w:rsidRPr="00A573DF" w:rsidRDefault="00A573DF" w:rsidP="00A573DF">
      <w:pPr>
        <w:pStyle w:val="ListBullet2"/>
        <w:rPr>
          <w:rFonts w:cs="Arial"/>
        </w:rPr>
      </w:pPr>
      <w:r w:rsidRPr="00A573DF">
        <w:rPr>
          <w:rFonts w:cs="Arial"/>
        </w:rPr>
        <w:t xml:space="preserve">controlling temperature </w:t>
      </w:r>
    </w:p>
    <w:p w14:paraId="4BF94B50" w14:textId="77777777" w:rsidR="00A573DF" w:rsidRPr="00A573DF" w:rsidRDefault="00A573DF" w:rsidP="00A573DF">
      <w:pPr>
        <w:pStyle w:val="ListBullet2"/>
        <w:rPr>
          <w:rFonts w:cs="Arial"/>
        </w:rPr>
      </w:pPr>
      <w:r w:rsidRPr="00A573DF">
        <w:rPr>
          <w:rFonts w:cs="Arial"/>
        </w:rPr>
        <w:t>driving carefully, i.e. no sudden movements</w:t>
      </w:r>
    </w:p>
    <w:p w14:paraId="35CB19A6" w14:textId="77777777" w:rsidR="00A573DF" w:rsidRPr="00A573DF" w:rsidRDefault="00A573DF" w:rsidP="00A573DF">
      <w:pPr>
        <w:pStyle w:val="ListBullet2"/>
        <w:rPr>
          <w:rFonts w:cs="Arial"/>
        </w:rPr>
      </w:pPr>
      <w:r w:rsidRPr="00A573DF">
        <w:rPr>
          <w:rFonts w:cs="Arial"/>
        </w:rPr>
        <w:lastRenderedPageBreak/>
        <w:t xml:space="preserve">stopping activity if the bird of prey is too stressed. </w:t>
      </w:r>
    </w:p>
    <w:p w14:paraId="4BA3CA20" w14:textId="77777777" w:rsidR="00A573DF" w:rsidRPr="00A573DF" w:rsidRDefault="00A573DF" w:rsidP="00A573DF">
      <w:pPr>
        <w:pStyle w:val="Heading3"/>
        <w:rPr>
          <w:rFonts w:ascii="Arial" w:hAnsi="Arial" w:cs="Arial"/>
        </w:rPr>
      </w:pPr>
      <w:bookmarkStart w:id="108" w:name="_Toc21008036"/>
      <w:r w:rsidRPr="00A573DF">
        <w:rPr>
          <w:rFonts w:ascii="Arial" w:hAnsi="Arial" w:cs="Arial"/>
        </w:rPr>
        <w:t>Suggested assessments</w:t>
      </w:r>
      <w:bookmarkEnd w:id="108"/>
    </w:p>
    <w:p w14:paraId="658DF8C7" w14:textId="77777777" w:rsidR="00A573DF" w:rsidRPr="00A573DF" w:rsidRDefault="00A573DF" w:rsidP="00A573DF">
      <w:pPr>
        <w:rPr>
          <w:rFonts w:cs="Arial"/>
        </w:rPr>
      </w:pPr>
      <w:bookmarkStart w:id="109" w:name="_Toc15292485"/>
      <w:r w:rsidRPr="00A573DF">
        <w:rPr>
          <w:rFonts w:cs="Arial"/>
        </w:rPr>
        <w:t>Assessment relating to this standard is best suited to written or verbal methods, practical assessment, or a combination of these.</w:t>
      </w:r>
    </w:p>
    <w:p w14:paraId="128DCB41" w14:textId="77777777" w:rsidR="00A573DF" w:rsidRPr="00A573DF" w:rsidRDefault="00A573DF" w:rsidP="00A573DF">
      <w:pPr>
        <w:pStyle w:val="Heading4"/>
        <w:rPr>
          <w:rFonts w:ascii="Arial" w:hAnsi="Arial" w:cs="Arial"/>
        </w:rPr>
      </w:pPr>
      <w:r w:rsidRPr="00A573DF">
        <w:rPr>
          <w:rFonts w:ascii="Arial" w:hAnsi="Arial" w:cs="Arial"/>
        </w:rPr>
        <w:t>Standard 5: Assessment 1 – Signs of stress</w:t>
      </w:r>
      <w:bookmarkEnd w:id="109"/>
      <w:r w:rsidRPr="00A573DF">
        <w:rPr>
          <w:rFonts w:ascii="Arial" w:hAnsi="Arial" w:cs="Arial"/>
        </w:rPr>
        <w:t xml:space="preserve"> </w:t>
      </w:r>
    </w:p>
    <w:p w14:paraId="64BB31BC"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7C6FF12E"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5. </w:t>
      </w:r>
    </w:p>
    <w:p w14:paraId="0AEB0897"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0CC12EBE" w14:textId="3B5FC2D8" w:rsidR="00925C29" w:rsidRPr="00A573DF" w:rsidRDefault="00A573DF" w:rsidP="00A573DF">
      <w:pPr>
        <w:rPr>
          <w:rFonts w:cs="Arial"/>
        </w:rPr>
      </w:pPr>
      <w:r w:rsidRPr="00A573DF">
        <w:rPr>
          <w:rFonts w:cs="Arial"/>
        </w:rPr>
        <w:t>Use the space provided to explain the effects of stress in birds of prey. In your answer include examples of the effect stress has on the body of a bird of prey, what indications you would be looking for to determine if a bird of prey is stressed, and what you would do to minimise this stress.</w:t>
      </w:r>
    </w:p>
    <w:tbl>
      <w:tblPr>
        <w:tblStyle w:val="TableGridLight"/>
        <w:tblW w:w="0" w:type="auto"/>
        <w:tblLook w:val="04A0" w:firstRow="1" w:lastRow="0" w:firstColumn="1" w:lastColumn="0" w:noHBand="0" w:noVBand="1"/>
      </w:tblPr>
      <w:tblGrid>
        <w:gridCol w:w="9016"/>
      </w:tblGrid>
      <w:tr w:rsidR="00925C29" w14:paraId="7780F024" w14:textId="77777777" w:rsidTr="00925C29">
        <w:tc>
          <w:tcPr>
            <w:tcW w:w="9026" w:type="dxa"/>
          </w:tcPr>
          <w:p w14:paraId="0B9BEA87" w14:textId="77777777" w:rsidR="00925C29" w:rsidRDefault="00925C29" w:rsidP="00A573DF">
            <w:pPr>
              <w:rPr>
                <w:rFonts w:cs="Arial"/>
              </w:rPr>
            </w:pPr>
          </w:p>
        </w:tc>
      </w:tr>
      <w:tr w:rsidR="00925C29" w14:paraId="407E84EC" w14:textId="77777777" w:rsidTr="00925C29">
        <w:tc>
          <w:tcPr>
            <w:tcW w:w="9026" w:type="dxa"/>
          </w:tcPr>
          <w:p w14:paraId="288990A3" w14:textId="77777777" w:rsidR="00925C29" w:rsidRDefault="00925C29" w:rsidP="00A573DF">
            <w:pPr>
              <w:rPr>
                <w:rFonts w:cs="Arial"/>
              </w:rPr>
            </w:pPr>
          </w:p>
        </w:tc>
      </w:tr>
      <w:tr w:rsidR="00925C29" w14:paraId="29A06354" w14:textId="77777777" w:rsidTr="00925C29">
        <w:tc>
          <w:tcPr>
            <w:tcW w:w="9026" w:type="dxa"/>
          </w:tcPr>
          <w:p w14:paraId="50BE250E" w14:textId="77777777" w:rsidR="00925C29" w:rsidRDefault="00925C29" w:rsidP="00A573DF">
            <w:pPr>
              <w:rPr>
                <w:rFonts w:cs="Arial"/>
              </w:rPr>
            </w:pPr>
          </w:p>
        </w:tc>
      </w:tr>
      <w:tr w:rsidR="00925C29" w14:paraId="2B28ABD5" w14:textId="77777777" w:rsidTr="00925C29">
        <w:tc>
          <w:tcPr>
            <w:tcW w:w="9026" w:type="dxa"/>
          </w:tcPr>
          <w:p w14:paraId="090F4DCF" w14:textId="77777777" w:rsidR="00925C29" w:rsidRDefault="00925C29" w:rsidP="00A573DF">
            <w:pPr>
              <w:rPr>
                <w:rFonts w:cs="Arial"/>
              </w:rPr>
            </w:pPr>
          </w:p>
        </w:tc>
      </w:tr>
      <w:tr w:rsidR="00925C29" w14:paraId="1B93833D" w14:textId="77777777" w:rsidTr="00925C29">
        <w:tc>
          <w:tcPr>
            <w:tcW w:w="9026" w:type="dxa"/>
          </w:tcPr>
          <w:p w14:paraId="5254D59B" w14:textId="77777777" w:rsidR="00925C29" w:rsidRDefault="00925C29" w:rsidP="00A573DF">
            <w:pPr>
              <w:rPr>
                <w:rFonts w:cs="Arial"/>
              </w:rPr>
            </w:pPr>
          </w:p>
        </w:tc>
      </w:tr>
      <w:tr w:rsidR="00925C29" w14:paraId="7B285927" w14:textId="77777777" w:rsidTr="00925C29">
        <w:tc>
          <w:tcPr>
            <w:tcW w:w="9026" w:type="dxa"/>
          </w:tcPr>
          <w:p w14:paraId="051E6C2B" w14:textId="77777777" w:rsidR="00925C29" w:rsidRDefault="00925C29" w:rsidP="00A573DF">
            <w:pPr>
              <w:rPr>
                <w:rFonts w:cs="Arial"/>
              </w:rPr>
            </w:pPr>
          </w:p>
        </w:tc>
      </w:tr>
      <w:tr w:rsidR="00925C29" w14:paraId="1DB76618" w14:textId="77777777" w:rsidTr="00925C29">
        <w:tc>
          <w:tcPr>
            <w:tcW w:w="9026" w:type="dxa"/>
          </w:tcPr>
          <w:p w14:paraId="55F11B76" w14:textId="77777777" w:rsidR="00925C29" w:rsidRDefault="00925C29" w:rsidP="00A573DF">
            <w:pPr>
              <w:rPr>
                <w:rFonts w:cs="Arial"/>
              </w:rPr>
            </w:pPr>
          </w:p>
        </w:tc>
      </w:tr>
      <w:tr w:rsidR="00925C29" w14:paraId="346375FF" w14:textId="77777777" w:rsidTr="00925C29">
        <w:tc>
          <w:tcPr>
            <w:tcW w:w="9026" w:type="dxa"/>
          </w:tcPr>
          <w:p w14:paraId="1FD47399" w14:textId="77777777" w:rsidR="00925C29" w:rsidRDefault="00925C29" w:rsidP="00A573DF">
            <w:pPr>
              <w:rPr>
                <w:rFonts w:cs="Arial"/>
              </w:rPr>
            </w:pPr>
          </w:p>
        </w:tc>
      </w:tr>
    </w:tbl>
    <w:p w14:paraId="363683B2" w14:textId="77777777" w:rsidR="00A573DF" w:rsidRPr="00A573DF" w:rsidRDefault="00A573DF" w:rsidP="00A573DF">
      <w:pPr>
        <w:pStyle w:val="Heading4"/>
        <w:rPr>
          <w:rFonts w:ascii="Arial" w:hAnsi="Arial" w:cs="Arial"/>
        </w:rPr>
      </w:pPr>
      <w:bookmarkStart w:id="110" w:name="_Toc15292486"/>
      <w:r w:rsidRPr="00A573DF">
        <w:rPr>
          <w:rFonts w:ascii="Arial" w:hAnsi="Arial" w:cs="Arial"/>
        </w:rPr>
        <w:t>Standard 5: Assessment 2 – Minimising stress</w:t>
      </w:r>
      <w:bookmarkEnd w:id="110"/>
      <w:r w:rsidRPr="00A573DF">
        <w:rPr>
          <w:rFonts w:ascii="Arial" w:hAnsi="Arial" w:cs="Arial"/>
        </w:rPr>
        <w:t xml:space="preserve"> </w:t>
      </w:r>
    </w:p>
    <w:p w14:paraId="64672033"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634B2AE1" w14:textId="77777777" w:rsidR="00A573DF" w:rsidRPr="00A573DF" w:rsidRDefault="00A573DF" w:rsidP="00A573DF">
      <w:pPr>
        <w:rPr>
          <w:rFonts w:cs="Arial"/>
        </w:rPr>
      </w:pPr>
      <w:r w:rsidRPr="00A573DF">
        <w:rPr>
          <w:rFonts w:cs="Arial"/>
        </w:rPr>
        <w:t>This is an example of the type of assessment that could be used to assess competency in relation to Standard 5. This assessment can be provided as a written or verbal activity.</w:t>
      </w:r>
    </w:p>
    <w:p w14:paraId="55B8D839"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2F4BDE6C" w14:textId="77777777" w:rsidR="00A573DF" w:rsidRPr="00A573DF" w:rsidRDefault="00A573DF" w:rsidP="00A573DF">
      <w:pPr>
        <w:rPr>
          <w:rFonts w:cs="Arial"/>
        </w:rPr>
      </w:pPr>
      <w:r w:rsidRPr="00A573DF">
        <w:rPr>
          <w:rFonts w:cs="Arial"/>
        </w:rPr>
        <w:t xml:space="preserve">For each of the scenarios below, explain how you would minimise stress for the bird of prey. </w:t>
      </w:r>
    </w:p>
    <w:p w14:paraId="0CA0954D" w14:textId="77777777" w:rsidR="00A573DF" w:rsidRPr="007544A8" w:rsidRDefault="00A573DF" w:rsidP="00925C29">
      <w:pPr>
        <w:pStyle w:val="ListNumber"/>
        <w:numPr>
          <w:ilvl w:val="0"/>
          <w:numId w:val="49"/>
        </w:numPr>
      </w:pPr>
      <w:r w:rsidRPr="007544A8">
        <w:t>Rescuing a</w:t>
      </w:r>
      <w:r>
        <w:t xml:space="preserve">n injured barn owl </w:t>
      </w:r>
      <w:r w:rsidRPr="007544A8">
        <w:t xml:space="preserve">trapped in a </w:t>
      </w:r>
      <w:r>
        <w:t>shed</w:t>
      </w:r>
      <w:r w:rsidRPr="007544A8">
        <w:t>. The owners of the house a</w:t>
      </w:r>
      <w:r>
        <w:t>nd</w:t>
      </w:r>
      <w:r w:rsidRPr="007544A8">
        <w:t xml:space="preserve"> neighbours are </w:t>
      </w:r>
      <w:r>
        <w:t>huddled around the shed</w:t>
      </w:r>
      <w:r w:rsidRPr="007544A8">
        <w:t xml:space="preserve">, and you can see the </w:t>
      </w:r>
      <w:r>
        <w:t>barn owl</w:t>
      </w:r>
      <w:r w:rsidRPr="007544A8">
        <w:t xml:space="preserve"> is injured and will need veterinary attention.</w:t>
      </w:r>
    </w:p>
    <w:p w14:paraId="078C6A11" w14:textId="77777777" w:rsidR="00A573DF" w:rsidRPr="007544A8" w:rsidRDefault="00A573DF" w:rsidP="00925C29">
      <w:pPr>
        <w:pStyle w:val="ListNumber"/>
      </w:pPr>
      <w:r w:rsidRPr="007544A8">
        <w:t>A</w:t>
      </w:r>
      <w:r>
        <w:t xml:space="preserve"> whistling kite</w:t>
      </w:r>
      <w:r w:rsidRPr="007544A8">
        <w:t xml:space="preserve"> is being transported to a pre-release facility that is two hours away. </w:t>
      </w:r>
    </w:p>
    <w:p w14:paraId="30CDBF68" w14:textId="77777777" w:rsidR="00A573DF" w:rsidRDefault="00A573DF" w:rsidP="00925C29">
      <w:pPr>
        <w:pStyle w:val="ListNumber"/>
      </w:pPr>
      <w:r>
        <w:t xml:space="preserve">Two southern boobook owl chicks have been handed in by members of the public. The chicks had been kept in the family home for a day before being transferring to a wildlife rehabilitator in your organisation. </w:t>
      </w:r>
    </w:p>
    <w:p w14:paraId="6034B938" w14:textId="1A998EDD" w:rsidR="00A573DF" w:rsidRPr="00A573DF" w:rsidRDefault="00925C29" w:rsidP="00925C29">
      <w:pPr>
        <w:pStyle w:val="Heading2"/>
      </w:pPr>
      <w:bookmarkStart w:id="111" w:name="_Toc21007878"/>
      <w:bookmarkStart w:id="112" w:name="_Toc24108300"/>
      <w:bookmarkStart w:id="113" w:name="_Toc79493794"/>
      <w:bookmarkStart w:id="114" w:name="_Hlk14336754"/>
      <w:bookmarkStart w:id="115" w:name="_Toc21008038"/>
      <w:bookmarkStart w:id="116" w:name="_Toc82010955"/>
      <w:r>
        <w:lastRenderedPageBreak/>
        <w:t xml:space="preserve">Standard 6: </w:t>
      </w:r>
      <w:r w:rsidR="00A573DF" w:rsidRPr="00A573DF">
        <w:t xml:space="preserve">Rescue of </w:t>
      </w:r>
      <w:bookmarkEnd w:id="111"/>
      <w:bookmarkEnd w:id="112"/>
      <w:r w:rsidR="00A573DF" w:rsidRPr="00A573DF">
        <w:t>birds of prey</w:t>
      </w:r>
      <w:bookmarkEnd w:id="113"/>
      <w:bookmarkEnd w:id="116"/>
      <w:r w:rsidR="00A573DF" w:rsidRPr="00A573DF">
        <w:t xml:space="preserve"> </w:t>
      </w:r>
    </w:p>
    <w:bookmarkEnd w:id="114"/>
    <w:p w14:paraId="61B27B46" w14:textId="77777777" w:rsidR="00A573DF" w:rsidRPr="00A573DF" w:rsidRDefault="00A573DF" w:rsidP="00A573DF">
      <w:pPr>
        <w:rPr>
          <w:rFonts w:cs="Arial"/>
        </w:rPr>
      </w:pPr>
      <w:r w:rsidRPr="00A573DF">
        <w:rPr>
          <w:rFonts w:cs="Arial"/>
          <w:b/>
        </w:rPr>
        <w:t>Objective:</w:t>
      </w:r>
      <w:r w:rsidRPr="00A573DF">
        <w:rPr>
          <w:rFonts w:cs="Arial"/>
        </w:rPr>
        <w:t xml:space="preserve"> To ensure learners have the skills to </w:t>
      </w:r>
      <w:proofErr w:type="gramStart"/>
      <w:r w:rsidRPr="00A573DF">
        <w:rPr>
          <w:rFonts w:cs="Arial"/>
        </w:rPr>
        <w:t>safely, efficiently and humanely rescue a bird of prey</w:t>
      </w:r>
      <w:proofErr w:type="gramEnd"/>
      <w:r w:rsidRPr="00A573DF">
        <w:rPr>
          <w:rFonts w:cs="Arial"/>
        </w:rPr>
        <w:t xml:space="preserve">. </w:t>
      </w:r>
    </w:p>
    <w:p w14:paraId="173015C8" w14:textId="77777777" w:rsidR="00A573DF" w:rsidRPr="00A573DF" w:rsidRDefault="00A573DF" w:rsidP="00A573DF">
      <w:pPr>
        <w:rPr>
          <w:rFonts w:cs="Arial"/>
        </w:rPr>
      </w:pPr>
      <w:r w:rsidRPr="00A573DF">
        <w:rPr>
          <w:rFonts w:cs="Arial"/>
        </w:rPr>
        <w:t>To comply with this standard, a rehabilitation organisation must:</w:t>
      </w:r>
    </w:p>
    <w:p w14:paraId="2AC05BF8" w14:textId="7033F152" w:rsidR="00A573DF" w:rsidRPr="00A573DF" w:rsidRDefault="00925C29" w:rsidP="00925C29">
      <w:pPr>
        <w:ind w:left="720" w:hanging="720"/>
        <w:rPr>
          <w:rFonts w:cs="Arial"/>
        </w:rPr>
      </w:pPr>
      <w:r>
        <w:rPr>
          <w:rFonts w:cs="Arial"/>
        </w:rPr>
        <w:t>6.1</w:t>
      </w:r>
      <w:r>
        <w:rPr>
          <w:rFonts w:cs="Arial"/>
        </w:rPr>
        <w:tab/>
      </w:r>
      <w:r w:rsidR="00A573DF" w:rsidRPr="00A573DF">
        <w:rPr>
          <w:rFonts w:cs="Arial"/>
        </w:rPr>
        <w:t>Outline common reasons for bird of prey rescue.</w:t>
      </w:r>
    </w:p>
    <w:p w14:paraId="3095096B" w14:textId="3B7D1E3C" w:rsidR="00A573DF" w:rsidRPr="00A573DF" w:rsidRDefault="00925C29" w:rsidP="00925C29">
      <w:pPr>
        <w:ind w:left="720" w:hanging="720"/>
        <w:rPr>
          <w:rFonts w:cs="Arial"/>
        </w:rPr>
      </w:pPr>
      <w:r>
        <w:rPr>
          <w:rFonts w:cs="Arial"/>
        </w:rPr>
        <w:t>6.2</w:t>
      </w:r>
      <w:r>
        <w:rPr>
          <w:rFonts w:cs="Arial"/>
        </w:rPr>
        <w:tab/>
      </w:r>
      <w:r w:rsidR="00A573DF" w:rsidRPr="00A573DF">
        <w:rPr>
          <w:rFonts w:cs="Arial"/>
        </w:rPr>
        <w:t>Detail how to perform a situational assessment, including the use of the decision tree in the Bird of Prey Code, to establish the appropriate course of action.</w:t>
      </w:r>
    </w:p>
    <w:p w14:paraId="60971CEB" w14:textId="15FD31E8" w:rsidR="00A573DF" w:rsidRPr="00A573DF" w:rsidRDefault="00925C29" w:rsidP="00925C29">
      <w:pPr>
        <w:ind w:left="720" w:hanging="720"/>
        <w:rPr>
          <w:rFonts w:cs="Arial"/>
        </w:rPr>
      </w:pPr>
      <w:r>
        <w:rPr>
          <w:rFonts w:cs="Arial"/>
        </w:rPr>
        <w:t>6.3</w:t>
      </w:r>
      <w:r>
        <w:rPr>
          <w:rFonts w:cs="Arial"/>
        </w:rPr>
        <w:tab/>
      </w:r>
      <w:r w:rsidR="00A573DF" w:rsidRPr="00A573DF">
        <w:rPr>
          <w:rFonts w:cs="Arial"/>
        </w:rPr>
        <w:t>Detail the correct method and equipment required to capture, handle and rescue a bird of prey, as suitable to common rescue situations, species, age and condition of the bird of prey.</w:t>
      </w:r>
    </w:p>
    <w:p w14:paraId="203D556A" w14:textId="284BC236" w:rsidR="00A573DF" w:rsidRPr="00A573DF" w:rsidRDefault="00925C29" w:rsidP="00925C29">
      <w:pPr>
        <w:ind w:left="720" w:hanging="720"/>
        <w:rPr>
          <w:rFonts w:cs="Arial"/>
        </w:rPr>
      </w:pPr>
      <w:r>
        <w:rPr>
          <w:rFonts w:cs="Arial"/>
        </w:rPr>
        <w:t>6.4</w:t>
      </w:r>
      <w:r>
        <w:rPr>
          <w:rFonts w:cs="Arial"/>
        </w:rPr>
        <w:tab/>
      </w:r>
      <w:r w:rsidR="00A573DF" w:rsidRPr="00A573DF">
        <w:rPr>
          <w:rFonts w:cs="Arial"/>
        </w:rPr>
        <w:t xml:space="preserve">Detail how to rescue a bird of prey to humanely minimise pain, stress and potential injury. </w:t>
      </w:r>
    </w:p>
    <w:tbl>
      <w:tblPr>
        <w:tblStyle w:val="TableGrid"/>
        <w:tblW w:w="5000" w:type="pct"/>
        <w:tblLook w:val="04A0" w:firstRow="1" w:lastRow="0" w:firstColumn="1" w:lastColumn="0" w:noHBand="0" w:noVBand="1"/>
      </w:tblPr>
      <w:tblGrid>
        <w:gridCol w:w="6663"/>
        <w:gridCol w:w="2363"/>
      </w:tblGrid>
      <w:tr w:rsidR="00A573DF" w14:paraId="73FCCF25"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1" w:type="pct"/>
          </w:tcPr>
          <w:p w14:paraId="6C028884" w14:textId="77777777" w:rsidR="00A573DF" w:rsidRPr="0016069F" w:rsidRDefault="00A573DF" w:rsidP="00A573DF">
            <w:r w:rsidRPr="00864383">
              <w:t xml:space="preserve">Learning </w:t>
            </w:r>
            <w:r>
              <w:t>o</w:t>
            </w:r>
            <w:r w:rsidRPr="00864383">
              <w:t>utcomes</w:t>
            </w:r>
          </w:p>
        </w:tc>
        <w:tc>
          <w:tcPr>
            <w:tcW w:w="1309" w:type="pct"/>
          </w:tcPr>
          <w:p w14:paraId="383C14F5" w14:textId="3DE6170F"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ode</w:t>
            </w:r>
          </w:p>
        </w:tc>
      </w:tr>
      <w:tr w:rsidR="00A573DF" w14:paraId="46674EC3" w14:textId="77777777" w:rsidTr="00A573DF">
        <w:tc>
          <w:tcPr>
            <w:cnfStyle w:val="001000000000" w:firstRow="0" w:lastRow="0" w:firstColumn="1" w:lastColumn="0" w:oddVBand="0" w:evenVBand="0" w:oddHBand="0" w:evenHBand="0" w:firstRowFirstColumn="0" w:firstRowLastColumn="0" w:lastRowFirstColumn="0" w:lastRowLastColumn="0"/>
            <w:tcW w:w="3691" w:type="pct"/>
          </w:tcPr>
          <w:p w14:paraId="44A3BDF8" w14:textId="77777777" w:rsidR="00A573DF" w:rsidRDefault="00A573DF" w:rsidP="00A573DF">
            <w:r>
              <w:t xml:space="preserve">Upon completion of this module, learners will be able to: </w:t>
            </w:r>
          </w:p>
          <w:p w14:paraId="58BBB2ED" w14:textId="77777777" w:rsidR="00A573DF" w:rsidRDefault="00A573DF" w:rsidP="00925C29">
            <w:pPr>
              <w:pStyle w:val="ListBullet4"/>
            </w:pPr>
            <w:r>
              <w:t>list the common reasons why birds of prey require rescue</w:t>
            </w:r>
          </w:p>
          <w:p w14:paraId="33CC1427" w14:textId="77777777" w:rsidR="00A573DF" w:rsidRDefault="00A573DF" w:rsidP="00925C29">
            <w:pPr>
              <w:pStyle w:val="ListBullet4"/>
            </w:pPr>
            <w:r>
              <w:t>assess a rescue situation and plan the rescue of a bird of prey</w:t>
            </w:r>
          </w:p>
          <w:p w14:paraId="372DDEC8" w14:textId="77777777" w:rsidR="00A573DF" w:rsidRDefault="00A573DF" w:rsidP="00925C29">
            <w:pPr>
              <w:pStyle w:val="ListBullet4"/>
            </w:pPr>
            <w:r>
              <w:t>safely rescue a bird of prey using correct equipment</w:t>
            </w:r>
          </w:p>
          <w:p w14:paraId="75C8647D" w14:textId="77777777" w:rsidR="00A573DF" w:rsidRPr="0016069F" w:rsidRDefault="00A573DF" w:rsidP="00925C29">
            <w:pPr>
              <w:pStyle w:val="ListBullet4"/>
            </w:pPr>
            <w:r>
              <w:t>determine the type of intervention required at a rescue site.</w:t>
            </w:r>
          </w:p>
        </w:tc>
        <w:tc>
          <w:tcPr>
            <w:tcW w:w="1309" w:type="pct"/>
          </w:tcPr>
          <w:p w14:paraId="23C3F45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2. Case assessment</w:t>
            </w:r>
          </w:p>
          <w:p w14:paraId="2F817AD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3. Rescue </w:t>
            </w:r>
          </w:p>
          <w:p w14:paraId="155307D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4. Transport</w:t>
            </w:r>
          </w:p>
          <w:p w14:paraId="2D5F91C0"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5. Euthanasia</w:t>
            </w:r>
          </w:p>
        </w:tc>
      </w:tr>
    </w:tbl>
    <w:p w14:paraId="04456AC8" w14:textId="77777777" w:rsidR="00A573DF" w:rsidRPr="00A573DF" w:rsidRDefault="00A573DF" w:rsidP="00A573DF">
      <w:pPr>
        <w:pStyle w:val="Heading3"/>
        <w:rPr>
          <w:rFonts w:ascii="Arial" w:hAnsi="Arial" w:cs="Arial"/>
        </w:rPr>
      </w:pPr>
      <w:r w:rsidRPr="00A573DF">
        <w:rPr>
          <w:rFonts w:ascii="Arial" w:hAnsi="Arial" w:cs="Arial"/>
        </w:rPr>
        <w:t>Training areas</w:t>
      </w:r>
      <w:bookmarkEnd w:id="115"/>
    </w:p>
    <w:p w14:paraId="761E2942" w14:textId="71AB3B2D" w:rsidR="00A573DF" w:rsidRPr="00A573DF" w:rsidRDefault="00A573DF" w:rsidP="00A573DF">
      <w:pPr>
        <w:pStyle w:val="ListBullet"/>
        <w:rPr>
          <w:rFonts w:cs="Arial"/>
        </w:rPr>
      </w:pPr>
      <w:r w:rsidRPr="00A573DF">
        <w:rPr>
          <w:rFonts w:cs="Arial"/>
        </w:rPr>
        <w:t xml:space="preserve">The Bird of Prey Code can be accessed online: </w:t>
      </w:r>
      <w:hyperlink r:id="rId44" w:history="1">
        <w:r w:rsidRPr="00A573DF">
          <w:rPr>
            <w:rStyle w:val="Hyperlink"/>
            <w:rFonts w:cs="Arial"/>
            <w:color w:val="231F20" w:themeColor="text1"/>
          </w:rPr>
          <w:t>Code of Practice for Injured, Sick and Orphaned Birds of Prey</w:t>
        </w:r>
      </w:hyperlink>
      <w:r w:rsidRPr="00A573DF">
        <w:rPr>
          <w:rFonts w:cs="Arial"/>
        </w:rPr>
        <w:t xml:space="preserve">. </w:t>
      </w:r>
    </w:p>
    <w:p w14:paraId="7E21C86D" w14:textId="77777777" w:rsidR="00A573DF" w:rsidRPr="00A573DF" w:rsidRDefault="00A573DF" w:rsidP="00A573DF">
      <w:pPr>
        <w:pStyle w:val="ListBullet"/>
        <w:rPr>
          <w:rFonts w:cs="Arial"/>
        </w:rPr>
      </w:pPr>
      <w:r w:rsidRPr="00A573DF">
        <w:rPr>
          <w:rFonts w:cs="Arial"/>
        </w:rPr>
        <w:t>Guidelines can be accessed online: Guidelines for the Initial Treatment and Care of Rescued Birds of Prey.</w:t>
      </w:r>
    </w:p>
    <w:p w14:paraId="7112FCC0" w14:textId="77777777" w:rsidR="00A573DF" w:rsidRPr="00A573DF" w:rsidRDefault="00A573DF" w:rsidP="00A573DF">
      <w:pPr>
        <w:pStyle w:val="ListBullet"/>
        <w:rPr>
          <w:rFonts w:cs="Arial"/>
        </w:rPr>
      </w:pPr>
      <w:r w:rsidRPr="00A573DF">
        <w:rPr>
          <w:rFonts w:cs="Arial"/>
        </w:rPr>
        <w:t>Common reasons birds of prey need to be rescued include:</w:t>
      </w:r>
    </w:p>
    <w:p w14:paraId="00773509" w14:textId="77777777" w:rsidR="00A573DF" w:rsidRPr="00A573DF" w:rsidRDefault="00A573DF" w:rsidP="00A573DF">
      <w:pPr>
        <w:pStyle w:val="ListBullet2"/>
        <w:rPr>
          <w:rFonts w:cs="Arial"/>
        </w:rPr>
      </w:pPr>
      <w:r w:rsidRPr="00A573DF">
        <w:rPr>
          <w:rFonts w:cs="Arial"/>
        </w:rPr>
        <w:t>motor vehicle accidents</w:t>
      </w:r>
    </w:p>
    <w:p w14:paraId="783A414E" w14:textId="77777777" w:rsidR="00A573DF" w:rsidRPr="00A573DF" w:rsidRDefault="00A573DF" w:rsidP="00A573DF">
      <w:pPr>
        <w:pStyle w:val="ListBullet2"/>
        <w:rPr>
          <w:rFonts w:cs="Arial"/>
        </w:rPr>
      </w:pPr>
      <w:r w:rsidRPr="00A573DF">
        <w:rPr>
          <w:rFonts w:cs="Arial"/>
        </w:rPr>
        <w:t>collision with objects (e.g. windows)</w:t>
      </w:r>
    </w:p>
    <w:p w14:paraId="6DE83F86" w14:textId="77777777" w:rsidR="00A573DF" w:rsidRPr="00A573DF" w:rsidRDefault="00A573DF" w:rsidP="00A573DF">
      <w:pPr>
        <w:pStyle w:val="ListBullet2"/>
        <w:rPr>
          <w:rFonts w:cs="Arial"/>
        </w:rPr>
      </w:pPr>
      <w:r w:rsidRPr="00A573DF">
        <w:rPr>
          <w:rFonts w:cs="Arial"/>
        </w:rPr>
        <w:t xml:space="preserve">disease </w:t>
      </w:r>
    </w:p>
    <w:p w14:paraId="01D9FC88" w14:textId="77777777" w:rsidR="00A573DF" w:rsidRPr="00A573DF" w:rsidRDefault="00A573DF" w:rsidP="00A573DF">
      <w:pPr>
        <w:pStyle w:val="ListBullet2"/>
        <w:rPr>
          <w:rFonts w:cs="Arial"/>
        </w:rPr>
      </w:pPr>
      <w:r w:rsidRPr="00A573DF">
        <w:rPr>
          <w:rFonts w:cs="Arial"/>
        </w:rPr>
        <w:t>entanglement</w:t>
      </w:r>
    </w:p>
    <w:p w14:paraId="22B9A2D5" w14:textId="77777777" w:rsidR="00A573DF" w:rsidRPr="00A573DF" w:rsidRDefault="00A573DF" w:rsidP="00A573DF">
      <w:pPr>
        <w:pStyle w:val="ListBullet2"/>
        <w:rPr>
          <w:rFonts w:cs="Arial"/>
        </w:rPr>
      </w:pPr>
      <w:r w:rsidRPr="00A573DF">
        <w:rPr>
          <w:rFonts w:cs="Arial"/>
        </w:rPr>
        <w:t>being orphaned</w:t>
      </w:r>
    </w:p>
    <w:p w14:paraId="46A88C6A" w14:textId="77777777" w:rsidR="00A573DF" w:rsidRPr="00A573DF" w:rsidRDefault="00A573DF" w:rsidP="00A573DF">
      <w:pPr>
        <w:pStyle w:val="ListBullet2"/>
        <w:rPr>
          <w:rFonts w:cs="Arial"/>
        </w:rPr>
      </w:pPr>
      <w:r w:rsidRPr="00A573DF">
        <w:rPr>
          <w:rFonts w:cs="Arial"/>
        </w:rPr>
        <w:t xml:space="preserve">attacked by birds. </w:t>
      </w:r>
    </w:p>
    <w:p w14:paraId="4B1F907B" w14:textId="77777777" w:rsidR="00A573DF" w:rsidRPr="00A573DF" w:rsidRDefault="00A573DF" w:rsidP="00A573DF">
      <w:pPr>
        <w:pStyle w:val="ListBullet"/>
        <w:rPr>
          <w:rFonts w:cs="Arial"/>
        </w:rPr>
      </w:pPr>
      <w:r w:rsidRPr="00A573DF">
        <w:rPr>
          <w:rFonts w:cs="Arial"/>
        </w:rPr>
        <w:t>Performing a situational assessment could include:</w:t>
      </w:r>
    </w:p>
    <w:p w14:paraId="14F68D96" w14:textId="77777777" w:rsidR="00A573DF" w:rsidRPr="00A573DF" w:rsidRDefault="00A573DF" w:rsidP="00A573DF">
      <w:pPr>
        <w:pStyle w:val="ListBullet2"/>
        <w:rPr>
          <w:rFonts w:cs="Arial"/>
        </w:rPr>
      </w:pPr>
      <w:r w:rsidRPr="00A573DF">
        <w:rPr>
          <w:rFonts w:cs="Arial"/>
        </w:rPr>
        <w:t xml:space="preserve">assessing the situation – is it safe? </w:t>
      </w:r>
    </w:p>
    <w:p w14:paraId="51A2713B" w14:textId="77777777" w:rsidR="00A573DF" w:rsidRPr="00A573DF" w:rsidRDefault="00A573DF" w:rsidP="00A573DF">
      <w:pPr>
        <w:pStyle w:val="ListBullet2"/>
        <w:rPr>
          <w:rFonts w:cs="Arial"/>
        </w:rPr>
      </w:pPr>
      <w:r w:rsidRPr="00A573DF">
        <w:rPr>
          <w:rFonts w:cs="Arial"/>
        </w:rPr>
        <w:t>ensuring the correct equipment is available</w:t>
      </w:r>
    </w:p>
    <w:p w14:paraId="5FDED80C" w14:textId="77777777" w:rsidR="00A573DF" w:rsidRPr="00A573DF" w:rsidRDefault="00A573DF" w:rsidP="00A573DF">
      <w:pPr>
        <w:pStyle w:val="ListBullet2"/>
        <w:rPr>
          <w:rFonts w:cs="Arial"/>
        </w:rPr>
      </w:pPr>
      <w:r w:rsidRPr="00A573DF">
        <w:rPr>
          <w:rFonts w:cs="Arial"/>
        </w:rPr>
        <w:t>ensuring the correct number of trained people are available to conduct the rescue</w:t>
      </w:r>
    </w:p>
    <w:p w14:paraId="0313289E" w14:textId="77777777" w:rsidR="00A573DF" w:rsidRPr="00A573DF" w:rsidRDefault="00A573DF" w:rsidP="00A573DF">
      <w:pPr>
        <w:pStyle w:val="ListBullet2"/>
        <w:rPr>
          <w:rFonts w:cs="Arial"/>
        </w:rPr>
      </w:pPr>
      <w:r w:rsidRPr="00A573DF">
        <w:rPr>
          <w:rFonts w:cs="Arial"/>
        </w:rPr>
        <w:t>identifying obstacles and WHS risks</w:t>
      </w:r>
    </w:p>
    <w:p w14:paraId="1109EA3A" w14:textId="77777777" w:rsidR="00A573DF" w:rsidRPr="00A573DF" w:rsidRDefault="00A573DF" w:rsidP="00A573DF">
      <w:pPr>
        <w:pStyle w:val="ListBullet2"/>
        <w:rPr>
          <w:rFonts w:cs="Arial"/>
        </w:rPr>
      </w:pPr>
      <w:r w:rsidRPr="00A573DF">
        <w:rPr>
          <w:rFonts w:cs="Arial"/>
        </w:rPr>
        <w:t>identifying escape routes and risks to the bird of prey</w:t>
      </w:r>
    </w:p>
    <w:p w14:paraId="446B68B9" w14:textId="77777777" w:rsidR="00A573DF" w:rsidRPr="00A573DF" w:rsidRDefault="00A573DF" w:rsidP="00A573DF">
      <w:pPr>
        <w:pStyle w:val="ListBullet2"/>
        <w:rPr>
          <w:rFonts w:cs="Arial"/>
        </w:rPr>
      </w:pPr>
      <w:r w:rsidRPr="00A573DF">
        <w:rPr>
          <w:rFonts w:cs="Arial"/>
        </w:rPr>
        <w:t xml:space="preserve">performing a distance examination before approaching the animal. </w:t>
      </w:r>
    </w:p>
    <w:p w14:paraId="679D4DC8" w14:textId="77777777" w:rsidR="00A573DF" w:rsidRPr="00A573DF" w:rsidRDefault="00A573DF" w:rsidP="00A573DF">
      <w:pPr>
        <w:pStyle w:val="ListBullet"/>
        <w:rPr>
          <w:rFonts w:cs="Arial"/>
        </w:rPr>
      </w:pPr>
      <w:r w:rsidRPr="00A573DF">
        <w:rPr>
          <w:rFonts w:cs="Arial"/>
        </w:rPr>
        <w:t>An appropriate course of action could include:</w:t>
      </w:r>
    </w:p>
    <w:p w14:paraId="18BDE3ED" w14:textId="77777777" w:rsidR="00A573DF" w:rsidRPr="00A573DF" w:rsidRDefault="00A573DF" w:rsidP="00A573DF">
      <w:pPr>
        <w:pStyle w:val="ListBullet2"/>
        <w:rPr>
          <w:rFonts w:cs="Arial"/>
        </w:rPr>
      </w:pPr>
      <w:r w:rsidRPr="00A573DF">
        <w:rPr>
          <w:rFonts w:cs="Arial"/>
        </w:rPr>
        <w:t>rescue</w:t>
      </w:r>
    </w:p>
    <w:p w14:paraId="47DDAEA6" w14:textId="77777777" w:rsidR="00A573DF" w:rsidRPr="00A573DF" w:rsidRDefault="00A573DF" w:rsidP="00A573DF">
      <w:pPr>
        <w:pStyle w:val="ListBullet2"/>
        <w:rPr>
          <w:rFonts w:cs="Arial"/>
        </w:rPr>
      </w:pPr>
      <w:r w:rsidRPr="00A573DF">
        <w:rPr>
          <w:rFonts w:cs="Arial"/>
        </w:rPr>
        <w:t>monitoring the bird of prey</w:t>
      </w:r>
    </w:p>
    <w:p w14:paraId="1E81EEF2" w14:textId="77777777" w:rsidR="00A573DF" w:rsidRPr="00A573DF" w:rsidRDefault="00A573DF" w:rsidP="00A573DF">
      <w:pPr>
        <w:pStyle w:val="ListBullet2"/>
        <w:rPr>
          <w:rFonts w:cs="Arial"/>
        </w:rPr>
      </w:pPr>
      <w:r w:rsidRPr="00A573DF">
        <w:rPr>
          <w:rFonts w:cs="Arial"/>
        </w:rPr>
        <w:t>euthanasia on site</w:t>
      </w:r>
    </w:p>
    <w:p w14:paraId="79B88F2E" w14:textId="77777777" w:rsidR="00A573DF" w:rsidRPr="00A573DF" w:rsidRDefault="00A573DF" w:rsidP="00A573DF">
      <w:pPr>
        <w:pStyle w:val="ListBullet2"/>
        <w:rPr>
          <w:rFonts w:cs="Arial"/>
        </w:rPr>
      </w:pPr>
      <w:r w:rsidRPr="00A573DF">
        <w:rPr>
          <w:rFonts w:cs="Arial"/>
        </w:rPr>
        <w:t>safely and securely transporting the animal to a vet</w:t>
      </w:r>
    </w:p>
    <w:p w14:paraId="3859CCAD" w14:textId="77777777" w:rsidR="00A573DF" w:rsidRPr="00A573DF" w:rsidRDefault="00A573DF" w:rsidP="00A573DF">
      <w:pPr>
        <w:pStyle w:val="ListBullet2"/>
        <w:rPr>
          <w:rFonts w:cs="Arial"/>
        </w:rPr>
      </w:pPr>
      <w:r w:rsidRPr="00A573DF">
        <w:rPr>
          <w:rFonts w:cs="Arial"/>
        </w:rPr>
        <w:lastRenderedPageBreak/>
        <w:t>safely and securely transporting the animal to an experienced bird of prey rehabilitator.</w:t>
      </w:r>
    </w:p>
    <w:p w14:paraId="680DD127" w14:textId="77777777" w:rsidR="00A573DF" w:rsidRPr="00A573DF" w:rsidRDefault="00A573DF" w:rsidP="00A573DF">
      <w:pPr>
        <w:pStyle w:val="ListBullet"/>
        <w:rPr>
          <w:rFonts w:cs="Arial"/>
        </w:rPr>
      </w:pPr>
      <w:r w:rsidRPr="00A573DF">
        <w:rPr>
          <w:rFonts w:cs="Arial"/>
        </w:rPr>
        <w:t>Methods for rescuing birds of prey could include:</w:t>
      </w:r>
    </w:p>
    <w:p w14:paraId="751DA9DE" w14:textId="77777777" w:rsidR="00A573DF" w:rsidRPr="00A573DF" w:rsidRDefault="00A573DF" w:rsidP="00A573DF">
      <w:pPr>
        <w:pStyle w:val="ListBullet2"/>
        <w:rPr>
          <w:rFonts w:cs="Arial"/>
        </w:rPr>
      </w:pPr>
      <w:r w:rsidRPr="00A573DF">
        <w:rPr>
          <w:rFonts w:cs="Arial"/>
        </w:rPr>
        <w:t xml:space="preserve">enveloping the animal in a towel or blanket </w:t>
      </w:r>
    </w:p>
    <w:p w14:paraId="0E0AAEA6" w14:textId="77777777" w:rsidR="00A573DF" w:rsidRPr="00A573DF" w:rsidRDefault="00A573DF" w:rsidP="00A573DF">
      <w:pPr>
        <w:pStyle w:val="ListBullet2"/>
        <w:rPr>
          <w:rFonts w:cs="Arial"/>
        </w:rPr>
      </w:pPr>
      <w:r w:rsidRPr="00A573DF">
        <w:rPr>
          <w:rFonts w:cs="Arial"/>
        </w:rPr>
        <w:t xml:space="preserve">use of nets </w:t>
      </w:r>
    </w:p>
    <w:p w14:paraId="4ADAD9AA" w14:textId="77777777" w:rsidR="00A573DF" w:rsidRPr="00A573DF" w:rsidRDefault="00A573DF" w:rsidP="00A573DF">
      <w:pPr>
        <w:pStyle w:val="ListBullet2"/>
        <w:rPr>
          <w:rFonts w:cs="Arial"/>
        </w:rPr>
      </w:pPr>
      <w:r w:rsidRPr="00A573DF">
        <w:rPr>
          <w:rFonts w:cs="Arial"/>
        </w:rPr>
        <w:t>having two rescuers when dealing with complex entanglements.</w:t>
      </w:r>
    </w:p>
    <w:p w14:paraId="48DD33E9" w14:textId="77777777" w:rsidR="00A573DF" w:rsidRPr="00A573DF" w:rsidRDefault="00A573DF" w:rsidP="00A573DF">
      <w:pPr>
        <w:pStyle w:val="ListBullet"/>
        <w:rPr>
          <w:rFonts w:cs="Arial"/>
        </w:rPr>
      </w:pPr>
      <w:r w:rsidRPr="00A573DF">
        <w:rPr>
          <w:rFonts w:cs="Arial"/>
        </w:rPr>
        <w:t>Equipment to rescue birds of prey could include:</w:t>
      </w:r>
    </w:p>
    <w:p w14:paraId="691D53B9" w14:textId="77777777" w:rsidR="00A573DF" w:rsidRPr="00A573DF" w:rsidRDefault="00A573DF" w:rsidP="00A573DF">
      <w:pPr>
        <w:pStyle w:val="ListBullet2"/>
        <w:rPr>
          <w:rFonts w:cs="Arial"/>
        </w:rPr>
      </w:pPr>
      <w:r w:rsidRPr="00A573DF">
        <w:rPr>
          <w:rFonts w:cs="Arial"/>
        </w:rPr>
        <w:t>towels or blankets</w:t>
      </w:r>
    </w:p>
    <w:p w14:paraId="2521D77F" w14:textId="77777777" w:rsidR="00A573DF" w:rsidRPr="00A573DF" w:rsidRDefault="00A573DF" w:rsidP="00A573DF">
      <w:pPr>
        <w:pStyle w:val="ListBullet2"/>
        <w:rPr>
          <w:rFonts w:cs="Arial"/>
        </w:rPr>
      </w:pPr>
      <w:r w:rsidRPr="00A573DF">
        <w:rPr>
          <w:rFonts w:cs="Arial"/>
        </w:rPr>
        <w:t xml:space="preserve">heat source </w:t>
      </w:r>
    </w:p>
    <w:p w14:paraId="1E54DD35" w14:textId="77777777" w:rsidR="00A573DF" w:rsidRPr="00A573DF" w:rsidRDefault="00A573DF" w:rsidP="00A573DF">
      <w:pPr>
        <w:pStyle w:val="ListBullet2"/>
        <w:rPr>
          <w:rFonts w:cs="Arial"/>
        </w:rPr>
      </w:pPr>
      <w:r w:rsidRPr="00A573DF">
        <w:rPr>
          <w:rFonts w:cs="Arial"/>
        </w:rPr>
        <w:t xml:space="preserve">PPE (e.g. gloves) </w:t>
      </w:r>
    </w:p>
    <w:p w14:paraId="38B70B54" w14:textId="77777777" w:rsidR="00A573DF" w:rsidRPr="00A573DF" w:rsidRDefault="00A573DF" w:rsidP="00A573DF">
      <w:pPr>
        <w:pStyle w:val="ListBullet2"/>
        <w:rPr>
          <w:rFonts w:cs="Arial"/>
        </w:rPr>
      </w:pPr>
      <w:r w:rsidRPr="00A573DF">
        <w:rPr>
          <w:rFonts w:cs="Arial"/>
        </w:rPr>
        <w:t xml:space="preserve">scissors </w:t>
      </w:r>
    </w:p>
    <w:p w14:paraId="613A5D85" w14:textId="77777777" w:rsidR="00A573DF" w:rsidRPr="00A573DF" w:rsidRDefault="00A573DF" w:rsidP="00A573DF">
      <w:pPr>
        <w:pStyle w:val="ListBullet2"/>
        <w:rPr>
          <w:rFonts w:cs="Arial"/>
        </w:rPr>
      </w:pPr>
      <w:r w:rsidRPr="00A573DF">
        <w:rPr>
          <w:rFonts w:cs="Arial"/>
        </w:rPr>
        <w:t>secure, well-ventilated transport container appropriate to the species</w:t>
      </w:r>
    </w:p>
    <w:p w14:paraId="1722A683" w14:textId="77777777" w:rsidR="00A573DF" w:rsidRPr="00A573DF" w:rsidRDefault="00A573DF" w:rsidP="00A573DF">
      <w:pPr>
        <w:pStyle w:val="ListBullet2"/>
        <w:rPr>
          <w:rFonts w:cs="Arial"/>
        </w:rPr>
      </w:pPr>
      <w:r w:rsidRPr="00A573DF">
        <w:rPr>
          <w:rFonts w:cs="Arial"/>
        </w:rPr>
        <w:t>a net.</w:t>
      </w:r>
    </w:p>
    <w:p w14:paraId="275AB859" w14:textId="77777777" w:rsidR="00A573DF" w:rsidRPr="00A573DF" w:rsidRDefault="00A573DF" w:rsidP="00A573DF">
      <w:pPr>
        <w:pStyle w:val="ListBullet"/>
        <w:rPr>
          <w:rFonts w:cs="Arial"/>
        </w:rPr>
      </w:pPr>
      <w:r w:rsidRPr="00A573DF">
        <w:rPr>
          <w:rFonts w:cs="Arial"/>
        </w:rPr>
        <w:t>Minimising pain, stress and further injury could include:</w:t>
      </w:r>
    </w:p>
    <w:p w14:paraId="5E5EF01E" w14:textId="77777777" w:rsidR="00A573DF" w:rsidRPr="00A573DF" w:rsidRDefault="00A573DF" w:rsidP="00A573DF">
      <w:pPr>
        <w:pStyle w:val="ListBullet2"/>
        <w:rPr>
          <w:rFonts w:cs="Arial"/>
        </w:rPr>
      </w:pPr>
      <w:r w:rsidRPr="00A573DF">
        <w:rPr>
          <w:rFonts w:cs="Arial"/>
        </w:rPr>
        <w:t xml:space="preserve">ensuring correct training has been completed before undertaking a task </w:t>
      </w:r>
    </w:p>
    <w:p w14:paraId="7B2E9B2B" w14:textId="77777777" w:rsidR="00A573DF" w:rsidRPr="00A573DF" w:rsidRDefault="00A573DF" w:rsidP="00A573DF">
      <w:pPr>
        <w:pStyle w:val="ListBullet2"/>
        <w:rPr>
          <w:rFonts w:cs="Arial"/>
        </w:rPr>
      </w:pPr>
      <w:r w:rsidRPr="00A573DF">
        <w:rPr>
          <w:rFonts w:cs="Arial"/>
        </w:rPr>
        <w:t>performing the correct rescue and handling technique for the species and condition of the animal</w:t>
      </w:r>
    </w:p>
    <w:p w14:paraId="4603AC85" w14:textId="77777777" w:rsidR="00A573DF" w:rsidRPr="00A573DF" w:rsidRDefault="00A573DF" w:rsidP="00A573DF">
      <w:pPr>
        <w:pStyle w:val="ListBullet2"/>
        <w:rPr>
          <w:rFonts w:cs="Arial"/>
        </w:rPr>
      </w:pPr>
      <w:r w:rsidRPr="00A573DF">
        <w:rPr>
          <w:rFonts w:cs="Arial"/>
        </w:rPr>
        <w:t>covering the animal’s head to minimise stress</w:t>
      </w:r>
    </w:p>
    <w:p w14:paraId="15FE3360" w14:textId="77777777" w:rsidR="00A573DF" w:rsidRPr="00A573DF" w:rsidRDefault="00A573DF" w:rsidP="00A573DF">
      <w:pPr>
        <w:pStyle w:val="ListBullet2"/>
        <w:rPr>
          <w:rFonts w:cs="Arial"/>
        </w:rPr>
      </w:pPr>
      <w:r w:rsidRPr="00A573DF">
        <w:rPr>
          <w:rFonts w:cs="Arial"/>
        </w:rPr>
        <w:t>removing onlookers and domestic pets</w:t>
      </w:r>
    </w:p>
    <w:p w14:paraId="5405A12C" w14:textId="77777777" w:rsidR="00A573DF" w:rsidRPr="00A573DF" w:rsidRDefault="00A573DF" w:rsidP="00A573DF">
      <w:pPr>
        <w:pStyle w:val="ListBullet2"/>
        <w:rPr>
          <w:rFonts w:cs="Arial"/>
        </w:rPr>
      </w:pPr>
      <w:r w:rsidRPr="00A573DF">
        <w:rPr>
          <w:rFonts w:cs="Arial"/>
        </w:rPr>
        <w:t>use of pain relief and anaesthetics</w:t>
      </w:r>
    </w:p>
    <w:p w14:paraId="7704F0C5" w14:textId="77777777" w:rsidR="00A573DF" w:rsidRPr="00A573DF" w:rsidRDefault="00A573DF" w:rsidP="00A573DF">
      <w:pPr>
        <w:pStyle w:val="ListBullet2"/>
        <w:rPr>
          <w:rFonts w:cs="Arial"/>
        </w:rPr>
      </w:pPr>
      <w:r w:rsidRPr="00A573DF">
        <w:rPr>
          <w:rFonts w:cs="Arial"/>
        </w:rPr>
        <w:t xml:space="preserve">reducing auditory and visual stimuli. </w:t>
      </w:r>
    </w:p>
    <w:p w14:paraId="1395A2F7" w14:textId="77777777" w:rsidR="00A573DF" w:rsidRPr="00A573DF" w:rsidRDefault="00A573DF" w:rsidP="00A573DF">
      <w:pPr>
        <w:pStyle w:val="Heading3"/>
        <w:rPr>
          <w:rFonts w:ascii="Arial" w:hAnsi="Arial" w:cs="Arial"/>
        </w:rPr>
      </w:pPr>
      <w:bookmarkStart w:id="117" w:name="_Toc21008039"/>
      <w:r w:rsidRPr="00A573DF">
        <w:rPr>
          <w:rFonts w:ascii="Arial" w:hAnsi="Arial" w:cs="Arial"/>
        </w:rPr>
        <w:t>Suggested assessments</w:t>
      </w:r>
      <w:bookmarkEnd w:id="117"/>
    </w:p>
    <w:p w14:paraId="6E9998B2" w14:textId="77777777" w:rsidR="00A573DF" w:rsidRPr="00A573DF" w:rsidRDefault="00A573DF" w:rsidP="00A573DF">
      <w:pPr>
        <w:rPr>
          <w:rFonts w:cs="Arial"/>
        </w:rPr>
      </w:pPr>
      <w:bookmarkStart w:id="118" w:name="_Toc13566698"/>
      <w:bookmarkStart w:id="119" w:name="_Toc15292488"/>
      <w:r w:rsidRPr="00A573DF">
        <w:rPr>
          <w:rFonts w:cs="Arial"/>
        </w:rPr>
        <w:t xml:space="preserve">Assessment in relation to this standard is best done through a practical assessment or in a simulated environment that accurately represents rescue conditions. </w:t>
      </w:r>
    </w:p>
    <w:p w14:paraId="1583E2FF" w14:textId="77777777" w:rsidR="00A573DF" w:rsidRPr="00A573DF" w:rsidRDefault="00A573DF" w:rsidP="00A573DF">
      <w:pPr>
        <w:pStyle w:val="Heading4"/>
        <w:rPr>
          <w:rFonts w:ascii="Arial" w:hAnsi="Arial" w:cs="Arial"/>
        </w:rPr>
      </w:pPr>
      <w:r w:rsidRPr="00A573DF">
        <w:rPr>
          <w:rFonts w:ascii="Arial" w:hAnsi="Arial" w:cs="Arial"/>
        </w:rPr>
        <w:t>Standard 6: Assessment 1 – Bird of prey rescue case studies</w:t>
      </w:r>
      <w:bookmarkEnd w:id="118"/>
      <w:bookmarkEnd w:id="119"/>
      <w:r w:rsidRPr="00A573DF">
        <w:rPr>
          <w:rFonts w:ascii="Arial" w:hAnsi="Arial" w:cs="Arial"/>
        </w:rPr>
        <w:t xml:space="preserve"> </w:t>
      </w:r>
    </w:p>
    <w:p w14:paraId="7FA80DB3"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6D228DA7"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6. </w:t>
      </w:r>
    </w:p>
    <w:p w14:paraId="61A122CC"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7DC0D1EF" w14:textId="77777777" w:rsidR="00A573DF" w:rsidRPr="00A573DF" w:rsidRDefault="00A573DF" w:rsidP="00A573DF">
      <w:pPr>
        <w:rPr>
          <w:rFonts w:cs="Arial"/>
        </w:rPr>
      </w:pPr>
      <w:r w:rsidRPr="00A573DF">
        <w:rPr>
          <w:rFonts w:cs="Arial"/>
        </w:rPr>
        <w:t xml:space="preserve">Read each of the rescue case studies and complete the corresponding questions. </w:t>
      </w:r>
    </w:p>
    <w:p w14:paraId="3FA38E53" w14:textId="77777777" w:rsidR="00A573DF" w:rsidRPr="00A573DF" w:rsidRDefault="00A573DF" w:rsidP="00A573DF">
      <w:pPr>
        <w:pStyle w:val="Heading5"/>
        <w:rPr>
          <w:rFonts w:ascii="Arial" w:hAnsi="Arial" w:cs="Arial"/>
        </w:rPr>
      </w:pPr>
      <w:r w:rsidRPr="00A573DF">
        <w:rPr>
          <w:rFonts w:ascii="Arial" w:hAnsi="Arial" w:cs="Arial"/>
        </w:rPr>
        <w:t xml:space="preserve">Case study 1: </w:t>
      </w:r>
    </w:p>
    <w:p w14:paraId="0097D189" w14:textId="77777777" w:rsidR="00A573DF" w:rsidRPr="00A573DF" w:rsidRDefault="00A573DF" w:rsidP="00A573DF">
      <w:pPr>
        <w:rPr>
          <w:rFonts w:cs="Arial"/>
        </w:rPr>
      </w:pPr>
      <w:r w:rsidRPr="00A573DF">
        <w:rPr>
          <w:rFonts w:cs="Arial"/>
        </w:rPr>
        <w:t xml:space="preserve">You have been called out to rescue an adult osprey, found on a beach and appearing to have fishing line entangled around its right leg and body. When you arrive, there is a crowd of approximately 10 people gathered near the beach. The osprey is attempting to fly, but is unable to extend its right wing.  </w:t>
      </w:r>
    </w:p>
    <w:p w14:paraId="63716B89" w14:textId="3E66B623" w:rsidR="00925C29" w:rsidRPr="00925C29" w:rsidRDefault="00A573DF" w:rsidP="00925C29">
      <w:pPr>
        <w:pStyle w:val="ListNumber"/>
        <w:numPr>
          <w:ilvl w:val="0"/>
          <w:numId w:val="50"/>
        </w:numPr>
        <w:rPr>
          <w:rFonts w:cs="Arial"/>
        </w:rPr>
      </w:pPr>
      <w:r w:rsidRPr="00A573DF">
        <w:t>What WHS risks have you identified for the rescue site?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47AE1070" w14:textId="77777777" w:rsidTr="00925C29">
        <w:tc>
          <w:tcPr>
            <w:tcW w:w="9026" w:type="dxa"/>
          </w:tcPr>
          <w:p w14:paraId="1037CC87" w14:textId="77777777" w:rsidR="00925C29" w:rsidRDefault="00925C29" w:rsidP="00A573DF">
            <w:pPr>
              <w:rPr>
                <w:rFonts w:cs="Arial"/>
              </w:rPr>
            </w:pPr>
          </w:p>
        </w:tc>
      </w:tr>
      <w:tr w:rsidR="00925C29" w14:paraId="1534ADAA" w14:textId="77777777" w:rsidTr="00925C29">
        <w:tc>
          <w:tcPr>
            <w:tcW w:w="9026" w:type="dxa"/>
          </w:tcPr>
          <w:p w14:paraId="7BB977C5" w14:textId="77777777" w:rsidR="00925C29" w:rsidRDefault="00925C29" w:rsidP="00A573DF">
            <w:pPr>
              <w:rPr>
                <w:rFonts w:cs="Arial"/>
              </w:rPr>
            </w:pPr>
          </w:p>
        </w:tc>
      </w:tr>
      <w:tr w:rsidR="00925C29" w14:paraId="4268DE6E" w14:textId="77777777" w:rsidTr="00925C29">
        <w:tc>
          <w:tcPr>
            <w:tcW w:w="9026" w:type="dxa"/>
          </w:tcPr>
          <w:p w14:paraId="20F71838" w14:textId="77777777" w:rsidR="00925C29" w:rsidRDefault="00925C29" w:rsidP="00A573DF">
            <w:pPr>
              <w:rPr>
                <w:rFonts w:cs="Arial"/>
              </w:rPr>
            </w:pPr>
          </w:p>
        </w:tc>
      </w:tr>
    </w:tbl>
    <w:p w14:paraId="669DCAF2" w14:textId="77777777" w:rsidR="00925C29" w:rsidRDefault="00925C29" w:rsidP="00A573DF">
      <w:r>
        <w:br w:type="page"/>
      </w:r>
    </w:p>
    <w:p w14:paraId="52F61F02" w14:textId="288817C2" w:rsidR="00925C29" w:rsidRPr="00453750" w:rsidRDefault="00A573DF" w:rsidP="00607912">
      <w:pPr>
        <w:pStyle w:val="ListNumber"/>
      </w:pPr>
      <w:r w:rsidRPr="00453750">
        <w:lastRenderedPageBreak/>
        <w:t xml:space="preserve">What WHS risks have you identified for handling the </w:t>
      </w:r>
      <w:r>
        <w:t>osprey</w:t>
      </w:r>
      <w:r w:rsidRPr="00453750">
        <w:t>?</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5DED977B" w14:textId="77777777" w:rsidTr="00607912">
        <w:tc>
          <w:tcPr>
            <w:tcW w:w="9026" w:type="dxa"/>
          </w:tcPr>
          <w:p w14:paraId="4710788D" w14:textId="77777777" w:rsidR="00925C29" w:rsidRDefault="00925C29" w:rsidP="00607912">
            <w:pPr>
              <w:rPr>
                <w:rFonts w:cs="Arial"/>
              </w:rPr>
            </w:pPr>
          </w:p>
        </w:tc>
      </w:tr>
      <w:tr w:rsidR="00925C29" w14:paraId="6E1A3BFC" w14:textId="77777777" w:rsidTr="00607912">
        <w:tc>
          <w:tcPr>
            <w:tcW w:w="9026" w:type="dxa"/>
          </w:tcPr>
          <w:p w14:paraId="7ED936DA" w14:textId="77777777" w:rsidR="00925C29" w:rsidRDefault="00925C29" w:rsidP="00607912">
            <w:pPr>
              <w:rPr>
                <w:rFonts w:cs="Arial"/>
              </w:rPr>
            </w:pPr>
          </w:p>
        </w:tc>
      </w:tr>
      <w:tr w:rsidR="00925C29" w14:paraId="5686719B" w14:textId="77777777" w:rsidTr="00607912">
        <w:tc>
          <w:tcPr>
            <w:tcW w:w="9026" w:type="dxa"/>
          </w:tcPr>
          <w:p w14:paraId="7F7C16DF" w14:textId="77777777" w:rsidR="00925C29" w:rsidRDefault="00925C29" w:rsidP="00607912">
            <w:pPr>
              <w:rPr>
                <w:rFonts w:cs="Arial"/>
              </w:rPr>
            </w:pPr>
          </w:p>
        </w:tc>
      </w:tr>
    </w:tbl>
    <w:p w14:paraId="41D99209" w14:textId="72BB2656" w:rsidR="00925C29" w:rsidRPr="00453750" w:rsidRDefault="00A573DF" w:rsidP="00925C29">
      <w:pPr>
        <w:pStyle w:val="ListNumber"/>
      </w:pPr>
      <w:r w:rsidRPr="00453750">
        <w:t>What will you do to minimise the WHS risks associated with this rescue scenario?</w:t>
      </w:r>
      <w:r w:rsidRPr="00A573DF">
        <w:rPr>
          <w:rFonts w:cs="Arial"/>
        </w:rPr>
        <w:tab/>
      </w:r>
    </w:p>
    <w:tbl>
      <w:tblPr>
        <w:tblStyle w:val="TableGridLight"/>
        <w:tblW w:w="0" w:type="auto"/>
        <w:tblLook w:val="04A0" w:firstRow="1" w:lastRow="0" w:firstColumn="1" w:lastColumn="0" w:noHBand="0" w:noVBand="1"/>
      </w:tblPr>
      <w:tblGrid>
        <w:gridCol w:w="9016"/>
      </w:tblGrid>
      <w:tr w:rsidR="00925C29" w14:paraId="4B8C0250" w14:textId="77777777" w:rsidTr="00607912">
        <w:tc>
          <w:tcPr>
            <w:tcW w:w="9026" w:type="dxa"/>
          </w:tcPr>
          <w:p w14:paraId="52C430AB" w14:textId="77777777" w:rsidR="00925C29" w:rsidRDefault="00925C29" w:rsidP="00607912">
            <w:pPr>
              <w:rPr>
                <w:rFonts w:cs="Arial"/>
              </w:rPr>
            </w:pPr>
          </w:p>
        </w:tc>
      </w:tr>
      <w:tr w:rsidR="00925C29" w14:paraId="4E584B7D" w14:textId="77777777" w:rsidTr="00607912">
        <w:tc>
          <w:tcPr>
            <w:tcW w:w="9026" w:type="dxa"/>
          </w:tcPr>
          <w:p w14:paraId="55418A02" w14:textId="77777777" w:rsidR="00925C29" w:rsidRDefault="00925C29" w:rsidP="00607912">
            <w:pPr>
              <w:rPr>
                <w:rFonts w:cs="Arial"/>
              </w:rPr>
            </w:pPr>
          </w:p>
        </w:tc>
      </w:tr>
      <w:tr w:rsidR="00925C29" w14:paraId="4CA1B575" w14:textId="77777777" w:rsidTr="00607912">
        <w:tc>
          <w:tcPr>
            <w:tcW w:w="9026" w:type="dxa"/>
          </w:tcPr>
          <w:p w14:paraId="2C54CF4E" w14:textId="77777777" w:rsidR="00925C29" w:rsidRDefault="00925C29" w:rsidP="00607912">
            <w:pPr>
              <w:rPr>
                <w:rFonts w:cs="Arial"/>
              </w:rPr>
            </w:pPr>
          </w:p>
        </w:tc>
      </w:tr>
    </w:tbl>
    <w:p w14:paraId="6583D0BE" w14:textId="1FBA2382" w:rsidR="00925C29" w:rsidRPr="00A573DF" w:rsidRDefault="00A573DF" w:rsidP="00925C29">
      <w:pPr>
        <w:pStyle w:val="ListNumber"/>
        <w:rPr>
          <w:rFonts w:cs="Arial"/>
        </w:rPr>
      </w:pPr>
      <w:r w:rsidRPr="00453750">
        <w:t>What information do you obtain from your visual assessment of the animal</w:t>
      </w:r>
      <w:r>
        <w:t>?</w:t>
      </w:r>
      <w:r w:rsidRPr="00DC746D">
        <w:t xml:space="preserve"> </w:t>
      </w:r>
      <w:r w:rsidRPr="00A573DF">
        <w:rPr>
          <w:rFonts w:cs="Arial"/>
        </w:rPr>
        <w:tab/>
      </w:r>
    </w:p>
    <w:tbl>
      <w:tblPr>
        <w:tblStyle w:val="TableGridLight"/>
        <w:tblW w:w="0" w:type="auto"/>
        <w:tblLook w:val="04A0" w:firstRow="1" w:lastRow="0" w:firstColumn="1" w:lastColumn="0" w:noHBand="0" w:noVBand="1"/>
      </w:tblPr>
      <w:tblGrid>
        <w:gridCol w:w="9016"/>
      </w:tblGrid>
      <w:tr w:rsidR="00925C29" w14:paraId="53030C15" w14:textId="77777777" w:rsidTr="00607912">
        <w:tc>
          <w:tcPr>
            <w:tcW w:w="9026" w:type="dxa"/>
          </w:tcPr>
          <w:p w14:paraId="0CEBF42D" w14:textId="77777777" w:rsidR="00925C29" w:rsidRDefault="00925C29" w:rsidP="00607912">
            <w:pPr>
              <w:rPr>
                <w:rFonts w:cs="Arial"/>
              </w:rPr>
            </w:pPr>
          </w:p>
        </w:tc>
      </w:tr>
      <w:tr w:rsidR="00925C29" w14:paraId="3208B0C2" w14:textId="77777777" w:rsidTr="00607912">
        <w:tc>
          <w:tcPr>
            <w:tcW w:w="9026" w:type="dxa"/>
          </w:tcPr>
          <w:p w14:paraId="36F36223" w14:textId="77777777" w:rsidR="00925C29" w:rsidRDefault="00925C29" w:rsidP="00607912">
            <w:pPr>
              <w:rPr>
                <w:rFonts w:cs="Arial"/>
              </w:rPr>
            </w:pPr>
          </w:p>
        </w:tc>
      </w:tr>
      <w:tr w:rsidR="00925C29" w14:paraId="31D3A6FE" w14:textId="77777777" w:rsidTr="00607912">
        <w:tc>
          <w:tcPr>
            <w:tcW w:w="9026" w:type="dxa"/>
          </w:tcPr>
          <w:p w14:paraId="1271C65D" w14:textId="77777777" w:rsidR="00925C29" w:rsidRDefault="00925C29" w:rsidP="00607912">
            <w:pPr>
              <w:rPr>
                <w:rFonts w:cs="Arial"/>
              </w:rPr>
            </w:pPr>
          </w:p>
        </w:tc>
      </w:tr>
    </w:tbl>
    <w:p w14:paraId="337744B6" w14:textId="7A7807F4" w:rsidR="00925C29" w:rsidRPr="00925C29" w:rsidRDefault="00A573DF" w:rsidP="00607912">
      <w:pPr>
        <w:pStyle w:val="ListNumber"/>
        <w:rPr>
          <w:rFonts w:cs="Arial"/>
        </w:rPr>
      </w:pPr>
      <w:r w:rsidRPr="00453750">
        <w:t xml:space="preserve">What outcome do you get when using the </w:t>
      </w:r>
      <w:r>
        <w:t>d</w:t>
      </w:r>
      <w:r w:rsidRPr="00453750">
        <w:t xml:space="preserve">ecision </w:t>
      </w:r>
      <w:r>
        <w:t>t</w:t>
      </w:r>
      <w:r w:rsidRPr="00453750">
        <w:t>ree in the</w:t>
      </w:r>
      <w:r>
        <w:t xml:space="preserve"> Bird of Prey Code?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1F486EE7" w14:textId="77777777" w:rsidTr="00607912">
        <w:tc>
          <w:tcPr>
            <w:tcW w:w="9026" w:type="dxa"/>
          </w:tcPr>
          <w:p w14:paraId="0193D469" w14:textId="77777777" w:rsidR="00925C29" w:rsidRDefault="00925C29" w:rsidP="00607912">
            <w:pPr>
              <w:rPr>
                <w:rFonts w:cs="Arial"/>
              </w:rPr>
            </w:pPr>
          </w:p>
        </w:tc>
      </w:tr>
      <w:tr w:rsidR="00925C29" w14:paraId="1E60B41B" w14:textId="77777777" w:rsidTr="00607912">
        <w:tc>
          <w:tcPr>
            <w:tcW w:w="9026" w:type="dxa"/>
          </w:tcPr>
          <w:p w14:paraId="38D35495" w14:textId="77777777" w:rsidR="00925C29" w:rsidRDefault="00925C29" w:rsidP="00607912">
            <w:pPr>
              <w:rPr>
                <w:rFonts w:cs="Arial"/>
              </w:rPr>
            </w:pPr>
          </w:p>
        </w:tc>
      </w:tr>
      <w:tr w:rsidR="00925C29" w14:paraId="7A01BA8A" w14:textId="77777777" w:rsidTr="00607912">
        <w:tc>
          <w:tcPr>
            <w:tcW w:w="9026" w:type="dxa"/>
          </w:tcPr>
          <w:p w14:paraId="7EEA350A" w14:textId="77777777" w:rsidR="00925C29" w:rsidRDefault="00925C29" w:rsidP="00607912">
            <w:pPr>
              <w:rPr>
                <w:rFonts w:cs="Arial"/>
              </w:rPr>
            </w:pPr>
          </w:p>
        </w:tc>
      </w:tr>
    </w:tbl>
    <w:p w14:paraId="5225AB2F" w14:textId="77378619" w:rsidR="00925C29" w:rsidRPr="00925C29" w:rsidRDefault="00A573DF" w:rsidP="00607912">
      <w:pPr>
        <w:pStyle w:val="ListNumber"/>
        <w:rPr>
          <w:rFonts w:cs="Arial"/>
        </w:rPr>
      </w:pPr>
      <w:r w:rsidRPr="00453750">
        <w:t xml:space="preserve">Describe how you will rescue the </w:t>
      </w:r>
      <w:r>
        <w:t>osprey.</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4D106BC5" w14:textId="77777777" w:rsidTr="00607912">
        <w:tc>
          <w:tcPr>
            <w:tcW w:w="9026" w:type="dxa"/>
          </w:tcPr>
          <w:p w14:paraId="0A251E84" w14:textId="77777777" w:rsidR="00925C29" w:rsidRDefault="00925C29" w:rsidP="00607912">
            <w:pPr>
              <w:rPr>
                <w:rFonts w:cs="Arial"/>
              </w:rPr>
            </w:pPr>
          </w:p>
        </w:tc>
      </w:tr>
      <w:tr w:rsidR="00925C29" w14:paraId="38A65727" w14:textId="77777777" w:rsidTr="00607912">
        <w:tc>
          <w:tcPr>
            <w:tcW w:w="9026" w:type="dxa"/>
          </w:tcPr>
          <w:p w14:paraId="0A0338CA" w14:textId="77777777" w:rsidR="00925C29" w:rsidRDefault="00925C29" w:rsidP="00607912">
            <w:pPr>
              <w:rPr>
                <w:rFonts w:cs="Arial"/>
              </w:rPr>
            </w:pPr>
          </w:p>
        </w:tc>
      </w:tr>
      <w:tr w:rsidR="00925C29" w14:paraId="695B346C" w14:textId="77777777" w:rsidTr="00607912">
        <w:tc>
          <w:tcPr>
            <w:tcW w:w="9026" w:type="dxa"/>
          </w:tcPr>
          <w:p w14:paraId="606A4EBB" w14:textId="77777777" w:rsidR="00925C29" w:rsidRDefault="00925C29" w:rsidP="00607912">
            <w:pPr>
              <w:rPr>
                <w:rFonts w:cs="Arial"/>
              </w:rPr>
            </w:pPr>
          </w:p>
        </w:tc>
      </w:tr>
    </w:tbl>
    <w:p w14:paraId="004C6CFE" w14:textId="5A3979CB" w:rsidR="00925C29" w:rsidRPr="00A573DF" w:rsidRDefault="00A573DF" w:rsidP="00925C29">
      <w:pPr>
        <w:pStyle w:val="ListNumber"/>
        <w:rPr>
          <w:rFonts w:cs="Arial"/>
        </w:rPr>
      </w:pPr>
      <w:r w:rsidRPr="00453750">
        <w:t>What equipment will you use?</w:t>
      </w:r>
    </w:p>
    <w:tbl>
      <w:tblPr>
        <w:tblStyle w:val="TableGridLight"/>
        <w:tblW w:w="0" w:type="auto"/>
        <w:tblLook w:val="04A0" w:firstRow="1" w:lastRow="0" w:firstColumn="1" w:lastColumn="0" w:noHBand="0" w:noVBand="1"/>
      </w:tblPr>
      <w:tblGrid>
        <w:gridCol w:w="9016"/>
      </w:tblGrid>
      <w:tr w:rsidR="00925C29" w14:paraId="3DFF0051" w14:textId="77777777" w:rsidTr="00607912">
        <w:tc>
          <w:tcPr>
            <w:tcW w:w="9026" w:type="dxa"/>
          </w:tcPr>
          <w:p w14:paraId="0EFDE9CC" w14:textId="77777777" w:rsidR="00925C29" w:rsidRDefault="00925C29" w:rsidP="00607912">
            <w:pPr>
              <w:rPr>
                <w:rFonts w:cs="Arial"/>
              </w:rPr>
            </w:pPr>
          </w:p>
        </w:tc>
      </w:tr>
      <w:tr w:rsidR="00925C29" w14:paraId="18009E2A" w14:textId="77777777" w:rsidTr="00607912">
        <w:tc>
          <w:tcPr>
            <w:tcW w:w="9026" w:type="dxa"/>
          </w:tcPr>
          <w:p w14:paraId="7ABBF706" w14:textId="77777777" w:rsidR="00925C29" w:rsidRDefault="00925C29" w:rsidP="00607912">
            <w:pPr>
              <w:rPr>
                <w:rFonts w:cs="Arial"/>
              </w:rPr>
            </w:pPr>
          </w:p>
        </w:tc>
      </w:tr>
      <w:tr w:rsidR="00925C29" w14:paraId="71C2D385" w14:textId="77777777" w:rsidTr="00607912">
        <w:tc>
          <w:tcPr>
            <w:tcW w:w="9026" w:type="dxa"/>
          </w:tcPr>
          <w:p w14:paraId="6AC063D5" w14:textId="77777777" w:rsidR="00925C29" w:rsidRDefault="00925C29" w:rsidP="00607912">
            <w:pPr>
              <w:rPr>
                <w:rFonts w:cs="Arial"/>
              </w:rPr>
            </w:pPr>
          </w:p>
        </w:tc>
      </w:tr>
    </w:tbl>
    <w:p w14:paraId="4E74ED07" w14:textId="58CA71CD" w:rsidR="00925C29" w:rsidRPr="00925C29" w:rsidRDefault="00A573DF" w:rsidP="00607912">
      <w:pPr>
        <w:pStyle w:val="ListNumber"/>
        <w:rPr>
          <w:rFonts w:cs="Arial"/>
        </w:rPr>
      </w:pPr>
      <w:r w:rsidRPr="00453750">
        <w:t xml:space="preserve">How do you intend to minimise further stress or injury to the </w:t>
      </w:r>
      <w:r>
        <w:t>osprey</w:t>
      </w:r>
      <w:r w:rsidRPr="00453750">
        <w:t>?</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41B6A5E2" w14:textId="77777777" w:rsidTr="00607912">
        <w:tc>
          <w:tcPr>
            <w:tcW w:w="9026" w:type="dxa"/>
          </w:tcPr>
          <w:p w14:paraId="76B610FD" w14:textId="77777777" w:rsidR="00925C29" w:rsidRDefault="00925C29" w:rsidP="00607912">
            <w:pPr>
              <w:rPr>
                <w:rFonts w:cs="Arial"/>
              </w:rPr>
            </w:pPr>
          </w:p>
        </w:tc>
      </w:tr>
      <w:tr w:rsidR="00925C29" w14:paraId="74164808" w14:textId="77777777" w:rsidTr="00607912">
        <w:tc>
          <w:tcPr>
            <w:tcW w:w="9026" w:type="dxa"/>
          </w:tcPr>
          <w:p w14:paraId="17069F34" w14:textId="77777777" w:rsidR="00925C29" w:rsidRDefault="00925C29" w:rsidP="00607912">
            <w:pPr>
              <w:rPr>
                <w:rFonts w:cs="Arial"/>
              </w:rPr>
            </w:pPr>
          </w:p>
        </w:tc>
      </w:tr>
      <w:tr w:rsidR="00925C29" w14:paraId="5B2D1605" w14:textId="77777777" w:rsidTr="00607912">
        <w:tc>
          <w:tcPr>
            <w:tcW w:w="9026" w:type="dxa"/>
          </w:tcPr>
          <w:p w14:paraId="15D65950" w14:textId="77777777" w:rsidR="00925C29" w:rsidRDefault="00925C29" w:rsidP="00607912">
            <w:pPr>
              <w:rPr>
                <w:rFonts w:cs="Arial"/>
              </w:rPr>
            </w:pPr>
          </w:p>
        </w:tc>
      </w:tr>
    </w:tbl>
    <w:p w14:paraId="2797E5CC" w14:textId="77777777" w:rsidR="00A573DF" w:rsidRPr="00A573DF" w:rsidRDefault="00A573DF" w:rsidP="00A573DF">
      <w:pPr>
        <w:pStyle w:val="Heading5"/>
        <w:rPr>
          <w:rFonts w:ascii="Arial" w:hAnsi="Arial" w:cs="Arial"/>
        </w:rPr>
      </w:pPr>
      <w:r w:rsidRPr="00A573DF">
        <w:rPr>
          <w:rFonts w:ascii="Arial" w:hAnsi="Arial" w:cs="Arial"/>
        </w:rPr>
        <w:t xml:space="preserve">Case study 2: </w:t>
      </w:r>
    </w:p>
    <w:p w14:paraId="09577E62" w14:textId="77777777" w:rsidR="00A573DF" w:rsidRPr="00A573DF" w:rsidRDefault="00A573DF" w:rsidP="00A573DF">
      <w:pPr>
        <w:rPr>
          <w:rFonts w:cs="Arial"/>
        </w:rPr>
      </w:pPr>
      <w:r w:rsidRPr="00A573DF">
        <w:rPr>
          <w:rFonts w:cs="Arial"/>
        </w:rPr>
        <w:t xml:space="preserve">You are called out to check on a wedge-tailed eagle found next to a busy road. It appears to be behaving abnormally and lying on its back when approached.  </w:t>
      </w:r>
    </w:p>
    <w:p w14:paraId="0E9CC443" w14:textId="15DEBBA5" w:rsidR="00925C29" w:rsidRPr="00925C29" w:rsidRDefault="00A573DF" w:rsidP="00925C29">
      <w:pPr>
        <w:pStyle w:val="ListNumber"/>
        <w:numPr>
          <w:ilvl w:val="0"/>
          <w:numId w:val="51"/>
        </w:numPr>
        <w:rPr>
          <w:rFonts w:cs="Arial"/>
        </w:rPr>
      </w:pPr>
      <w:r w:rsidRPr="00453750">
        <w:t>What WHS risks have you identified for the rescue site?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6675428B" w14:textId="77777777" w:rsidTr="00925C29">
        <w:tc>
          <w:tcPr>
            <w:tcW w:w="9016" w:type="dxa"/>
          </w:tcPr>
          <w:p w14:paraId="47320EF9" w14:textId="77777777" w:rsidR="00925C29" w:rsidRDefault="00925C29" w:rsidP="00A573DF">
            <w:pPr>
              <w:rPr>
                <w:rFonts w:cs="Arial"/>
              </w:rPr>
            </w:pPr>
          </w:p>
        </w:tc>
      </w:tr>
      <w:tr w:rsidR="00925C29" w14:paraId="39508D44" w14:textId="77777777" w:rsidTr="00925C29">
        <w:tc>
          <w:tcPr>
            <w:tcW w:w="9016" w:type="dxa"/>
          </w:tcPr>
          <w:p w14:paraId="3B86B167" w14:textId="77777777" w:rsidR="00925C29" w:rsidRDefault="00925C29" w:rsidP="00A573DF">
            <w:pPr>
              <w:rPr>
                <w:rFonts w:cs="Arial"/>
              </w:rPr>
            </w:pPr>
          </w:p>
        </w:tc>
      </w:tr>
      <w:tr w:rsidR="00925C29" w14:paraId="09459DD1" w14:textId="77777777" w:rsidTr="00925C29">
        <w:tc>
          <w:tcPr>
            <w:tcW w:w="9016" w:type="dxa"/>
          </w:tcPr>
          <w:p w14:paraId="6248432A" w14:textId="77777777" w:rsidR="00925C29" w:rsidRDefault="00925C29" w:rsidP="00A573DF">
            <w:pPr>
              <w:rPr>
                <w:rFonts w:cs="Arial"/>
              </w:rPr>
            </w:pPr>
          </w:p>
        </w:tc>
      </w:tr>
      <w:tr w:rsidR="00925C29" w14:paraId="35574228" w14:textId="77777777" w:rsidTr="00925C29">
        <w:tc>
          <w:tcPr>
            <w:tcW w:w="9016" w:type="dxa"/>
          </w:tcPr>
          <w:p w14:paraId="0E3C2B56" w14:textId="77777777" w:rsidR="00925C29" w:rsidRDefault="00925C29" w:rsidP="00A573DF">
            <w:pPr>
              <w:rPr>
                <w:rFonts w:cs="Arial"/>
              </w:rPr>
            </w:pPr>
          </w:p>
        </w:tc>
      </w:tr>
    </w:tbl>
    <w:p w14:paraId="0F9F20C7" w14:textId="0DD63C4E" w:rsidR="00925C29" w:rsidRPr="00925C29" w:rsidRDefault="00A573DF" w:rsidP="00607912">
      <w:pPr>
        <w:pStyle w:val="ListNumber"/>
        <w:rPr>
          <w:rFonts w:cs="Arial"/>
        </w:rPr>
      </w:pPr>
      <w:r w:rsidRPr="00DC746D">
        <w:lastRenderedPageBreak/>
        <w:t xml:space="preserve">What WHS risks have you identified for handling the </w:t>
      </w:r>
      <w:r>
        <w:t>eagle</w:t>
      </w:r>
      <w:r w:rsidRPr="00DC746D">
        <w:t>?</w:t>
      </w:r>
    </w:p>
    <w:tbl>
      <w:tblPr>
        <w:tblStyle w:val="TableGridLight"/>
        <w:tblW w:w="0" w:type="auto"/>
        <w:tblLook w:val="04A0" w:firstRow="1" w:lastRow="0" w:firstColumn="1" w:lastColumn="0" w:noHBand="0" w:noVBand="1"/>
      </w:tblPr>
      <w:tblGrid>
        <w:gridCol w:w="9016"/>
      </w:tblGrid>
      <w:tr w:rsidR="00925C29" w14:paraId="669D573D" w14:textId="77777777" w:rsidTr="00607912">
        <w:tc>
          <w:tcPr>
            <w:tcW w:w="9016" w:type="dxa"/>
          </w:tcPr>
          <w:p w14:paraId="66B91D13" w14:textId="77777777" w:rsidR="00925C29" w:rsidRDefault="00925C29" w:rsidP="00607912">
            <w:pPr>
              <w:rPr>
                <w:rFonts w:cs="Arial"/>
              </w:rPr>
            </w:pPr>
          </w:p>
        </w:tc>
      </w:tr>
      <w:tr w:rsidR="00925C29" w14:paraId="5C1788ED" w14:textId="77777777" w:rsidTr="00607912">
        <w:tc>
          <w:tcPr>
            <w:tcW w:w="9016" w:type="dxa"/>
          </w:tcPr>
          <w:p w14:paraId="3D28AA3C" w14:textId="77777777" w:rsidR="00925C29" w:rsidRDefault="00925C29" w:rsidP="00607912">
            <w:pPr>
              <w:rPr>
                <w:rFonts w:cs="Arial"/>
              </w:rPr>
            </w:pPr>
          </w:p>
        </w:tc>
      </w:tr>
      <w:tr w:rsidR="00925C29" w14:paraId="5110473C" w14:textId="77777777" w:rsidTr="00607912">
        <w:tc>
          <w:tcPr>
            <w:tcW w:w="9016" w:type="dxa"/>
          </w:tcPr>
          <w:p w14:paraId="0DECD0BB" w14:textId="77777777" w:rsidR="00925C29" w:rsidRDefault="00925C29" w:rsidP="00607912">
            <w:pPr>
              <w:rPr>
                <w:rFonts w:cs="Arial"/>
              </w:rPr>
            </w:pPr>
          </w:p>
        </w:tc>
      </w:tr>
      <w:tr w:rsidR="00925C29" w14:paraId="562DB67C" w14:textId="77777777" w:rsidTr="00607912">
        <w:tc>
          <w:tcPr>
            <w:tcW w:w="9016" w:type="dxa"/>
          </w:tcPr>
          <w:p w14:paraId="7889B690" w14:textId="77777777" w:rsidR="00925C29" w:rsidRDefault="00925C29" w:rsidP="00607912">
            <w:pPr>
              <w:rPr>
                <w:rFonts w:cs="Arial"/>
              </w:rPr>
            </w:pPr>
          </w:p>
        </w:tc>
      </w:tr>
    </w:tbl>
    <w:p w14:paraId="28BECEC6" w14:textId="5E68B33B" w:rsidR="00925C29" w:rsidRPr="00925C29" w:rsidRDefault="00A573DF" w:rsidP="00607912">
      <w:pPr>
        <w:pStyle w:val="ListNumber"/>
        <w:rPr>
          <w:rFonts w:cs="Arial"/>
        </w:rPr>
      </w:pPr>
      <w:r w:rsidRPr="00DC746D">
        <w:t>What will you do to minimise the WHS risks associated with this rescue scenario?</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5415CAB5" w14:textId="77777777" w:rsidTr="00607912">
        <w:tc>
          <w:tcPr>
            <w:tcW w:w="9016" w:type="dxa"/>
          </w:tcPr>
          <w:p w14:paraId="3B0F46A4" w14:textId="77777777" w:rsidR="00925C29" w:rsidRDefault="00925C29" w:rsidP="00607912">
            <w:pPr>
              <w:rPr>
                <w:rFonts w:cs="Arial"/>
              </w:rPr>
            </w:pPr>
          </w:p>
        </w:tc>
      </w:tr>
      <w:tr w:rsidR="00925C29" w14:paraId="3A7A9545" w14:textId="77777777" w:rsidTr="00607912">
        <w:tc>
          <w:tcPr>
            <w:tcW w:w="9016" w:type="dxa"/>
          </w:tcPr>
          <w:p w14:paraId="630E6661" w14:textId="77777777" w:rsidR="00925C29" w:rsidRDefault="00925C29" w:rsidP="00607912">
            <w:pPr>
              <w:rPr>
                <w:rFonts w:cs="Arial"/>
              </w:rPr>
            </w:pPr>
          </w:p>
        </w:tc>
      </w:tr>
      <w:tr w:rsidR="00925C29" w14:paraId="7638E2C4" w14:textId="77777777" w:rsidTr="00607912">
        <w:tc>
          <w:tcPr>
            <w:tcW w:w="9016" w:type="dxa"/>
          </w:tcPr>
          <w:p w14:paraId="0BBD3F7A" w14:textId="77777777" w:rsidR="00925C29" w:rsidRDefault="00925C29" w:rsidP="00607912">
            <w:pPr>
              <w:rPr>
                <w:rFonts w:cs="Arial"/>
              </w:rPr>
            </w:pPr>
          </w:p>
        </w:tc>
      </w:tr>
      <w:tr w:rsidR="00925C29" w14:paraId="2FC00354" w14:textId="77777777" w:rsidTr="00607912">
        <w:tc>
          <w:tcPr>
            <w:tcW w:w="9016" w:type="dxa"/>
          </w:tcPr>
          <w:p w14:paraId="7F6062EC" w14:textId="77777777" w:rsidR="00925C29" w:rsidRDefault="00925C29" w:rsidP="00607912">
            <w:pPr>
              <w:rPr>
                <w:rFonts w:cs="Arial"/>
              </w:rPr>
            </w:pPr>
          </w:p>
        </w:tc>
      </w:tr>
    </w:tbl>
    <w:p w14:paraId="267CE5DE" w14:textId="6A49D1DA" w:rsidR="00925C29" w:rsidRPr="00925C29" w:rsidRDefault="00A573DF" w:rsidP="00607912">
      <w:pPr>
        <w:pStyle w:val="ListNumber"/>
        <w:rPr>
          <w:rFonts w:cs="Arial"/>
        </w:rPr>
      </w:pPr>
      <w:r w:rsidRPr="00DC746D">
        <w:t xml:space="preserve">What information do you obtain from your visual assessment of the animal? </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17E8E8F4" w14:textId="77777777" w:rsidTr="00607912">
        <w:tc>
          <w:tcPr>
            <w:tcW w:w="9016" w:type="dxa"/>
          </w:tcPr>
          <w:p w14:paraId="208B37D0" w14:textId="77777777" w:rsidR="00925C29" w:rsidRDefault="00925C29" w:rsidP="00607912">
            <w:pPr>
              <w:rPr>
                <w:rFonts w:cs="Arial"/>
              </w:rPr>
            </w:pPr>
          </w:p>
        </w:tc>
      </w:tr>
      <w:tr w:rsidR="00925C29" w14:paraId="1CD370F8" w14:textId="77777777" w:rsidTr="00607912">
        <w:tc>
          <w:tcPr>
            <w:tcW w:w="9016" w:type="dxa"/>
          </w:tcPr>
          <w:p w14:paraId="5D3D8991" w14:textId="77777777" w:rsidR="00925C29" w:rsidRDefault="00925C29" w:rsidP="00607912">
            <w:pPr>
              <w:rPr>
                <w:rFonts w:cs="Arial"/>
              </w:rPr>
            </w:pPr>
          </w:p>
        </w:tc>
      </w:tr>
      <w:tr w:rsidR="00925C29" w14:paraId="326FC14B" w14:textId="77777777" w:rsidTr="00607912">
        <w:tc>
          <w:tcPr>
            <w:tcW w:w="9016" w:type="dxa"/>
          </w:tcPr>
          <w:p w14:paraId="76A1A625" w14:textId="77777777" w:rsidR="00925C29" w:rsidRDefault="00925C29" w:rsidP="00607912">
            <w:pPr>
              <w:rPr>
                <w:rFonts w:cs="Arial"/>
              </w:rPr>
            </w:pPr>
          </w:p>
        </w:tc>
      </w:tr>
      <w:tr w:rsidR="00925C29" w14:paraId="1F1191B4" w14:textId="77777777" w:rsidTr="00607912">
        <w:tc>
          <w:tcPr>
            <w:tcW w:w="9016" w:type="dxa"/>
          </w:tcPr>
          <w:p w14:paraId="04572ACC" w14:textId="77777777" w:rsidR="00925C29" w:rsidRDefault="00925C29" w:rsidP="00607912">
            <w:pPr>
              <w:rPr>
                <w:rFonts w:cs="Arial"/>
              </w:rPr>
            </w:pPr>
          </w:p>
        </w:tc>
      </w:tr>
    </w:tbl>
    <w:p w14:paraId="1F246E9B" w14:textId="259305E9" w:rsidR="00925C29" w:rsidRPr="00925C29" w:rsidRDefault="00A573DF" w:rsidP="00607912">
      <w:pPr>
        <w:pStyle w:val="ListNumber"/>
        <w:rPr>
          <w:rFonts w:cs="Arial"/>
        </w:rPr>
      </w:pPr>
      <w:r w:rsidRPr="00DC746D">
        <w:t xml:space="preserve">What outcome do you get when using the </w:t>
      </w:r>
      <w:r>
        <w:t>d</w:t>
      </w:r>
      <w:r w:rsidRPr="00DC746D">
        <w:t xml:space="preserve">ecision </w:t>
      </w:r>
      <w:r>
        <w:t>t</w:t>
      </w:r>
      <w:r w:rsidRPr="00DC746D">
        <w:t>ree in th</w:t>
      </w:r>
      <w:r>
        <w:t>e Bird of Prey Code?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3B60D7B6" w14:textId="77777777" w:rsidTr="00607912">
        <w:tc>
          <w:tcPr>
            <w:tcW w:w="9016" w:type="dxa"/>
          </w:tcPr>
          <w:p w14:paraId="53B3FF95" w14:textId="77777777" w:rsidR="00925C29" w:rsidRDefault="00925C29" w:rsidP="00607912">
            <w:pPr>
              <w:rPr>
                <w:rFonts w:cs="Arial"/>
              </w:rPr>
            </w:pPr>
          </w:p>
        </w:tc>
      </w:tr>
      <w:tr w:rsidR="00925C29" w14:paraId="74E8F1C0" w14:textId="77777777" w:rsidTr="00607912">
        <w:tc>
          <w:tcPr>
            <w:tcW w:w="9016" w:type="dxa"/>
          </w:tcPr>
          <w:p w14:paraId="0D404021" w14:textId="77777777" w:rsidR="00925C29" w:rsidRDefault="00925C29" w:rsidP="00607912">
            <w:pPr>
              <w:rPr>
                <w:rFonts w:cs="Arial"/>
              </w:rPr>
            </w:pPr>
          </w:p>
        </w:tc>
      </w:tr>
      <w:tr w:rsidR="00925C29" w14:paraId="3DFE6887" w14:textId="77777777" w:rsidTr="00607912">
        <w:tc>
          <w:tcPr>
            <w:tcW w:w="9016" w:type="dxa"/>
          </w:tcPr>
          <w:p w14:paraId="278F42B2" w14:textId="77777777" w:rsidR="00925C29" w:rsidRDefault="00925C29" w:rsidP="00607912">
            <w:pPr>
              <w:rPr>
                <w:rFonts w:cs="Arial"/>
              </w:rPr>
            </w:pPr>
          </w:p>
        </w:tc>
      </w:tr>
      <w:tr w:rsidR="00925C29" w14:paraId="74C15225" w14:textId="77777777" w:rsidTr="00607912">
        <w:tc>
          <w:tcPr>
            <w:tcW w:w="9016" w:type="dxa"/>
          </w:tcPr>
          <w:p w14:paraId="63FCCFEB" w14:textId="77777777" w:rsidR="00925C29" w:rsidRDefault="00925C29" w:rsidP="00607912">
            <w:pPr>
              <w:rPr>
                <w:rFonts w:cs="Arial"/>
              </w:rPr>
            </w:pPr>
          </w:p>
        </w:tc>
      </w:tr>
    </w:tbl>
    <w:p w14:paraId="56758174" w14:textId="133EE932" w:rsidR="00925C29" w:rsidRPr="00925C29" w:rsidRDefault="00A573DF" w:rsidP="00607912">
      <w:pPr>
        <w:pStyle w:val="ListNumber"/>
        <w:rPr>
          <w:rFonts w:cs="Arial"/>
        </w:rPr>
      </w:pPr>
      <w:r w:rsidRPr="00453750">
        <w:t xml:space="preserve">Describe how you will rescue the </w:t>
      </w:r>
      <w:r>
        <w:t>eagle.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5588AEAC" w14:textId="77777777" w:rsidTr="00607912">
        <w:tc>
          <w:tcPr>
            <w:tcW w:w="9016" w:type="dxa"/>
          </w:tcPr>
          <w:p w14:paraId="74F426FD" w14:textId="77777777" w:rsidR="00925C29" w:rsidRDefault="00925C29" w:rsidP="00607912">
            <w:pPr>
              <w:rPr>
                <w:rFonts w:cs="Arial"/>
              </w:rPr>
            </w:pPr>
          </w:p>
        </w:tc>
      </w:tr>
      <w:tr w:rsidR="00925C29" w14:paraId="1618464B" w14:textId="77777777" w:rsidTr="00607912">
        <w:tc>
          <w:tcPr>
            <w:tcW w:w="9016" w:type="dxa"/>
          </w:tcPr>
          <w:p w14:paraId="77A1D293" w14:textId="77777777" w:rsidR="00925C29" w:rsidRDefault="00925C29" w:rsidP="00607912">
            <w:pPr>
              <w:rPr>
                <w:rFonts w:cs="Arial"/>
              </w:rPr>
            </w:pPr>
          </w:p>
        </w:tc>
      </w:tr>
      <w:tr w:rsidR="00925C29" w14:paraId="01489916" w14:textId="77777777" w:rsidTr="00607912">
        <w:tc>
          <w:tcPr>
            <w:tcW w:w="9016" w:type="dxa"/>
          </w:tcPr>
          <w:p w14:paraId="3C4D6C82" w14:textId="77777777" w:rsidR="00925C29" w:rsidRDefault="00925C29" w:rsidP="00607912">
            <w:pPr>
              <w:rPr>
                <w:rFonts w:cs="Arial"/>
              </w:rPr>
            </w:pPr>
          </w:p>
        </w:tc>
      </w:tr>
      <w:tr w:rsidR="00925C29" w14:paraId="13054287" w14:textId="77777777" w:rsidTr="00607912">
        <w:tc>
          <w:tcPr>
            <w:tcW w:w="9016" w:type="dxa"/>
          </w:tcPr>
          <w:p w14:paraId="59259D02" w14:textId="77777777" w:rsidR="00925C29" w:rsidRDefault="00925C29" w:rsidP="00607912">
            <w:pPr>
              <w:rPr>
                <w:rFonts w:cs="Arial"/>
              </w:rPr>
            </w:pPr>
          </w:p>
        </w:tc>
      </w:tr>
    </w:tbl>
    <w:p w14:paraId="5758F5AB" w14:textId="3177E660" w:rsidR="00925C29" w:rsidRPr="00925C29" w:rsidRDefault="00A573DF" w:rsidP="00607912">
      <w:pPr>
        <w:pStyle w:val="ListNumber"/>
        <w:rPr>
          <w:rFonts w:cs="Arial"/>
        </w:rPr>
      </w:pPr>
      <w:r w:rsidRPr="00453750">
        <w:t>What equipment will you use?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3EF151F7" w14:textId="77777777" w:rsidTr="00607912">
        <w:tc>
          <w:tcPr>
            <w:tcW w:w="9016" w:type="dxa"/>
          </w:tcPr>
          <w:p w14:paraId="0AD5963D" w14:textId="77777777" w:rsidR="00925C29" w:rsidRDefault="00925C29" w:rsidP="00607912">
            <w:pPr>
              <w:rPr>
                <w:rFonts w:cs="Arial"/>
              </w:rPr>
            </w:pPr>
          </w:p>
        </w:tc>
      </w:tr>
      <w:tr w:rsidR="00925C29" w14:paraId="65ACDC36" w14:textId="77777777" w:rsidTr="00607912">
        <w:tc>
          <w:tcPr>
            <w:tcW w:w="9016" w:type="dxa"/>
          </w:tcPr>
          <w:p w14:paraId="4AE24639" w14:textId="77777777" w:rsidR="00925C29" w:rsidRDefault="00925C29" w:rsidP="00607912">
            <w:pPr>
              <w:rPr>
                <w:rFonts w:cs="Arial"/>
              </w:rPr>
            </w:pPr>
          </w:p>
        </w:tc>
      </w:tr>
      <w:tr w:rsidR="00925C29" w14:paraId="25E694B1" w14:textId="77777777" w:rsidTr="00607912">
        <w:tc>
          <w:tcPr>
            <w:tcW w:w="9016" w:type="dxa"/>
          </w:tcPr>
          <w:p w14:paraId="3388E5D9" w14:textId="77777777" w:rsidR="00925C29" w:rsidRDefault="00925C29" w:rsidP="00607912">
            <w:pPr>
              <w:rPr>
                <w:rFonts w:cs="Arial"/>
              </w:rPr>
            </w:pPr>
          </w:p>
        </w:tc>
      </w:tr>
      <w:tr w:rsidR="00925C29" w14:paraId="39AF0D99" w14:textId="77777777" w:rsidTr="00607912">
        <w:tc>
          <w:tcPr>
            <w:tcW w:w="9016" w:type="dxa"/>
          </w:tcPr>
          <w:p w14:paraId="19E3227E" w14:textId="77777777" w:rsidR="00925C29" w:rsidRDefault="00925C29" w:rsidP="00607912">
            <w:pPr>
              <w:rPr>
                <w:rFonts w:cs="Arial"/>
              </w:rPr>
            </w:pPr>
          </w:p>
        </w:tc>
      </w:tr>
    </w:tbl>
    <w:p w14:paraId="72A7BA04" w14:textId="68549E99" w:rsidR="00925C29" w:rsidRPr="00925C29" w:rsidRDefault="00A573DF" w:rsidP="00607912">
      <w:pPr>
        <w:pStyle w:val="ListNumber"/>
        <w:rPr>
          <w:rFonts w:cs="Arial"/>
        </w:rPr>
      </w:pPr>
      <w:r w:rsidRPr="00453750">
        <w:t xml:space="preserve">How do you intend to minimise further stress or injury to the </w:t>
      </w:r>
      <w:r>
        <w:t>eagle?</w:t>
      </w:r>
      <w:r w:rsidRPr="00925C29">
        <w:rPr>
          <w:rFonts w:cs="Arial"/>
        </w:rPr>
        <w:tab/>
      </w:r>
    </w:p>
    <w:tbl>
      <w:tblPr>
        <w:tblStyle w:val="TableGridLight"/>
        <w:tblW w:w="0" w:type="auto"/>
        <w:tblLook w:val="04A0" w:firstRow="1" w:lastRow="0" w:firstColumn="1" w:lastColumn="0" w:noHBand="0" w:noVBand="1"/>
      </w:tblPr>
      <w:tblGrid>
        <w:gridCol w:w="9016"/>
      </w:tblGrid>
      <w:tr w:rsidR="00925C29" w14:paraId="10C780B3" w14:textId="77777777" w:rsidTr="00607912">
        <w:tc>
          <w:tcPr>
            <w:tcW w:w="9016" w:type="dxa"/>
          </w:tcPr>
          <w:p w14:paraId="2798176D" w14:textId="77777777" w:rsidR="00925C29" w:rsidRDefault="00925C29" w:rsidP="00607912">
            <w:pPr>
              <w:rPr>
                <w:rFonts w:cs="Arial"/>
              </w:rPr>
            </w:pPr>
          </w:p>
        </w:tc>
      </w:tr>
      <w:tr w:rsidR="00925C29" w14:paraId="4D832906" w14:textId="77777777" w:rsidTr="00607912">
        <w:tc>
          <w:tcPr>
            <w:tcW w:w="9016" w:type="dxa"/>
          </w:tcPr>
          <w:p w14:paraId="50A10D2C" w14:textId="77777777" w:rsidR="00925C29" w:rsidRDefault="00925C29" w:rsidP="00607912">
            <w:pPr>
              <w:rPr>
                <w:rFonts w:cs="Arial"/>
              </w:rPr>
            </w:pPr>
          </w:p>
        </w:tc>
      </w:tr>
      <w:tr w:rsidR="00925C29" w14:paraId="4442062A" w14:textId="77777777" w:rsidTr="00607912">
        <w:tc>
          <w:tcPr>
            <w:tcW w:w="9016" w:type="dxa"/>
          </w:tcPr>
          <w:p w14:paraId="3BC9B56E" w14:textId="77777777" w:rsidR="00925C29" w:rsidRDefault="00925C29" w:rsidP="00607912">
            <w:pPr>
              <w:rPr>
                <w:rFonts w:cs="Arial"/>
              </w:rPr>
            </w:pPr>
          </w:p>
        </w:tc>
      </w:tr>
      <w:tr w:rsidR="00925C29" w14:paraId="1B70F91B" w14:textId="77777777" w:rsidTr="00607912">
        <w:tc>
          <w:tcPr>
            <w:tcW w:w="9016" w:type="dxa"/>
          </w:tcPr>
          <w:p w14:paraId="33F364DB" w14:textId="77777777" w:rsidR="00925C29" w:rsidRDefault="00925C29" w:rsidP="00607912">
            <w:pPr>
              <w:rPr>
                <w:rFonts w:cs="Arial"/>
              </w:rPr>
            </w:pPr>
          </w:p>
        </w:tc>
      </w:tr>
    </w:tbl>
    <w:p w14:paraId="273478B6" w14:textId="77777777" w:rsidR="00A573DF" w:rsidRPr="00A573DF" w:rsidRDefault="00A573DF" w:rsidP="00A573DF">
      <w:pPr>
        <w:rPr>
          <w:rFonts w:eastAsiaTheme="majorEastAsia" w:cs="Arial"/>
        </w:rPr>
      </w:pPr>
      <w:r w:rsidRPr="00A573DF">
        <w:rPr>
          <w:rFonts w:cs="Arial"/>
        </w:rPr>
        <w:br w:type="page"/>
      </w:r>
    </w:p>
    <w:p w14:paraId="23079BDC" w14:textId="77777777" w:rsidR="00A573DF" w:rsidRPr="00A573DF" w:rsidRDefault="00A573DF" w:rsidP="00A573DF">
      <w:pPr>
        <w:pStyle w:val="Heading5"/>
        <w:rPr>
          <w:rFonts w:ascii="Arial" w:hAnsi="Arial" w:cs="Arial"/>
        </w:rPr>
      </w:pPr>
      <w:r w:rsidRPr="00A573DF">
        <w:rPr>
          <w:rFonts w:ascii="Arial" w:hAnsi="Arial" w:cs="Arial"/>
        </w:rPr>
        <w:lastRenderedPageBreak/>
        <w:t xml:space="preserve">Case study 3: </w:t>
      </w:r>
    </w:p>
    <w:p w14:paraId="75F3142C" w14:textId="77777777" w:rsidR="00A573DF" w:rsidRPr="00A573DF" w:rsidRDefault="00A573DF" w:rsidP="00A573DF">
      <w:pPr>
        <w:rPr>
          <w:rFonts w:cs="Arial"/>
        </w:rPr>
      </w:pPr>
      <w:r w:rsidRPr="00A573DF">
        <w:rPr>
          <w:rFonts w:cs="Arial"/>
        </w:rPr>
        <w:t xml:space="preserve">You have been called to rescue a powerful owl sitting on a pool fence in a suburban backyard. The owl seems fluffed up and quiet. </w:t>
      </w:r>
    </w:p>
    <w:p w14:paraId="2EDF417C" w14:textId="65CE86EF" w:rsidR="00791A34" w:rsidRPr="00791A34" w:rsidRDefault="00A573DF" w:rsidP="00607912">
      <w:pPr>
        <w:pStyle w:val="ListNumber"/>
        <w:numPr>
          <w:ilvl w:val="0"/>
          <w:numId w:val="52"/>
        </w:numPr>
        <w:rPr>
          <w:rFonts w:cs="Arial"/>
        </w:rPr>
      </w:pPr>
      <w:r w:rsidRPr="00453750">
        <w:t>What WHS risks have you identified for the rescue site?</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3D352C28" w14:textId="77777777" w:rsidTr="00607912">
        <w:tc>
          <w:tcPr>
            <w:tcW w:w="9016" w:type="dxa"/>
          </w:tcPr>
          <w:p w14:paraId="45DFFE8C" w14:textId="77777777" w:rsidR="00791A34" w:rsidRDefault="00791A34" w:rsidP="00607912">
            <w:pPr>
              <w:rPr>
                <w:rFonts w:cs="Arial"/>
              </w:rPr>
            </w:pPr>
          </w:p>
        </w:tc>
      </w:tr>
      <w:tr w:rsidR="00791A34" w14:paraId="61E00AF1" w14:textId="77777777" w:rsidTr="00607912">
        <w:tc>
          <w:tcPr>
            <w:tcW w:w="9016" w:type="dxa"/>
          </w:tcPr>
          <w:p w14:paraId="3BEBD891" w14:textId="77777777" w:rsidR="00791A34" w:rsidRDefault="00791A34" w:rsidP="00607912">
            <w:pPr>
              <w:rPr>
                <w:rFonts w:cs="Arial"/>
              </w:rPr>
            </w:pPr>
          </w:p>
        </w:tc>
      </w:tr>
      <w:tr w:rsidR="00791A34" w14:paraId="76B124CF" w14:textId="77777777" w:rsidTr="00607912">
        <w:tc>
          <w:tcPr>
            <w:tcW w:w="9016" w:type="dxa"/>
          </w:tcPr>
          <w:p w14:paraId="6B109857" w14:textId="77777777" w:rsidR="00791A34" w:rsidRDefault="00791A34" w:rsidP="00607912">
            <w:pPr>
              <w:rPr>
                <w:rFonts w:cs="Arial"/>
              </w:rPr>
            </w:pPr>
          </w:p>
        </w:tc>
      </w:tr>
      <w:tr w:rsidR="00791A34" w14:paraId="5495F7CA" w14:textId="77777777" w:rsidTr="00607912">
        <w:tc>
          <w:tcPr>
            <w:tcW w:w="9016" w:type="dxa"/>
          </w:tcPr>
          <w:p w14:paraId="04DE05ED" w14:textId="77777777" w:rsidR="00791A34" w:rsidRDefault="00791A34" w:rsidP="00607912">
            <w:pPr>
              <w:rPr>
                <w:rFonts w:cs="Arial"/>
              </w:rPr>
            </w:pPr>
          </w:p>
        </w:tc>
      </w:tr>
    </w:tbl>
    <w:p w14:paraId="6D74152F" w14:textId="463EC94E" w:rsidR="00791A34" w:rsidRPr="00791A34" w:rsidRDefault="00A573DF" w:rsidP="00607912">
      <w:pPr>
        <w:pStyle w:val="ListNumber"/>
        <w:rPr>
          <w:rFonts w:cs="Arial"/>
        </w:rPr>
      </w:pPr>
      <w:r w:rsidRPr="00453750">
        <w:t xml:space="preserve">What WHS risks have you identified for handling the </w:t>
      </w:r>
      <w:r>
        <w:t>owl</w:t>
      </w:r>
      <w:r w:rsidRPr="00453750">
        <w:t>?</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38CF5B2A" w14:textId="77777777" w:rsidTr="00607912">
        <w:tc>
          <w:tcPr>
            <w:tcW w:w="9016" w:type="dxa"/>
          </w:tcPr>
          <w:p w14:paraId="195DA6A9" w14:textId="77777777" w:rsidR="00791A34" w:rsidRDefault="00791A34" w:rsidP="00607912">
            <w:pPr>
              <w:rPr>
                <w:rFonts w:cs="Arial"/>
              </w:rPr>
            </w:pPr>
          </w:p>
        </w:tc>
      </w:tr>
      <w:tr w:rsidR="00791A34" w14:paraId="5EC291C7" w14:textId="77777777" w:rsidTr="00607912">
        <w:tc>
          <w:tcPr>
            <w:tcW w:w="9016" w:type="dxa"/>
          </w:tcPr>
          <w:p w14:paraId="05E935D3" w14:textId="77777777" w:rsidR="00791A34" w:rsidRDefault="00791A34" w:rsidP="00607912">
            <w:pPr>
              <w:rPr>
                <w:rFonts w:cs="Arial"/>
              </w:rPr>
            </w:pPr>
          </w:p>
        </w:tc>
      </w:tr>
      <w:tr w:rsidR="00791A34" w14:paraId="0CE4FCC1" w14:textId="77777777" w:rsidTr="00607912">
        <w:tc>
          <w:tcPr>
            <w:tcW w:w="9016" w:type="dxa"/>
          </w:tcPr>
          <w:p w14:paraId="695F6CFC" w14:textId="77777777" w:rsidR="00791A34" w:rsidRDefault="00791A34" w:rsidP="00607912">
            <w:pPr>
              <w:rPr>
                <w:rFonts w:cs="Arial"/>
              </w:rPr>
            </w:pPr>
          </w:p>
        </w:tc>
      </w:tr>
      <w:tr w:rsidR="00791A34" w14:paraId="5BB18EFF" w14:textId="77777777" w:rsidTr="00607912">
        <w:tc>
          <w:tcPr>
            <w:tcW w:w="9016" w:type="dxa"/>
          </w:tcPr>
          <w:p w14:paraId="47C13F98" w14:textId="77777777" w:rsidR="00791A34" w:rsidRDefault="00791A34" w:rsidP="00607912">
            <w:pPr>
              <w:rPr>
                <w:rFonts w:cs="Arial"/>
              </w:rPr>
            </w:pPr>
          </w:p>
        </w:tc>
      </w:tr>
    </w:tbl>
    <w:p w14:paraId="01E82501" w14:textId="45BEFAF3" w:rsidR="00791A34" w:rsidRPr="00791A34" w:rsidRDefault="00A573DF" w:rsidP="00607912">
      <w:pPr>
        <w:pStyle w:val="ListNumber"/>
        <w:rPr>
          <w:rFonts w:cs="Arial"/>
        </w:rPr>
      </w:pPr>
      <w:r w:rsidRPr="00453750">
        <w:t>What will you do to minimise the WHS risks associated with this rescue scenario?</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53173DA0" w14:textId="77777777" w:rsidTr="00607912">
        <w:tc>
          <w:tcPr>
            <w:tcW w:w="9016" w:type="dxa"/>
          </w:tcPr>
          <w:p w14:paraId="41E04080" w14:textId="77777777" w:rsidR="00791A34" w:rsidRDefault="00791A34" w:rsidP="00607912">
            <w:pPr>
              <w:rPr>
                <w:rFonts w:cs="Arial"/>
              </w:rPr>
            </w:pPr>
          </w:p>
        </w:tc>
      </w:tr>
      <w:tr w:rsidR="00791A34" w14:paraId="598AE61D" w14:textId="77777777" w:rsidTr="00607912">
        <w:tc>
          <w:tcPr>
            <w:tcW w:w="9016" w:type="dxa"/>
          </w:tcPr>
          <w:p w14:paraId="3DA40CC6" w14:textId="77777777" w:rsidR="00791A34" w:rsidRDefault="00791A34" w:rsidP="00607912">
            <w:pPr>
              <w:rPr>
                <w:rFonts w:cs="Arial"/>
              </w:rPr>
            </w:pPr>
          </w:p>
        </w:tc>
      </w:tr>
      <w:tr w:rsidR="00791A34" w14:paraId="737D3F35" w14:textId="77777777" w:rsidTr="00607912">
        <w:tc>
          <w:tcPr>
            <w:tcW w:w="9016" w:type="dxa"/>
          </w:tcPr>
          <w:p w14:paraId="40AACCBD" w14:textId="77777777" w:rsidR="00791A34" w:rsidRDefault="00791A34" w:rsidP="00607912">
            <w:pPr>
              <w:rPr>
                <w:rFonts w:cs="Arial"/>
              </w:rPr>
            </w:pPr>
          </w:p>
        </w:tc>
      </w:tr>
      <w:tr w:rsidR="00791A34" w14:paraId="2F1DAF15" w14:textId="77777777" w:rsidTr="00607912">
        <w:tc>
          <w:tcPr>
            <w:tcW w:w="9016" w:type="dxa"/>
          </w:tcPr>
          <w:p w14:paraId="26EEB836" w14:textId="77777777" w:rsidR="00791A34" w:rsidRDefault="00791A34" w:rsidP="00607912">
            <w:pPr>
              <w:rPr>
                <w:rFonts w:cs="Arial"/>
              </w:rPr>
            </w:pPr>
          </w:p>
        </w:tc>
      </w:tr>
    </w:tbl>
    <w:p w14:paraId="140C0924" w14:textId="5E201C14" w:rsidR="00791A34" w:rsidRPr="00791A34" w:rsidRDefault="00A573DF" w:rsidP="00607912">
      <w:pPr>
        <w:pStyle w:val="ListNumber"/>
        <w:rPr>
          <w:rFonts w:cs="Arial"/>
        </w:rPr>
      </w:pPr>
      <w:r w:rsidRPr="00453750">
        <w:t xml:space="preserve">What information do you obtain from your visual assessment of the </w:t>
      </w:r>
      <w:r>
        <w:t>owl?</w:t>
      </w:r>
      <w:r w:rsidRPr="00DC746D">
        <w:t xml:space="preserve"> </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7A1A42B3" w14:textId="77777777" w:rsidTr="00607912">
        <w:tc>
          <w:tcPr>
            <w:tcW w:w="9016" w:type="dxa"/>
          </w:tcPr>
          <w:p w14:paraId="2CC76FD6" w14:textId="77777777" w:rsidR="00791A34" w:rsidRDefault="00791A34" w:rsidP="00607912">
            <w:pPr>
              <w:rPr>
                <w:rFonts w:cs="Arial"/>
              </w:rPr>
            </w:pPr>
          </w:p>
        </w:tc>
      </w:tr>
      <w:tr w:rsidR="00791A34" w14:paraId="5FEF70EC" w14:textId="77777777" w:rsidTr="00607912">
        <w:tc>
          <w:tcPr>
            <w:tcW w:w="9016" w:type="dxa"/>
          </w:tcPr>
          <w:p w14:paraId="5C7DC4B0" w14:textId="77777777" w:rsidR="00791A34" w:rsidRDefault="00791A34" w:rsidP="00607912">
            <w:pPr>
              <w:rPr>
                <w:rFonts w:cs="Arial"/>
              </w:rPr>
            </w:pPr>
          </w:p>
        </w:tc>
      </w:tr>
      <w:tr w:rsidR="00791A34" w14:paraId="4EE40887" w14:textId="77777777" w:rsidTr="00607912">
        <w:tc>
          <w:tcPr>
            <w:tcW w:w="9016" w:type="dxa"/>
          </w:tcPr>
          <w:p w14:paraId="7FCBF788" w14:textId="77777777" w:rsidR="00791A34" w:rsidRDefault="00791A34" w:rsidP="00607912">
            <w:pPr>
              <w:rPr>
                <w:rFonts w:cs="Arial"/>
              </w:rPr>
            </w:pPr>
          </w:p>
        </w:tc>
      </w:tr>
      <w:tr w:rsidR="00791A34" w14:paraId="22BE3489" w14:textId="77777777" w:rsidTr="00607912">
        <w:tc>
          <w:tcPr>
            <w:tcW w:w="9016" w:type="dxa"/>
          </w:tcPr>
          <w:p w14:paraId="1D280115" w14:textId="77777777" w:rsidR="00791A34" w:rsidRDefault="00791A34" w:rsidP="00607912">
            <w:pPr>
              <w:rPr>
                <w:rFonts w:cs="Arial"/>
              </w:rPr>
            </w:pPr>
          </w:p>
        </w:tc>
      </w:tr>
    </w:tbl>
    <w:p w14:paraId="4A6648EB" w14:textId="6D4889A6" w:rsidR="00791A34" w:rsidRPr="00791A34" w:rsidRDefault="00A573DF" w:rsidP="00607912">
      <w:pPr>
        <w:pStyle w:val="ListNumber"/>
        <w:rPr>
          <w:rFonts w:cs="Arial"/>
        </w:rPr>
      </w:pPr>
      <w:r w:rsidRPr="00453750">
        <w:t xml:space="preserve">What outcome do you get when using the </w:t>
      </w:r>
      <w:r>
        <w:t>d</w:t>
      </w:r>
      <w:r w:rsidRPr="00453750">
        <w:t xml:space="preserve">ecision </w:t>
      </w:r>
      <w:r>
        <w:t>t</w:t>
      </w:r>
      <w:r w:rsidRPr="00453750">
        <w:t xml:space="preserve">ree in </w:t>
      </w:r>
      <w:r>
        <w:t>the Bird of Prey Code?</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45A6E5D9" w14:textId="77777777" w:rsidTr="00607912">
        <w:tc>
          <w:tcPr>
            <w:tcW w:w="9016" w:type="dxa"/>
          </w:tcPr>
          <w:p w14:paraId="5108475F" w14:textId="77777777" w:rsidR="00791A34" w:rsidRDefault="00791A34" w:rsidP="00607912">
            <w:pPr>
              <w:rPr>
                <w:rFonts w:cs="Arial"/>
              </w:rPr>
            </w:pPr>
          </w:p>
        </w:tc>
      </w:tr>
      <w:tr w:rsidR="00791A34" w14:paraId="76E1BFFA" w14:textId="77777777" w:rsidTr="00607912">
        <w:tc>
          <w:tcPr>
            <w:tcW w:w="9016" w:type="dxa"/>
          </w:tcPr>
          <w:p w14:paraId="2ECC839C" w14:textId="77777777" w:rsidR="00791A34" w:rsidRDefault="00791A34" w:rsidP="00607912">
            <w:pPr>
              <w:rPr>
                <w:rFonts w:cs="Arial"/>
              </w:rPr>
            </w:pPr>
          </w:p>
        </w:tc>
      </w:tr>
      <w:tr w:rsidR="00791A34" w14:paraId="782FF950" w14:textId="77777777" w:rsidTr="00607912">
        <w:tc>
          <w:tcPr>
            <w:tcW w:w="9016" w:type="dxa"/>
          </w:tcPr>
          <w:p w14:paraId="4D8EBE86" w14:textId="77777777" w:rsidR="00791A34" w:rsidRDefault="00791A34" w:rsidP="00607912">
            <w:pPr>
              <w:rPr>
                <w:rFonts w:cs="Arial"/>
              </w:rPr>
            </w:pPr>
          </w:p>
        </w:tc>
      </w:tr>
      <w:tr w:rsidR="00791A34" w14:paraId="34D73374" w14:textId="77777777" w:rsidTr="00607912">
        <w:tc>
          <w:tcPr>
            <w:tcW w:w="9016" w:type="dxa"/>
          </w:tcPr>
          <w:p w14:paraId="637C5BB6" w14:textId="77777777" w:rsidR="00791A34" w:rsidRDefault="00791A34" w:rsidP="00607912">
            <w:pPr>
              <w:rPr>
                <w:rFonts w:cs="Arial"/>
              </w:rPr>
            </w:pPr>
          </w:p>
        </w:tc>
      </w:tr>
    </w:tbl>
    <w:p w14:paraId="23740344" w14:textId="622E6DAD" w:rsidR="00791A34" w:rsidRPr="00791A34" w:rsidRDefault="00A573DF" w:rsidP="00607912">
      <w:pPr>
        <w:pStyle w:val="ListNumber"/>
        <w:rPr>
          <w:rFonts w:cs="Arial"/>
        </w:rPr>
      </w:pPr>
      <w:r w:rsidRPr="00453750">
        <w:t xml:space="preserve">Describe how you will rescue the </w:t>
      </w:r>
      <w:r>
        <w:t>owl.</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121F5EA9" w14:textId="77777777" w:rsidTr="00607912">
        <w:tc>
          <w:tcPr>
            <w:tcW w:w="9016" w:type="dxa"/>
          </w:tcPr>
          <w:p w14:paraId="34ADFF13" w14:textId="77777777" w:rsidR="00791A34" w:rsidRDefault="00791A34" w:rsidP="00607912">
            <w:pPr>
              <w:rPr>
                <w:rFonts w:cs="Arial"/>
              </w:rPr>
            </w:pPr>
          </w:p>
        </w:tc>
      </w:tr>
      <w:tr w:rsidR="00791A34" w14:paraId="24395E0B" w14:textId="77777777" w:rsidTr="00607912">
        <w:tc>
          <w:tcPr>
            <w:tcW w:w="9016" w:type="dxa"/>
          </w:tcPr>
          <w:p w14:paraId="587F3C4E" w14:textId="77777777" w:rsidR="00791A34" w:rsidRDefault="00791A34" w:rsidP="00607912">
            <w:pPr>
              <w:rPr>
                <w:rFonts w:cs="Arial"/>
              </w:rPr>
            </w:pPr>
          </w:p>
        </w:tc>
      </w:tr>
      <w:tr w:rsidR="00791A34" w14:paraId="02ECDDBB" w14:textId="77777777" w:rsidTr="00607912">
        <w:tc>
          <w:tcPr>
            <w:tcW w:w="9016" w:type="dxa"/>
          </w:tcPr>
          <w:p w14:paraId="47D9A071" w14:textId="77777777" w:rsidR="00791A34" w:rsidRDefault="00791A34" w:rsidP="00607912">
            <w:pPr>
              <w:rPr>
                <w:rFonts w:cs="Arial"/>
              </w:rPr>
            </w:pPr>
          </w:p>
        </w:tc>
      </w:tr>
      <w:tr w:rsidR="00791A34" w14:paraId="10E81A30" w14:textId="77777777" w:rsidTr="00607912">
        <w:tc>
          <w:tcPr>
            <w:tcW w:w="9016" w:type="dxa"/>
          </w:tcPr>
          <w:p w14:paraId="5402F7C5" w14:textId="77777777" w:rsidR="00791A34" w:rsidRDefault="00791A34" w:rsidP="00607912">
            <w:pPr>
              <w:rPr>
                <w:rFonts w:cs="Arial"/>
              </w:rPr>
            </w:pPr>
          </w:p>
        </w:tc>
      </w:tr>
    </w:tbl>
    <w:p w14:paraId="0D79D637" w14:textId="77777777" w:rsidR="00791A34" w:rsidRDefault="00791A34" w:rsidP="00791A34">
      <w:r>
        <w:br w:type="page"/>
      </w:r>
    </w:p>
    <w:p w14:paraId="6A8D8919" w14:textId="7D85B4E6" w:rsidR="00791A34" w:rsidRPr="00791A34" w:rsidRDefault="00A573DF" w:rsidP="00791A34">
      <w:pPr>
        <w:pStyle w:val="ListNumber"/>
        <w:rPr>
          <w:rFonts w:cs="Arial"/>
        </w:rPr>
      </w:pPr>
      <w:r w:rsidRPr="00453750">
        <w:lastRenderedPageBreak/>
        <w:t>What equipment will you use?</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47827C15" w14:textId="77777777" w:rsidTr="00607912">
        <w:tc>
          <w:tcPr>
            <w:tcW w:w="9016" w:type="dxa"/>
          </w:tcPr>
          <w:p w14:paraId="52D16E54" w14:textId="77777777" w:rsidR="00791A34" w:rsidRDefault="00791A34" w:rsidP="00607912">
            <w:pPr>
              <w:rPr>
                <w:rFonts w:cs="Arial"/>
              </w:rPr>
            </w:pPr>
          </w:p>
        </w:tc>
      </w:tr>
      <w:tr w:rsidR="00791A34" w14:paraId="51710D9D" w14:textId="77777777" w:rsidTr="00607912">
        <w:tc>
          <w:tcPr>
            <w:tcW w:w="9016" w:type="dxa"/>
          </w:tcPr>
          <w:p w14:paraId="73DF1D39" w14:textId="77777777" w:rsidR="00791A34" w:rsidRDefault="00791A34" w:rsidP="00607912">
            <w:pPr>
              <w:rPr>
                <w:rFonts w:cs="Arial"/>
              </w:rPr>
            </w:pPr>
          </w:p>
        </w:tc>
      </w:tr>
      <w:tr w:rsidR="00791A34" w14:paraId="7C0F54DE" w14:textId="77777777" w:rsidTr="00607912">
        <w:tc>
          <w:tcPr>
            <w:tcW w:w="9016" w:type="dxa"/>
          </w:tcPr>
          <w:p w14:paraId="79242E40" w14:textId="77777777" w:rsidR="00791A34" w:rsidRDefault="00791A34" w:rsidP="00607912">
            <w:pPr>
              <w:rPr>
                <w:rFonts w:cs="Arial"/>
              </w:rPr>
            </w:pPr>
          </w:p>
        </w:tc>
      </w:tr>
      <w:tr w:rsidR="00791A34" w14:paraId="3CD3B3F2" w14:textId="77777777" w:rsidTr="00607912">
        <w:tc>
          <w:tcPr>
            <w:tcW w:w="9016" w:type="dxa"/>
          </w:tcPr>
          <w:p w14:paraId="7337C028" w14:textId="77777777" w:rsidR="00791A34" w:rsidRDefault="00791A34" w:rsidP="00607912">
            <w:pPr>
              <w:rPr>
                <w:rFonts w:cs="Arial"/>
              </w:rPr>
            </w:pPr>
          </w:p>
        </w:tc>
      </w:tr>
    </w:tbl>
    <w:p w14:paraId="41269628" w14:textId="0FEDACD0" w:rsidR="00791A34" w:rsidRPr="00791A34" w:rsidRDefault="00A573DF" w:rsidP="00607912">
      <w:pPr>
        <w:pStyle w:val="ListNumber"/>
        <w:rPr>
          <w:rFonts w:cs="Arial"/>
        </w:rPr>
      </w:pPr>
      <w:r w:rsidRPr="00453750">
        <w:t xml:space="preserve">How do you intend to minimise further stress or injury to the </w:t>
      </w:r>
      <w:r>
        <w:t>owl</w:t>
      </w:r>
      <w:r w:rsidRPr="00453750">
        <w:t>?</w:t>
      </w:r>
      <w:r w:rsidRPr="00791A34">
        <w:rPr>
          <w:rFonts w:cs="Arial"/>
        </w:rPr>
        <w:tab/>
      </w:r>
    </w:p>
    <w:tbl>
      <w:tblPr>
        <w:tblStyle w:val="TableGridLight"/>
        <w:tblW w:w="0" w:type="auto"/>
        <w:tblLook w:val="04A0" w:firstRow="1" w:lastRow="0" w:firstColumn="1" w:lastColumn="0" w:noHBand="0" w:noVBand="1"/>
      </w:tblPr>
      <w:tblGrid>
        <w:gridCol w:w="9016"/>
      </w:tblGrid>
      <w:tr w:rsidR="00791A34" w14:paraId="4A49D4FA" w14:textId="77777777" w:rsidTr="00607912">
        <w:tc>
          <w:tcPr>
            <w:tcW w:w="9016" w:type="dxa"/>
          </w:tcPr>
          <w:p w14:paraId="005B5148" w14:textId="77777777" w:rsidR="00791A34" w:rsidRDefault="00791A34" w:rsidP="00607912">
            <w:pPr>
              <w:rPr>
                <w:rFonts w:cs="Arial"/>
              </w:rPr>
            </w:pPr>
          </w:p>
        </w:tc>
      </w:tr>
      <w:tr w:rsidR="00791A34" w14:paraId="7777E40D" w14:textId="77777777" w:rsidTr="00607912">
        <w:tc>
          <w:tcPr>
            <w:tcW w:w="9016" w:type="dxa"/>
          </w:tcPr>
          <w:p w14:paraId="0D7C5FE7" w14:textId="77777777" w:rsidR="00791A34" w:rsidRDefault="00791A34" w:rsidP="00607912">
            <w:pPr>
              <w:rPr>
                <w:rFonts w:cs="Arial"/>
              </w:rPr>
            </w:pPr>
          </w:p>
        </w:tc>
      </w:tr>
      <w:tr w:rsidR="00791A34" w14:paraId="12905467" w14:textId="77777777" w:rsidTr="00607912">
        <w:tc>
          <w:tcPr>
            <w:tcW w:w="9016" w:type="dxa"/>
          </w:tcPr>
          <w:p w14:paraId="4D74BD55" w14:textId="77777777" w:rsidR="00791A34" w:rsidRDefault="00791A34" w:rsidP="00607912">
            <w:pPr>
              <w:rPr>
                <w:rFonts w:cs="Arial"/>
              </w:rPr>
            </w:pPr>
          </w:p>
        </w:tc>
      </w:tr>
      <w:tr w:rsidR="00791A34" w14:paraId="6E53962A" w14:textId="77777777" w:rsidTr="00607912">
        <w:tc>
          <w:tcPr>
            <w:tcW w:w="9016" w:type="dxa"/>
          </w:tcPr>
          <w:p w14:paraId="4602A3D2" w14:textId="77777777" w:rsidR="00791A34" w:rsidRDefault="00791A34" w:rsidP="00607912">
            <w:pPr>
              <w:rPr>
                <w:rFonts w:cs="Arial"/>
              </w:rPr>
            </w:pPr>
          </w:p>
        </w:tc>
      </w:tr>
    </w:tbl>
    <w:p w14:paraId="51DF55A3" w14:textId="77777777" w:rsidR="00A573DF" w:rsidRPr="00A573DF" w:rsidRDefault="00A573DF" w:rsidP="00A573DF">
      <w:pPr>
        <w:pStyle w:val="Heading4"/>
        <w:rPr>
          <w:rFonts w:ascii="Arial" w:hAnsi="Arial" w:cs="Arial"/>
        </w:rPr>
      </w:pPr>
      <w:bookmarkStart w:id="120" w:name="_Toc13566699"/>
      <w:bookmarkStart w:id="121" w:name="_Toc15292489"/>
      <w:r w:rsidRPr="00A573DF">
        <w:rPr>
          <w:rFonts w:ascii="Arial" w:hAnsi="Arial" w:cs="Arial"/>
        </w:rPr>
        <w:t>Standard 6: Assessment 2 – Bird of prey rescue practical assessment logbook</w:t>
      </w:r>
      <w:bookmarkEnd w:id="120"/>
      <w:bookmarkEnd w:id="121"/>
      <w:r w:rsidRPr="00A573DF">
        <w:rPr>
          <w:rFonts w:ascii="Arial" w:hAnsi="Arial" w:cs="Arial"/>
        </w:rPr>
        <w:t xml:space="preserve"> </w:t>
      </w:r>
    </w:p>
    <w:p w14:paraId="7FE524D4"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4C2D852"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6. </w:t>
      </w:r>
    </w:p>
    <w:p w14:paraId="11F18CA5"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7AAD5B06" w14:textId="77777777" w:rsidR="00A573DF" w:rsidRPr="00A573DF" w:rsidRDefault="00A573DF" w:rsidP="00A573DF">
      <w:pPr>
        <w:rPr>
          <w:rFonts w:cs="Arial"/>
        </w:rPr>
      </w:pPr>
      <w:r w:rsidRPr="00A573DF">
        <w:rPr>
          <w:rFonts w:cs="Arial"/>
        </w:rPr>
        <w:t>To complete this assessment learners must:</w:t>
      </w:r>
    </w:p>
    <w:p w14:paraId="6789E126" w14:textId="77777777" w:rsidR="00A573DF" w:rsidRPr="00A573DF" w:rsidRDefault="00A573DF" w:rsidP="00A573DF">
      <w:pPr>
        <w:pStyle w:val="ListBullet"/>
        <w:rPr>
          <w:rFonts w:cs="Arial"/>
        </w:rPr>
      </w:pPr>
      <w:r w:rsidRPr="00A573DF">
        <w:rPr>
          <w:rFonts w:cs="Arial"/>
        </w:rPr>
        <w:t>complete a minimum of three bird of prey rescues under the supervision of an appropriately qualified member of a wildlife rehabilitation organisation</w:t>
      </w:r>
    </w:p>
    <w:p w14:paraId="2F8F6545" w14:textId="77777777" w:rsidR="00A573DF" w:rsidRPr="00A573DF" w:rsidRDefault="00A573DF" w:rsidP="00A573DF">
      <w:pPr>
        <w:pStyle w:val="ListBullet"/>
        <w:rPr>
          <w:rFonts w:cs="Arial"/>
        </w:rPr>
      </w:pPr>
      <w:r w:rsidRPr="00A573DF">
        <w:rPr>
          <w:rFonts w:cs="Arial"/>
        </w:rPr>
        <w:t xml:space="preserve">demonstrate competency in the required rescue skills </w:t>
      </w:r>
    </w:p>
    <w:p w14:paraId="2B2CC236" w14:textId="77777777" w:rsidR="00A573DF" w:rsidRPr="00A573DF" w:rsidRDefault="00A573DF" w:rsidP="00A573DF">
      <w:pPr>
        <w:pStyle w:val="ListBullet"/>
        <w:rPr>
          <w:rFonts w:cs="Arial"/>
        </w:rPr>
      </w:pPr>
      <w:r w:rsidRPr="00A573DF">
        <w:rPr>
          <w:rFonts w:cs="Arial"/>
        </w:rPr>
        <w:t xml:space="preserve">complete the relevant section of the logbook for each rescue event and ensure the supervising member has signed and completed the relevant section for each rescue event </w:t>
      </w:r>
    </w:p>
    <w:p w14:paraId="6F2369A8" w14:textId="77777777" w:rsidR="00A573DF" w:rsidRPr="00A573DF" w:rsidRDefault="00A573DF" w:rsidP="00543957">
      <w:pPr>
        <w:pStyle w:val="ListBullet"/>
        <w:spacing w:after="240"/>
        <w:rPr>
          <w:rFonts w:cs="Arial"/>
        </w:rPr>
      </w:pPr>
      <w:r w:rsidRPr="00A573DF">
        <w:rPr>
          <w:rFonts w:cs="Arial"/>
        </w:rPr>
        <w:t xml:space="preserve">return the completed logbook to the training officer. </w:t>
      </w:r>
    </w:p>
    <w:tbl>
      <w:tblPr>
        <w:tblStyle w:val="TableGridLight"/>
        <w:tblW w:w="5000" w:type="pct"/>
        <w:tblLook w:val="04A0" w:firstRow="1" w:lastRow="0" w:firstColumn="1" w:lastColumn="0" w:noHBand="0" w:noVBand="1"/>
      </w:tblPr>
      <w:tblGrid>
        <w:gridCol w:w="3900"/>
        <w:gridCol w:w="5116"/>
      </w:tblGrid>
      <w:tr w:rsidR="00A573DF" w14:paraId="3F98B70C" w14:textId="77777777" w:rsidTr="00543957">
        <w:trPr>
          <w:trHeight w:val="836"/>
        </w:trPr>
        <w:tc>
          <w:tcPr>
            <w:tcW w:w="2163" w:type="pct"/>
          </w:tcPr>
          <w:p w14:paraId="3C993C48" w14:textId="77777777" w:rsidR="00A573DF" w:rsidRPr="00986C6C" w:rsidRDefault="00A573DF" w:rsidP="00A573DF">
            <w:r w:rsidRPr="00986C6C">
              <w:t>Name:</w:t>
            </w:r>
          </w:p>
          <w:p w14:paraId="5DAA5F82" w14:textId="77777777" w:rsidR="00A573DF" w:rsidRPr="00986C6C" w:rsidRDefault="00A573DF" w:rsidP="00A573DF"/>
        </w:tc>
        <w:tc>
          <w:tcPr>
            <w:tcW w:w="2837" w:type="pct"/>
          </w:tcPr>
          <w:p w14:paraId="6C1EF7C2" w14:textId="77777777" w:rsidR="00A573DF" w:rsidRPr="00986C6C" w:rsidRDefault="00A573DF" w:rsidP="00A573DF">
            <w:r w:rsidRPr="00986C6C">
              <w:t>Signature:</w:t>
            </w:r>
          </w:p>
          <w:p w14:paraId="7B13BF24" w14:textId="77777777" w:rsidR="00A573DF" w:rsidRPr="00986C6C" w:rsidRDefault="00A573DF" w:rsidP="00A573DF"/>
        </w:tc>
      </w:tr>
      <w:tr w:rsidR="00A573DF" w14:paraId="5492FA8C" w14:textId="77777777" w:rsidTr="00543957">
        <w:trPr>
          <w:trHeight w:val="849"/>
        </w:trPr>
        <w:tc>
          <w:tcPr>
            <w:tcW w:w="2163" w:type="pct"/>
          </w:tcPr>
          <w:p w14:paraId="60B321A5" w14:textId="77777777" w:rsidR="00A573DF" w:rsidRPr="00986C6C" w:rsidRDefault="00A573DF" w:rsidP="00A573DF">
            <w:r w:rsidRPr="00986C6C">
              <w:t xml:space="preserve">Supervisor </w:t>
            </w:r>
            <w:r>
              <w:t>n</w:t>
            </w:r>
            <w:r w:rsidRPr="00986C6C">
              <w:t>ame:</w:t>
            </w:r>
          </w:p>
          <w:p w14:paraId="531EB26C" w14:textId="77777777" w:rsidR="00A573DF" w:rsidRPr="00986C6C" w:rsidRDefault="00A573DF" w:rsidP="00A573DF"/>
        </w:tc>
        <w:tc>
          <w:tcPr>
            <w:tcW w:w="2837" w:type="pct"/>
          </w:tcPr>
          <w:p w14:paraId="5BAFC042" w14:textId="77777777" w:rsidR="00A573DF" w:rsidRPr="00986C6C" w:rsidRDefault="00A573DF" w:rsidP="00A573DF">
            <w:r w:rsidRPr="00986C6C">
              <w:t xml:space="preserve">Supervisor </w:t>
            </w:r>
            <w:r>
              <w:t>s</w:t>
            </w:r>
            <w:r w:rsidRPr="00986C6C">
              <w:t xml:space="preserve">ignature: </w:t>
            </w:r>
          </w:p>
          <w:p w14:paraId="006F9AD1" w14:textId="77777777" w:rsidR="00A573DF" w:rsidRPr="00986C6C" w:rsidRDefault="00A573DF" w:rsidP="00A573DF"/>
        </w:tc>
      </w:tr>
      <w:tr w:rsidR="00A573DF" w14:paraId="18767D58" w14:textId="77777777" w:rsidTr="00543957">
        <w:trPr>
          <w:trHeight w:val="704"/>
        </w:trPr>
        <w:tc>
          <w:tcPr>
            <w:tcW w:w="5000" w:type="pct"/>
            <w:gridSpan w:val="2"/>
          </w:tcPr>
          <w:p w14:paraId="25A2B6A9" w14:textId="77777777" w:rsidR="00A573DF" w:rsidRPr="00986C6C" w:rsidRDefault="00A573DF" w:rsidP="00A573DF">
            <w:r w:rsidRPr="00986C6C">
              <w:t xml:space="preserve">Date </w:t>
            </w:r>
            <w:r>
              <w:t>c</w:t>
            </w:r>
            <w:r w:rsidRPr="00986C6C">
              <w:t>ompleted:</w:t>
            </w:r>
          </w:p>
          <w:p w14:paraId="6E46429D" w14:textId="77777777" w:rsidR="00A573DF" w:rsidRPr="00986C6C" w:rsidRDefault="00A573DF" w:rsidP="00A573DF"/>
        </w:tc>
      </w:tr>
    </w:tbl>
    <w:p w14:paraId="14B359A3" w14:textId="77777777" w:rsidR="00A573DF" w:rsidRPr="00A573DF" w:rsidRDefault="00A573DF" w:rsidP="00A573DF">
      <w:pPr>
        <w:rPr>
          <w:rFonts w:cs="Arial"/>
        </w:rPr>
      </w:pPr>
    </w:p>
    <w:p w14:paraId="3F826C53" w14:textId="77777777" w:rsidR="00A573DF" w:rsidRPr="00A573DF" w:rsidRDefault="00A573DF" w:rsidP="00A573DF">
      <w:pPr>
        <w:rPr>
          <w:rFonts w:cs="Arial"/>
        </w:rPr>
        <w:sectPr w:rsidR="00A573DF" w:rsidRPr="00A573DF" w:rsidSect="00A573DF">
          <w:headerReference w:type="default" r:id="rId45"/>
          <w:pgSz w:w="11906" w:h="16838" w:code="9"/>
          <w:pgMar w:top="1440" w:right="1440" w:bottom="1440" w:left="1440" w:header="709" w:footer="709" w:gutter="0"/>
          <w:pgNumType w:start="1"/>
          <w:cols w:space="708"/>
          <w:docGrid w:linePitch="360"/>
        </w:sectPr>
      </w:pPr>
    </w:p>
    <w:tbl>
      <w:tblPr>
        <w:tblStyle w:val="TableGrid"/>
        <w:tblpPr w:leftFromText="180" w:rightFromText="180" w:vertAnchor="page" w:horzAnchor="margin" w:tblpY="1291"/>
        <w:tblW w:w="5000" w:type="pct"/>
        <w:tblLook w:val="04A0" w:firstRow="1" w:lastRow="0" w:firstColumn="1" w:lastColumn="0" w:noHBand="0" w:noVBand="1"/>
      </w:tblPr>
      <w:tblGrid>
        <w:gridCol w:w="2673"/>
        <w:gridCol w:w="3417"/>
        <w:gridCol w:w="349"/>
        <w:gridCol w:w="388"/>
        <w:gridCol w:w="737"/>
        <w:gridCol w:w="6396"/>
      </w:tblGrid>
      <w:tr w:rsidR="00A573DF" w14:paraId="6FD3ED83" w14:textId="77777777" w:rsidTr="00A573DF">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5000" w:type="pct"/>
            <w:gridSpan w:val="6"/>
          </w:tcPr>
          <w:p w14:paraId="09828924" w14:textId="77777777" w:rsidR="00A573DF" w:rsidRPr="008B7FAB" w:rsidRDefault="00A573DF" w:rsidP="00A573DF">
            <w:r>
              <w:lastRenderedPageBreak/>
              <w:t xml:space="preserve">Rescue 1 </w:t>
            </w:r>
          </w:p>
        </w:tc>
      </w:tr>
      <w:tr w:rsidR="00A573DF" w14:paraId="6549ED1D" w14:textId="77777777" w:rsidTr="00A573DF">
        <w:trPr>
          <w:trHeight w:val="711"/>
        </w:trPr>
        <w:tc>
          <w:tcPr>
            <w:cnfStyle w:val="001000000000" w:firstRow="0" w:lastRow="0" w:firstColumn="1" w:lastColumn="0" w:oddVBand="0" w:evenVBand="0" w:oddHBand="0" w:evenHBand="0" w:firstRowFirstColumn="0" w:firstRowLastColumn="0" w:lastRowFirstColumn="0" w:lastRowLastColumn="0"/>
            <w:tcW w:w="957" w:type="pct"/>
          </w:tcPr>
          <w:p w14:paraId="304BA6B6" w14:textId="77777777" w:rsidR="00A573DF" w:rsidRPr="00543957" w:rsidRDefault="00A573DF" w:rsidP="00A573DF">
            <w:pPr>
              <w:rPr>
                <w:b/>
              </w:rPr>
            </w:pPr>
            <w:r w:rsidRPr="00543957">
              <w:rPr>
                <w:b/>
              </w:rPr>
              <w:t xml:space="preserve">Rescue/Call log number: </w:t>
            </w:r>
          </w:p>
        </w:tc>
        <w:tc>
          <w:tcPr>
            <w:tcW w:w="1349" w:type="pct"/>
            <w:gridSpan w:val="2"/>
          </w:tcPr>
          <w:p w14:paraId="61477227"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Unique ID number of the bird of prey: </w:t>
            </w:r>
          </w:p>
        </w:tc>
        <w:tc>
          <w:tcPr>
            <w:tcW w:w="2693" w:type="pct"/>
            <w:gridSpan w:val="3"/>
          </w:tcPr>
          <w:p w14:paraId="0CF31A70"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Date:</w:t>
            </w:r>
          </w:p>
        </w:tc>
      </w:tr>
      <w:tr w:rsidR="00A573DF" w14:paraId="6D31C361" w14:textId="77777777" w:rsidTr="00A573DF">
        <w:trPr>
          <w:trHeight w:val="286"/>
        </w:trPr>
        <w:tc>
          <w:tcPr>
            <w:cnfStyle w:val="001000000000" w:firstRow="0" w:lastRow="0" w:firstColumn="1" w:lastColumn="0" w:oddVBand="0" w:evenVBand="0" w:oddHBand="0" w:evenHBand="0" w:firstRowFirstColumn="0" w:firstRowLastColumn="0" w:lastRowFirstColumn="0" w:lastRowLastColumn="0"/>
            <w:tcW w:w="5000" w:type="pct"/>
            <w:gridSpan w:val="6"/>
          </w:tcPr>
          <w:p w14:paraId="601A54BD" w14:textId="77777777" w:rsidR="00A573DF" w:rsidRPr="00A6733E" w:rsidRDefault="00A573DF" w:rsidP="00A573DF">
            <w:pPr>
              <w:rPr>
                <w:b/>
              </w:rPr>
            </w:pPr>
            <w:r w:rsidRPr="00A6733E">
              <w:rPr>
                <w:b/>
              </w:rPr>
              <w:t>Location:</w:t>
            </w:r>
          </w:p>
        </w:tc>
      </w:tr>
      <w:tr w:rsidR="00A573DF" w14:paraId="62C3DEEA" w14:textId="77777777" w:rsidTr="00A573DF">
        <w:trPr>
          <w:trHeight w:val="588"/>
        </w:trPr>
        <w:tc>
          <w:tcPr>
            <w:cnfStyle w:val="001000000000" w:firstRow="0" w:lastRow="0" w:firstColumn="1" w:lastColumn="0" w:oddVBand="0" w:evenVBand="0" w:oddHBand="0" w:evenHBand="0" w:firstRowFirstColumn="0" w:firstRowLastColumn="0" w:lastRowFirstColumn="0" w:lastRowLastColumn="0"/>
            <w:tcW w:w="957" w:type="pct"/>
            <w:vMerge w:val="restart"/>
          </w:tcPr>
          <w:p w14:paraId="29214F95" w14:textId="77777777" w:rsidR="00A573DF" w:rsidRPr="00543957" w:rsidRDefault="00A573DF" w:rsidP="00A573DF">
            <w:pPr>
              <w:rPr>
                <w:b/>
              </w:rPr>
            </w:pPr>
            <w:r w:rsidRPr="00543957">
              <w:rPr>
                <w:b/>
              </w:rPr>
              <w:t xml:space="preserve">Rescue skill </w:t>
            </w:r>
          </w:p>
        </w:tc>
        <w:tc>
          <w:tcPr>
            <w:tcW w:w="1224" w:type="pct"/>
            <w:vMerge w:val="restart"/>
          </w:tcPr>
          <w:p w14:paraId="7DF6DDF8"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Learner details/Observations </w:t>
            </w:r>
          </w:p>
          <w:p w14:paraId="02AE60F1"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Learner to provide response to the rescue skills and an explanation of what was done for each skill</w:t>
            </w:r>
          </w:p>
        </w:tc>
        <w:tc>
          <w:tcPr>
            <w:tcW w:w="528" w:type="pct"/>
            <w:gridSpan w:val="3"/>
          </w:tcPr>
          <w:p w14:paraId="76C9BC1D"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Competency achieved</w:t>
            </w:r>
          </w:p>
        </w:tc>
        <w:tc>
          <w:tcPr>
            <w:tcW w:w="2291" w:type="pct"/>
            <w:vMerge w:val="restart"/>
          </w:tcPr>
          <w:p w14:paraId="34429814"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Supervisor initial and comment </w:t>
            </w:r>
          </w:p>
          <w:p w14:paraId="79D10543"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 xml:space="preserve">Supervisor to initial and where applicable provide constructive feedback </w:t>
            </w:r>
          </w:p>
        </w:tc>
      </w:tr>
      <w:tr w:rsidR="00A573DF" w14:paraId="69312FD8" w14:textId="77777777" w:rsidTr="00A573DF">
        <w:trPr>
          <w:trHeight w:val="393"/>
        </w:trPr>
        <w:tc>
          <w:tcPr>
            <w:cnfStyle w:val="001000000000" w:firstRow="0" w:lastRow="0" w:firstColumn="1" w:lastColumn="0" w:oddVBand="0" w:evenVBand="0" w:oddHBand="0" w:evenHBand="0" w:firstRowFirstColumn="0" w:firstRowLastColumn="0" w:lastRowFirstColumn="0" w:lastRowLastColumn="0"/>
            <w:tcW w:w="957" w:type="pct"/>
            <w:vMerge/>
          </w:tcPr>
          <w:p w14:paraId="0F4B8F5A" w14:textId="77777777" w:rsidR="00A573DF" w:rsidRDefault="00A573DF" w:rsidP="00A573DF"/>
        </w:tc>
        <w:tc>
          <w:tcPr>
            <w:tcW w:w="1224" w:type="pct"/>
            <w:vMerge/>
          </w:tcPr>
          <w:p w14:paraId="60C7291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53803670"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Yes</w:t>
            </w:r>
          </w:p>
        </w:tc>
        <w:tc>
          <w:tcPr>
            <w:tcW w:w="264" w:type="pct"/>
          </w:tcPr>
          <w:p w14:paraId="78B553C8"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No</w:t>
            </w:r>
          </w:p>
        </w:tc>
        <w:tc>
          <w:tcPr>
            <w:tcW w:w="2291" w:type="pct"/>
            <w:vMerge/>
          </w:tcPr>
          <w:p w14:paraId="5F5C0B7A"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7EC0B385" w14:textId="77777777" w:rsidTr="00A573DF">
        <w:trPr>
          <w:trHeight w:val="1331"/>
        </w:trPr>
        <w:tc>
          <w:tcPr>
            <w:cnfStyle w:val="001000000000" w:firstRow="0" w:lastRow="0" w:firstColumn="1" w:lastColumn="0" w:oddVBand="0" w:evenVBand="0" w:oddHBand="0" w:evenHBand="0" w:firstRowFirstColumn="0" w:firstRowLastColumn="0" w:lastRowFirstColumn="0" w:lastRowLastColumn="0"/>
            <w:tcW w:w="957" w:type="pct"/>
          </w:tcPr>
          <w:p w14:paraId="1F055A39" w14:textId="77777777" w:rsidR="00A573DF" w:rsidRDefault="00A573DF" w:rsidP="00A573DF">
            <w:r>
              <w:t>Risks associated with the rescue situation are assessed and options to minimise risks are evaluated and employed as appropriate</w:t>
            </w:r>
          </w:p>
        </w:tc>
        <w:tc>
          <w:tcPr>
            <w:tcW w:w="1224" w:type="pct"/>
          </w:tcPr>
          <w:p w14:paraId="2B62EDA3"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0D43512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6A8CC47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355AFDA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124A98E8"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41B3F1B3" w14:textId="77777777" w:rsidR="00A573DF" w:rsidRPr="00F71226" w:rsidRDefault="00A573DF" w:rsidP="00A573DF">
            <w:r>
              <w:t>Appropriate equipment is selected for the rescue</w:t>
            </w:r>
          </w:p>
        </w:tc>
        <w:tc>
          <w:tcPr>
            <w:tcW w:w="1224" w:type="pct"/>
          </w:tcPr>
          <w:p w14:paraId="2F4C279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17976AE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26EBF4D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451D5B7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4EB3EB64"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52D8CA5B" w14:textId="77777777" w:rsidR="00A573DF" w:rsidRDefault="00A573DF" w:rsidP="00A573DF">
            <w:r>
              <w:t>Appropriate rescue method is chosen for the rescue situation</w:t>
            </w:r>
          </w:p>
        </w:tc>
        <w:tc>
          <w:tcPr>
            <w:tcW w:w="1224" w:type="pct"/>
          </w:tcPr>
          <w:p w14:paraId="61D7E93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331B9D6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4571725F"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2C3D8213"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4B000405" w14:textId="77777777" w:rsidTr="00A573DF">
        <w:trPr>
          <w:trHeight w:val="906"/>
        </w:trPr>
        <w:tc>
          <w:tcPr>
            <w:cnfStyle w:val="001000000000" w:firstRow="0" w:lastRow="0" w:firstColumn="1" w:lastColumn="0" w:oddVBand="0" w:evenVBand="0" w:oddHBand="0" w:evenHBand="0" w:firstRowFirstColumn="0" w:firstRowLastColumn="0" w:lastRowFirstColumn="0" w:lastRowLastColumn="0"/>
            <w:tcW w:w="957" w:type="pct"/>
          </w:tcPr>
          <w:p w14:paraId="675A4905" w14:textId="77777777" w:rsidR="00A573DF" w:rsidRPr="00F71226" w:rsidRDefault="00A573DF" w:rsidP="00A573DF">
            <w:r>
              <w:t>Options for assisting the animal are evaluated in accordance with the decision tree in the Bird of Prey Code</w:t>
            </w:r>
          </w:p>
        </w:tc>
        <w:tc>
          <w:tcPr>
            <w:tcW w:w="1224" w:type="pct"/>
          </w:tcPr>
          <w:p w14:paraId="0DB0420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3DE1A7A9"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14E9E32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6BBCF49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01CBB38D" w14:textId="77777777" w:rsidTr="00A573DF">
        <w:tc>
          <w:tcPr>
            <w:cnfStyle w:val="001000000000" w:firstRow="0" w:lastRow="0" w:firstColumn="1" w:lastColumn="0" w:oddVBand="0" w:evenVBand="0" w:oddHBand="0" w:evenHBand="0" w:firstRowFirstColumn="0" w:firstRowLastColumn="0" w:lastRowFirstColumn="0" w:lastRowLastColumn="0"/>
            <w:tcW w:w="957" w:type="pct"/>
          </w:tcPr>
          <w:p w14:paraId="5AA71273" w14:textId="77777777" w:rsidR="00A573DF" w:rsidRDefault="00A573DF" w:rsidP="00A573DF">
            <w:r>
              <w:t>Bird of prey is safely rescued and action is taken to minimise stress and the potential for further injury to the animal</w:t>
            </w:r>
          </w:p>
        </w:tc>
        <w:tc>
          <w:tcPr>
            <w:tcW w:w="1224" w:type="pct"/>
          </w:tcPr>
          <w:p w14:paraId="567BAF6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6205C6C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12A7CCD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4A6AE47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7EB3E789" w14:textId="77777777" w:rsidR="00A573DF" w:rsidRPr="00A573DF" w:rsidRDefault="00A573DF" w:rsidP="00A573DF">
      <w:pPr>
        <w:rPr>
          <w:rFonts w:cs="Arial"/>
        </w:rPr>
      </w:pPr>
    </w:p>
    <w:tbl>
      <w:tblPr>
        <w:tblStyle w:val="TableGrid"/>
        <w:tblpPr w:leftFromText="180" w:rightFromText="180" w:vertAnchor="page" w:horzAnchor="margin" w:tblpY="1291"/>
        <w:tblW w:w="5000" w:type="pct"/>
        <w:tblLook w:val="04A0" w:firstRow="1" w:lastRow="0" w:firstColumn="1" w:lastColumn="0" w:noHBand="0" w:noVBand="1"/>
      </w:tblPr>
      <w:tblGrid>
        <w:gridCol w:w="2673"/>
        <w:gridCol w:w="3417"/>
        <w:gridCol w:w="349"/>
        <w:gridCol w:w="388"/>
        <w:gridCol w:w="737"/>
        <w:gridCol w:w="6396"/>
      </w:tblGrid>
      <w:tr w:rsidR="00A573DF" w14:paraId="1341A539" w14:textId="77777777" w:rsidTr="00A573DF">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5000" w:type="pct"/>
            <w:gridSpan w:val="6"/>
          </w:tcPr>
          <w:p w14:paraId="56C65F44" w14:textId="77777777" w:rsidR="00A573DF" w:rsidRPr="008B7FAB" w:rsidRDefault="00A573DF" w:rsidP="00A573DF">
            <w:r>
              <w:lastRenderedPageBreak/>
              <w:t xml:space="preserve">Rescue 2 </w:t>
            </w:r>
          </w:p>
        </w:tc>
      </w:tr>
      <w:tr w:rsidR="00A573DF" w:rsidRPr="008B7FAB" w14:paraId="6635A2C7" w14:textId="77777777" w:rsidTr="00A573DF">
        <w:trPr>
          <w:trHeight w:val="711"/>
        </w:trPr>
        <w:tc>
          <w:tcPr>
            <w:cnfStyle w:val="001000000000" w:firstRow="0" w:lastRow="0" w:firstColumn="1" w:lastColumn="0" w:oddVBand="0" w:evenVBand="0" w:oddHBand="0" w:evenHBand="0" w:firstRowFirstColumn="0" w:firstRowLastColumn="0" w:lastRowFirstColumn="0" w:lastRowLastColumn="0"/>
            <w:tcW w:w="957" w:type="pct"/>
          </w:tcPr>
          <w:p w14:paraId="586C364D" w14:textId="77777777" w:rsidR="00A573DF" w:rsidRPr="00543957" w:rsidRDefault="00A573DF" w:rsidP="00A573DF">
            <w:pPr>
              <w:rPr>
                <w:b/>
              </w:rPr>
            </w:pPr>
            <w:r w:rsidRPr="00543957">
              <w:rPr>
                <w:b/>
              </w:rPr>
              <w:t xml:space="preserve">Rescue/Call log number: </w:t>
            </w:r>
          </w:p>
        </w:tc>
        <w:tc>
          <w:tcPr>
            <w:tcW w:w="1349" w:type="pct"/>
            <w:gridSpan w:val="2"/>
          </w:tcPr>
          <w:p w14:paraId="4A6C0376"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Unique ID number of the bird of prey: </w:t>
            </w:r>
          </w:p>
        </w:tc>
        <w:tc>
          <w:tcPr>
            <w:tcW w:w="2693" w:type="pct"/>
            <w:gridSpan w:val="3"/>
          </w:tcPr>
          <w:p w14:paraId="2CCD9764"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Date:</w:t>
            </w:r>
          </w:p>
        </w:tc>
      </w:tr>
      <w:tr w:rsidR="00A573DF" w:rsidRPr="008B7FAB" w14:paraId="0B0EFBA2" w14:textId="77777777" w:rsidTr="00A573DF">
        <w:trPr>
          <w:trHeight w:val="286"/>
        </w:trPr>
        <w:tc>
          <w:tcPr>
            <w:cnfStyle w:val="001000000000" w:firstRow="0" w:lastRow="0" w:firstColumn="1" w:lastColumn="0" w:oddVBand="0" w:evenVBand="0" w:oddHBand="0" w:evenHBand="0" w:firstRowFirstColumn="0" w:firstRowLastColumn="0" w:lastRowFirstColumn="0" w:lastRowLastColumn="0"/>
            <w:tcW w:w="5000" w:type="pct"/>
            <w:gridSpan w:val="6"/>
          </w:tcPr>
          <w:p w14:paraId="32B2A920" w14:textId="77777777" w:rsidR="00A573DF" w:rsidRPr="00543957" w:rsidRDefault="00A573DF" w:rsidP="00A573DF">
            <w:pPr>
              <w:rPr>
                <w:b/>
              </w:rPr>
            </w:pPr>
            <w:r w:rsidRPr="00543957">
              <w:rPr>
                <w:b/>
              </w:rPr>
              <w:t>Location:</w:t>
            </w:r>
          </w:p>
        </w:tc>
      </w:tr>
      <w:tr w:rsidR="00A573DF" w:rsidRPr="008B7FAB" w14:paraId="17A60DD8" w14:textId="77777777" w:rsidTr="00A573DF">
        <w:trPr>
          <w:trHeight w:val="507"/>
        </w:trPr>
        <w:tc>
          <w:tcPr>
            <w:cnfStyle w:val="001000000000" w:firstRow="0" w:lastRow="0" w:firstColumn="1" w:lastColumn="0" w:oddVBand="0" w:evenVBand="0" w:oddHBand="0" w:evenHBand="0" w:firstRowFirstColumn="0" w:firstRowLastColumn="0" w:lastRowFirstColumn="0" w:lastRowLastColumn="0"/>
            <w:tcW w:w="957" w:type="pct"/>
            <w:vMerge w:val="restart"/>
          </w:tcPr>
          <w:p w14:paraId="58D82282" w14:textId="77777777" w:rsidR="00A573DF" w:rsidRPr="00543957" w:rsidRDefault="00A573DF" w:rsidP="00A573DF">
            <w:pPr>
              <w:rPr>
                <w:b/>
              </w:rPr>
            </w:pPr>
            <w:r w:rsidRPr="00543957">
              <w:rPr>
                <w:b/>
              </w:rPr>
              <w:t xml:space="preserve">Rescue skill </w:t>
            </w:r>
          </w:p>
        </w:tc>
        <w:tc>
          <w:tcPr>
            <w:tcW w:w="1224" w:type="pct"/>
            <w:vMerge w:val="restart"/>
          </w:tcPr>
          <w:p w14:paraId="76B0B8F4"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Learner details/Observations </w:t>
            </w:r>
          </w:p>
          <w:p w14:paraId="74B45FC6"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Learner to provide response to the rescue skills and an explanation of what was done for each skill</w:t>
            </w:r>
          </w:p>
        </w:tc>
        <w:tc>
          <w:tcPr>
            <w:tcW w:w="528" w:type="pct"/>
            <w:gridSpan w:val="3"/>
          </w:tcPr>
          <w:p w14:paraId="46CB27F0"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Competency achieved</w:t>
            </w:r>
          </w:p>
        </w:tc>
        <w:tc>
          <w:tcPr>
            <w:tcW w:w="2291" w:type="pct"/>
            <w:vMerge w:val="restart"/>
          </w:tcPr>
          <w:p w14:paraId="7AC80983"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Supervisor initial and comment </w:t>
            </w:r>
          </w:p>
          <w:p w14:paraId="6721D2EF"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 xml:space="preserve">Supervisor to initial and where applicable provide constructive feedback </w:t>
            </w:r>
          </w:p>
        </w:tc>
      </w:tr>
      <w:tr w:rsidR="00A573DF" w:rsidRPr="008B7FAB" w14:paraId="716040BE" w14:textId="77777777" w:rsidTr="00A573DF">
        <w:trPr>
          <w:trHeight w:val="507"/>
        </w:trPr>
        <w:tc>
          <w:tcPr>
            <w:cnfStyle w:val="001000000000" w:firstRow="0" w:lastRow="0" w:firstColumn="1" w:lastColumn="0" w:oddVBand="0" w:evenVBand="0" w:oddHBand="0" w:evenHBand="0" w:firstRowFirstColumn="0" w:firstRowLastColumn="0" w:lastRowFirstColumn="0" w:lastRowLastColumn="0"/>
            <w:tcW w:w="957" w:type="pct"/>
            <w:vMerge/>
          </w:tcPr>
          <w:p w14:paraId="586DC3FA" w14:textId="77777777" w:rsidR="00A573DF" w:rsidRPr="008B7FAB" w:rsidRDefault="00A573DF" w:rsidP="00A573DF"/>
        </w:tc>
        <w:tc>
          <w:tcPr>
            <w:tcW w:w="1224" w:type="pct"/>
            <w:vMerge/>
          </w:tcPr>
          <w:p w14:paraId="0604239E"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67D7170C"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Yes</w:t>
            </w:r>
          </w:p>
        </w:tc>
        <w:tc>
          <w:tcPr>
            <w:tcW w:w="264" w:type="pct"/>
          </w:tcPr>
          <w:p w14:paraId="419C1F78"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No</w:t>
            </w:r>
          </w:p>
        </w:tc>
        <w:tc>
          <w:tcPr>
            <w:tcW w:w="2291" w:type="pct"/>
            <w:vMerge/>
          </w:tcPr>
          <w:p w14:paraId="1D701EF4"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390D079A" w14:textId="77777777" w:rsidTr="00A573DF">
        <w:trPr>
          <w:trHeight w:val="1331"/>
        </w:trPr>
        <w:tc>
          <w:tcPr>
            <w:cnfStyle w:val="001000000000" w:firstRow="0" w:lastRow="0" w:firstColumn="1" w:lastColumn="0" w:oddVBand="0" w:evenVBand="0" w:oddHBand="0" w:evenHBand="0" w:firstRowFirstColumn="0" w:firstRowLastColumn="0" w:lastRowFirstColumn="0" w:lastRowLastColumn="0"/>
            <w:tcW w:w="957" w:type="pct"/>
          </w:tcPr>
          <w:p w14:paraId="14A0AB84" w14:textId="77777777" w:rsidR="00A573DF" w:rsidRDefault="00A573DF" w:rsidP="00A573DF">
            <w:r>
              <w:t>Risks associated with the rescue situation are assessed and options to minimise risks are evaluated and employed as appropriate</w:t>
            </w:r>
          </w:p>
        </w:tc>
        <w:tc>
          <w:tcPr>
            <w:tcW w:w="1224" w:type="pct"/>
          </w:tcPr>
          <w:p w14:paraId="72E0AF6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30B61B6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5546D4C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195DA84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6E19050C"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43E9830D" w14:textId="77777777" w:rsidR="00A573DF" w:rsidRPr="00F71226" w:rsidRDefault="00A573DF" w:rsidP="00A573DF">
            <w:r>
              <w:t>Appropriate equipment is selected for the rescue</w:t>
            </w:r>
          </w:p>
        </w:tc>
        <w:tc>
          <w:tcPr>
            <w:tcW w:w="1224" w:type="pct"/>
          </w:tcPr>
          <w:p w14:paraId="705556F9"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14F672B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4D9B8B7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6341CB1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01B23378"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50E39971" w14:textId="77777777" w:rsidR="00A573DF" w:rsidRDefault="00A573DF" w:rsidP="00A573DF">
            <w:r>
              <w:t>Appropriate rescue method is chosen for the rescue situation</w:t>
            </w:r>
          </w:p>
        </w:tc>
        <w:tc>
          <w:tcPr>
            <w:tcW w:w="1224" w:type="pct"/>
          </w:tcPr>
          <w:p w14:paraId="46825619"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112DD2F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26029443"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4BFE9BF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3889A8DB" w14:textId="77777777" w:rsidTr="00A573DF">
        <w:trPr>
          <w:trHeight w:val="906"/>
        </w:trPr>
        <w:tc>
          <w:tcPr>
            <w:cnfStyle w:val="001000000000" w:firstRow="0" w:lastRow="0" w:firstColumn="1" w:lastColumn="0" w:oddVBand="0" w:evenVBand="0" w:oddHBand="0" w:evenHBand="0" w:firstRowFirstColumn="0" w:firstRowLastColumn="0" w:lastRowFirstColumn="0" w:lastRowLastColumn="0"/>
            <w:tcW w:w="957" w:type="pct"/>
          </w:tcPr>
          <w:p w14:paraId="2C6D22D0" w14:textId="77777777" w:rsidR="00A573DF" w:rsidRPr="00F71226" w:rsidRDefault="00A573DF" w:rsidP="00A573DF">
            <w:r>
              <w:t xml:space="preserve">Options for assisting the animal are evaluated in accordance with the decision tree in the Bird of Prey Code </w:t>
            </w:r>
          </w:p>
        </w:tc>
        <w:tc>
          <w:tcPr>
            <w:tcW w:w="1224" w:type="pct"/>
          </w:tcPr>
          <w:p w14:paraId="71DD6373"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553D141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23394E3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687A57D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55F0F308" w14:textId="77777777" w:rsidTr="00A573DF">
        <w:tc>
          <w:tcPr>
            <w:cnfStyle w:val="001000000000" w:firstRow="0" w:lastRow="0" w:firstColumn="1" w:lastColumn="0" w:oddVBand="0" w:evenVBand="0" w:oddHBand="0" w:evenHBand="0" w:firstRowFirstColumn="0" w:firstRowLastColumn="0" w:lastRowFirstColumn="0" w:lastRowLastColumn="0"/>
            <w:tcW w:w="957" w:type="pct"/>
          </w:tcPr>
          <w:p w14:paraId="141F9ECC" w14:textId="77777777" w:rsidR="00A573DF" w:rsidRDefault="00A573DF" w:rsidP="00A573DF">
            <w:r>
              <w:t>Bird of prey is safely rescued and action is taken to minimise stress and the potential for further injury to the animal</w:t>
            </w:r>
          </w:p>
        </w:tc>
        <w:tc>
          <w:tcPr>
            <w:tcW w:w="1224" w:type="pct"/>
          </w:tcPr>
          <w:p w14:paraId="1C1BA54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6BA0F60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190B44D6"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605C7492"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17A86CA0" w14:textId="77777777" w:rsidR="00A573DF" w:rsidRPr="00A573DF" w:rsidRDefault="00A573DF" w:rsidP="00A573DF">
      <w:pPr>
        <w:rPr>
          <w:rFonts w:cs="Arial"/>
        </w:rPr>
      </w:pPr>
    </w:p>
    <w:tbl>
      <w:tblPr>
        <w:tblStyle w:val="TableGrid"/>
        <w:tblpPr w:leftFromText="180" w:rightFromText="180" w:vertAnchor="page" w:horzAnchor="margin" w:tblpY="1291"/>
        <w:tblW w:w="5000" w:type="pct"/>
        <w:tblLook w:val="04A0" w:firstRow="1" w:lastRow="0" w:firstColumn="1" w:lastColumn="0" w:noHBand="0" w:noVBand="1"/>
      </w:tblPr>
      <w:tblGrid>
        <w:gridCol w:w="2673"/>
        <w:gridCol w:w="3417"/>
        <w:gridCol w:w="349"/>
        <w:gridCol w:w="388"/>
        <w:gridCol w:w="737"/>
        <w:gridCol w:w="6396"/>
      </w:tblGrid>
      <w:tr w:rsidR="00A573DF" w14:paraId="68A4A489" w14:textId="77777777" w:rsidTr="00A573DF">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5000" w:type="pct"/>
            <w:gridSpan w:val="6"/>
          </w:tcPr>
          <w:p w14:paraId="335BED20" w14:textId="77777777" w:rsidR="00A573DF" w:rsidRPr="008B7FAB" w:rsidRDefault="00A573DF" w:rsidP="00A573DF">
            <w:r>
              <w:lastRenderedPageBreak/>
              <w:t>Rescue 3</w:t>
            </w:r>
          </w:p>
        </w:tc>
      </w:tr>
      <w:tr w:rsidR="00A573DF" w:rsidRPr="008B7FAB" w14:paraId="1472992F" w14:textId="77777777" w:rsidTr="00A573DF">
        <w:trPr>
          <w:trHeight w:val="711"/>
        </w:trPr>
        <w:tc>
          <w:tcPr>
            <w:cnfStyle w:val="001000000000" w:firstRow="0" w:lastRow="0" w:firstColumn="1" w:lastColumn="0" w:oddVBand="0" w:evenVBand="0" w:oddHBand="0" w:evenHBand="0" w:firstRowFirstColumn="0" w:firstRowLastColumn="0" w:lastRowFirstColumn="0" w:lastRowLastColumn="0"/>
            <w:tcW w:w="957" w:type="pct"/>
          </w:tcPr>
          <w:p w14:paraId="0F4919A7" w14:textId="77777777" w:rsidR="00A573DF" w:rsidRPr="00543957" w:rsidRDefault="00A573DF" w:rsidP="00A573DF">
            <w:pPr>
              <w:rPr>
                <w:b/>
              </w:rPr>
            </w:pPr>
            <w:r w:rsidRPr="00543957">
              <w:rPr>
                <w:b/>
              </w:rPr>
              <w:t xml:space="preserve">Rescue/Call log number: </w:t>
            </w:r>
          </w:p>
        </w:tc>
        <w:tc>
          <w:tcPr>
            <w:tcW w:w="1349" w:type="pct"/>
            <w:gridSpan w:val="2"/>
          </w:tcPr>
          <w:p w14:paraId="0269D524"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Unique ID number of the bird of prey: </w:t>
            </w:r>
          </w:p>
        </w:tc>
        <w:tc>
          <w:tcPr>
            <w:tcW w:w="2693" w:type="pct"/>
            <w:gridSpan w:val="3"/>
          </w:tcPr>
          <w:p w14:paraId="312285C5"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Date:</w:t>
            </w:r>
          </w:p>
        </w:tc>
      </w:tr>
      <w:tr w:rsidR="00A573DF" w:rsidRPr="008B7FAB" w14:paraId="2FE414B9" w14:textId="77777777" w:rsidTr="00A573DF">
        <w:trPr>
          <w:trHeight w:val="286"/>
        </w:trPr>
        <w:tc>
          <w:tcPr>
            <w:cnfStyle w:val="001000000000" w:firstRow="0" w:lastRow="0" w:firstColumn="1" w:lastColumn="0" w:oddVBand="0" w:evenVBand="0" w:oddHBand="0" w:evenHBand="0" w:firstRowFirstColumn="0" w:firstRowLastColumn="0" w:lastRowFirstColumn="0" w:lastRowLastColumn="0"/>
            <w:tcW w:w="5000" w:type="pct"/>
            <w:gridSpan w:val="6"/>
          </w:tcPr>
          <w:p w14:paraId="0B6B568D" w14:textId="77777777" w:rsidR="00A573DF" w:rsidRPr="00543957" w:rsidRDefault="00A573DF" w:rsidP="00A573DF">
            <w:pPr>
              <w:rPr>
                <w:b/>
              </w:rPr>
            </w:pPr>
            <w:r w:rsidRPr="00543957">
              <w:rPr>
                <w:b/>
              </w:rPr>
              <w:t>Location:</w:t>
            </w:r>
          </w:p>
        </w:tc>
      </w:tr>
      <w:tr w:rsidR="00A573DF" w:rsidRPr="008B7FAB" w14:paraId="18923004" w14:textId="77777777" w:rsidTr="00A573DF">
        <w:trPr>
          <w:trHeight w:val="507"/>
        </w:trPr>
        <w:tc>
          <w:tcPr>
            <w:cnfStyle w:val="001000000000" w:firstRow="0" w:lastRow="0" w:firstColumn="1" w:lastColumn="0" w:oddVBand="0" w:evenVBand="0" w:oddHBand="0" w:evenHBand="0" w:firstRowFirstColumn="0" w:firstRowLastColumn="0" w:lastRowFirstColumn="0" w:lastRowLastColumn="0"/>
            <w:tcW w:w="957" w:type="pct"/>
            <w:vMerge w:val="restart"/>
          </w:tcPr>
          <w:p w14:paraId="5BFBCB35" w14:textId="77777777" w:rsidR="00A573DF" w:rsidRPr="00543957" w:rsidRDefault="00A573DF" w:rsidP="00A573DF">
            <w:pPr>
              <w:rPr>
                <w:b/>
              </w:rPr>
            </w:pPr>
            <w:r w:rsidRPr="00543957">
              <w:rPr>
                <w:b/>
              </w:rPr>
              <w:t xml:space="preserve">Rescue skill </w:t>
            </w:r>
          </w:p>
        </w:tc>
        <w:tc>
          <w:tcPr>
            <w:tcW w:w="1224" w:type="pct"/>
            <w:vMerge w:val="restart"/>
          </w:tcPr>
          <w:p w14:paraId="65AF8D76"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Learner details/Observations </w:t>
            </w:r>
          </w:p>
          <w:p w14:paraId="1AD2E693"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Learner to provide response to the rescue skills and an explanation of what was done for each skill</w:t>
            </w:r>
          </w:p>
        </w:tc>
        <w:tc>
          <w:tcPr>
            <w:tcW w:w="528" w:type="pct"/>
            <w:gridSpan w:val="3"/>
          </w:tcPr>
          <w:p w14:paraId="27E44ECD"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Competency achieved</w:t>
            </w:r>
          </w:p>
        </w:tc>
        <w:tc>
          <w:tcPr>
            <w:tcW w:w="2291" w:type="pct"/>
            <w:vMerge w:val="restart"/>
          </w:tcPr>
          <w:p w14:paraId="7CAFC731"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 xml:space="preserve">Supervisor initial and comment </w:t>
            </w:r>
          </w:p>
          <w:p w14:paraId="7E798FE5"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r>
              <w:t xml:space="preserve">Supervisor to initial and where applicable provide constructive feedback </w:t>
            </w:r>
          </w:p>
        </w:tc>
      </w:tr>
      <w:tr w:rsidR="00A573DF" w:rsidRPr="008B7FAB" w14:paraId="5EC748E4" w14:textId="77777777" w:rsidTr="00A573DF">
        <w:trPr>
          <w:trHeight w:val="507"/>
        </w:trPr>
        <w:tc>
          <w:tcPr>
            <w:cnfStyle w:val="001000000000" w:firstRow="0" w:lastRow="0" w:firstColumn="1" w:lastColumn="0" w:oddVBand="0" w:evenVBand="0" w:oddHBand="0" w:evenHBand="0" w:firstRowFirstColumn="0" w:firstRowLastColumn="0" w:lastRowFirstColumn="0" w:lastRowLastColumn="0"/>
            <w:tcW w:w="957" w:type="pct"/>
            <w:vMerge/>
          </w:tcPr>
          <w:p w14:paraId="3B48CB9E" w14:textId="77777777" w:rsidR="00A573DF" w:rsidRPr="008B7FAB" w:rsidRDefault="00A573DF" w:rsidP="00A573DF"/>
        </w:tc>
        <w:tc>
          <w:tcPr>
            <w:tcW w:w="1224" w:type="pct"/>
            <w:vMerge/>
          </w:tcPr>
          <w:p w14:paraId="72B82EC8"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1EE7AC50"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Yes</w:t>
            </w:r>
          </w:p>
        </w:tc>
        <w:tc>
          <w:tcPr>
            <w:tcW w:w="264" w:type="pct"/>
          </w:tcPr>
          <w:p w14:paraId="38CA4411" w14:textId="77777777" w:rsidR="00A573DF" w:rsidRPr="00543957" w:rsidRDefault="00A573DF" w:rsidP="00A573DF">
            <w:pPr>
              <w:cnfStyle w:val="000000000000" w:firstRow="0" w:lastRow="0" w:firstColumn="0" w:lastColumn="0" w:oddVBand="0" w:evenVBand="0" w:oddHBand="0" w:evenHBand="0" w:firstRowFirstColumn="0" w:firstRowLastColumn="0" w:lastRowFirstColumn="0" w:lastRowLastColumn="0"/>
              <w:rPr>
                <w:b/>
              </w:rPr>
            </w:pPr>
            <w:r w:rsidRPr="00543957">
              <w:rPr>
                <w:b/>
              </w:rPr>
              <w:t>No</w:t>
            </w:r>
          </w:p>
        </w:tc>
        <w:tc>
          <w:tcPr>
            <w:tcW w:w="2291" w:type="pct"/>
            <w:vMerge/>
          </w:tcPr>
          <w:p w14:paraId="42A21332" w14:textId="77777777" w:rsidR="00A573DF" w:rsidRPr="008B7FAB"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4EB113BB" w14:textId="77777777" w:rsidTr="00A573DF">
        <w:trPr>
          <w:trHeight w:val="1331"/>
        </w:trPr>
        <w:tc>
          <w:tcPr>
            <w:cnfStyle w:val="001000000000" w:firstRow="0" w:lastRow="0" w:firstColumn="1" w:lastColumn="0" w:oddVBand="0" w:evenVBand="0" w:oddHBand="0" w:evenHBand="0" w:firstRowFirstColumn="0" w:firstRowLastColumn="0" w:lastRowFirstColumn="0" w:lastRowLastColumn="0"/>
            <w:tcW w:w="957" w:type="pct"/>
          </w:tcPr>
          <w:p w14:paraId="1E4449F7" w14:textId="77777777" w:rsidR="00A573DF" w:rsidRDefault="00A573DF" w:rsidP="00A573DF">
            <w:r>
              <w:t>Risks associated with the rescue situation are assessed and options to minimise risks are evaluated and employed as appropriate</w:t>
            </w:r>
          </w:p>
        </w:tc>
        <w:tc>
          <w:tcPr>
            <w:tcW w:w="1224" w:type="pct"/>
          </w:tcPr>
          <w:p w14:paraId="3CD65B3A"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0676996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0EE7323A"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567E8494"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367C4C10"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7A4ED156" w14:textId="77777777" w:rsidR="00A573DF" w:rsidRPr="00F71226" w:rsidRDefault="00A573DF" w:rsidP="00A573DF">
            <w:r>
              <w:t>Appropriate equipment is selected for the rescue</w:t>
            </w:r>
          </w:p>
        </w:tc>
        <w:tc>
          <w:tcPr>
            <w:tcW w:w="1224" w:type="pct"/>
          </w:tcPr>
          <w:p w14:paraId="3CC1B95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6EF11EF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333ED9E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0D3B496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01287A12" w14:textId="77777777" w:rsidTr="00A573DF">
        <w:trPr>
          <w:trHeight w:val="754"/>
        </w:trPr>
        <w:tc>
          <w:tcPr>
            <w:cnfStyle w:val="001000000000" w:firstRow="0" w:lastRow="0" w:firstColumn="1" w:lastColumn="0" w:oddVBand="0" w:evenVBand="0" w:oddHBand="0" w:evenHBand="0" w:firstRowFirstColumn="0" w:firstRowLastColumn="0" w:lastRowFirstColumn="0" w:lastRowLastColumn="0"/>
            <w:tcW w:w="957" w:type="pct"/>
          </w:tcPr>
          <w:p w14:paraId="597ED282" w14:textId="77777777" w:rsidR="00A573DF" w:rsidRDefault="00A573DF" w:rsidP="00A573DF">
            <w:r>
              <w:t>Appropriate rescue method is chosen for the rescue situation</w:t>
            </w:r>
          </w:p>
        </w:tc>
        <w:tc>
          <w:tcPr>
            <w:tcW w:w="1224" w:type="pct"/>
          </w:tcPr>
          <w:p w14:paraId="715EB71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59A3D75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7D88C532"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03020FE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6CDB939D" w14:textId="77777777" w:rsidTr="00A573DF">
        <w:trPr>
          <w:trHeight w:val="906"/>
        </w:trPr>
        <w:tc>
          <w:tcPr>
            <w:cnfStyle w:val="001000000000" w:firstRow="0" w:lastRow="0" w:firstColumn="1" w:lastColumn="0" w:oddVBand="0" w:evenVBand="0" w:oddHBand="0" w:evenHBand="0" w:firstRowFirstColumn="0" w:firstRowLastColumn="0" w:lastRowFirstColumn="0" w:lastRowLastColumn="0"/>
            <w:tcW w:w="957" w:type="pct"/>
          </w:tcPr>
          <w:p w14:paraId="08DFA8A9" w14:textId="77777777" w:rsidR="00A573DF" w:rsidRPr="00F71226" w:rsidRDefault="00A573DF" w:rsidP="00A573DF">
            <w:r>
              <w:t>Options for assisting the animal are evaluated in accordance with the decision tree in the Bird of Prey Code</w:t>
            </w:r>
          </w:p>
        </w:tc>
        <w:tc>
          <w:tcPr>
            <w:tcW w:w="1224" w:type="pct"/>
          </w:tcPr>
          <w:p w14:paraId="075614A3"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0C626F3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375241C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69B200F5"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14:paraId="63CF2A4B" w14:textId="77777777" w:rsidTr="00A573DF">
        <w:tc>
          <w:tcPr>
            <w:cnfStyle w:val="001000000000" w:firstRow="0" w:lastRow="0" w:firstColumn="1" w:lastColumn="0" w:oddVBand="0" w:evenVBand="0" w:oddHBand="0" w:evenHBand="0" w:firstRowFirstColumn="0" w:firstRowLastColumn="0" w:lastRowFirstColumn="0" w:lastRowLastColumn="0"/>
            <w:tcW w:w="957" w:type="pct"/>
          </w:tcPr>
          <w:p w14:paraId="3EBADB5B" w14:textId="77777777" w:rsidR="00A573DF" w:rsidRDefault="00A573DF" w:rsidP="00A573DF">
            <w:r>
              <w:t>Bird of prey is safely rescued and action is taken to minimise stress and the potential for further injury to the animal</w:t>
            </w:r>
          </w:p>
        </w:tc>
        <w:tc>
          <w:tcPr>
            <w:tcW w:w="1224" w:type="pct"/>
          </w:tcPr>
          <w:p w14:paraId="217E0C8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gridSpan w:val="2"/>
          </w:tcPr>
          <w:p w14:paraId="7BB24730"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64" w:type="pct"/>
          </w:tcPr>
          <w:p w14:paraId="0162019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c>
          <w:tcPr>
            <w:tcW w:w="2291" w:type="pct"/>
          </w:tcPr>
          <w:p w14:paraId="27E3A8C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00893721" w14:textId="77777777" w:rsidR="00543957" w:rsidRDefault="00543957" w:rsidP="00A573DF">
      <w:pPr>
        <w:rPr>
          <w:rFonts w:cs="Arial"/>
        </w:rPr>
        <w:sectPr w:rsidR="00543957" w:rsidSect="00543957">
          <w:footerReference w:type="even" r:id="rId46"/>
          <w:footerReference w:type="default" r:id="rId47"/>
          <w:pgSz w:w="16840" w:h="11907" w:orient="landscape" w:code="9"/>
          <w:pgMar w:top="1440" w:right="1440" w:bottom="1440" w:left="1440" w:header="709" w:footer="709" w:gutter="0"/>
          <w:cols w:space="708"/>
          <w:docGrid w:linePitch="360"/>
        </w:sectPr>
      </w:pPr>
    </w:p>
    <w:p w14:paraId="464B4E2E" w14:textId="276E0167" w:rsidR="00A573DF" w:rsidRPr="00A573DF" w:rsidRDefault="00543957" w:rsidP="00543957">
      <w:pPr>
        <w:pStyle w:val="Heading2"/>
      </w:pPr>
      <w:bookmarkStart w:id="122" w:name="_Toc21007879"/>
      <w:bookmarkStart w:id="123" w:name="_Toc24108301"/>
      <w:bookmarkStart w:id="124" w:name="_Toc79493795"/>
      <w:bookmarkStart w:id="125" w:name="_Toc21008041"/>
      <w:bookmarkStart w:id="126" w:name="_Toc14685158"/>
      <w:bookmarkStart w:id="127" w:name="_Toc82010956"/>
      <w:r>
        <w:lastRenderedPageBreak/>
        <w:t xml:space="preserve">Standard 7: </w:t>
      </w:r>
      <w:r w:rsidR="00A573DF" w:rsidRPr="00A573DF">
        <w:t xml:space="preserve">Transport of </w:t>
      </w:r>
      <w:bookmarkEnd w:id="122"/>
      <w:bookmarkEnd w:id="123"/>
      <w:r w:rsidR="00A573DF" w:rsidRPr="00A573DF">
        <w:t>birds of prey</w:t>
      </w:r>
      <w:bookmarkEnd w:id="124"/>
      <w:bookmarkEnd w:id="127"/>
      <w:r w:rsidR="00A573DF" w:rsidRPr="00A573DF">
        <w:t xml:space="preserve"> </w:t>
      </w:r>
    </w:p>
    <w:p w14:paraId="52030D6E" w14:textId="77777777" w:rsidR="00A573DF" w:rsidRPr="00A573DF" w:rsidRDefault="00A573DF" w:rsidP="00A573DF">
      <w:pPr>
        <w:rPr>
          <w:rFonts w:cs="Arial"/>
        </w:rPr>
      </w:pPr>
      <w:r w:rsidRPr="00A573DF">
        <w:rPr>
          <w:rFonts w:cs="Arial"/>
          <w:b/>
        </w:rPr>
        <w:t>Objective:</w:t>
      </w:r>
      <w:r w:rsidRPr="00A573DF">
        <w:rPr>
          <w:rFonts w:cs="Arial"/>
        </w:rPr>
        <w:t xml:space="preserve"> To ensure learners have the skills to </w:t>
      </w:r>
      <w:proofErr w:type="gramStart"/>
      <w:r w:rsidRPr="00A573DF">
        <w:rPr>
          <w:rFonts w:cs="Arial"/>
        </w:rPr>
        <w:t>safely, efficiently and humanely transport a bird of prey</w:t>
      </w:r>
      <w:proofErr w:type="gramEnd"/>
      <w:r w:rsidRPr="00A573DF">
        <w:rPr>
          <w:rFonts w:cs="Arial"/>
        </w:rPr>
        <w:t xml:space="preserve">. </w:t>
      </w:r>
    </w:p>
    <w:p w14:paraId="5A27232E" w14:textId="77777777" w:rsidR="00A573DF" w:rsidRPr="00A573DF" w:rsidRDefault="00A573DF" w:rsidP="00A573DF">
      <w:pPr>
        <w:rPr>
          <w:rFonts w:cs="Arial"/>
        </w:rPr>
      </w:pPr>
      <w:r w:rsidRPr="00A573DF">
        <w:rPr>
          <w:rFonts w:cs="Arial"/>
        </w:rPr>
        <w:t xml:space="preserve">To comply with this standard, a rehabilitation organisation must: </w:t>
      </w:r>
    </w:p>
    <w:p w14:paraId="2A7D7CF8" w14:textId="3E05B00D" w:rsidR="00A573DF" w:rsidRPr="00A573DF" w:rsidRDefault="00543957" w:rsidP="00543957">
      <w:pPr>
        <w:ind w:left="720" w:hanging="720"/>
        <w:rPr>
          <w:rFonts w:cs="Arial"/>
        </w:rPr>
      </w:pPr>
      <w:r>
        <w:rPr>
          <w:rFonts w:cs="Arial"/>
        </w:rPr>
        <w:t>7.1</w:t>
      </w:r>
      <w:r>
        <w:rPr>
          <w:rFonts w:cs="Arial"/>
        </w:rPr>
        <w:tab/>
      </w:r>
      <w:r w:rsidR="00A573DF" w:rsidRPr="00A573DF">
        <w:rPr>
          <w:rFonts w:cs="Arial"/>
        </w:rPr>
        <w:t>Demonstrate how to appropriately contain a bird of prey for transport based on species, size, age and condition.</w:t>
      </w:r>
    </w:p>
    <w:p w14:paraId="2B300718" w14:textId="038DBA6A" w:rsidR="00A573DF" w:rsidRPr="00A573DF" w:rsidRDefault="00543957" w:rsidP="00543957">
      <w:pPr>
        <w:ind w:left="720" w:hanging="720"/>
        <w:rPr>
          <w:rFonts w:cs="Arial"/>
        </w:rPr>
      </w:pPr>
      <w:r>
        <w:rPr>
          <w:rFonts w:cs="Arial"/>
        </w:rPr>
        <w:t>7.2</w:t>
      </w:r>
      <w:r>
        <w:rPr>
          <w:rFonts w:cs="Arial"/>
        </w:rPr>
        <w:tab/>
      </w:r>
      <w:r w:rsidR="00A573DF" w:rsidRPr="00A573DF">
        <w:rPr>
          <w:rFonts w:cs="Arial"/>
        </w:rPr>
        <w:t>Outline how to secure the transport container to prevent escape and further injury.</w:t>
      </w:r>
    </w:p>
    <w:p w14:paraId="6C8CE4C1" w14:textId="75906D4A" w:rsidR="00A573DF" w:rsidRPr="00A573DF" w:rsidRDefault="00543957" w:rsidP="00543957">
      <w:pPr>
        <w:ind w:left="720" w:hanging="720"/>
        <w:rPr>
          <w:rFonts w:cs="Arial"/>
        </w:rPr>
      </w:pPr>
      <w:r>
        <w:rPr>
          <w:rFonts w:cs="Arial"/>
        </w:rPr>
        <w:t>7.3</w:t>
      </w:r>
      <w:r>
        <w:rPr>
          <w:rFonts w:cs="Arial"/>
        </w:rPr>
        <w:tab/>
      </w:r>
      <w:r w:rsidR="00A573DF" w:rsidRPr="00A573DF">
        <w:rPr>
          <w:rFonts w:cs="Arial"/>
        </w:rPr>
        <w:t xml:space="preserve">Detail suitable transport conditions, including ambient temperature, to safely transport a bird of prey. </w:t>
      </w:r>
    </w:p>
    <w:p w14:paraId="7430B36D" w14:textId="0F86C922" w:rsidR="00A573DF" w:rsidRPr="00A573DF" w:rsidRDefault="00543957" w:rsidP="00543957">
      <w:pPr>
        <w:ind w:left="720" w:hanging="720"/>
        <w:rPr>
          <w:rFonts w:cs="Arial"/>
        </w:rPr>
      </w:pPr>
      <w:r>
        <w:rPr>
          <w:rFonts w:cs="Arial"/>
        </w:rPr>
        <w:t>7.4</w:t>
      </w:r>
      <w:r>
        <w:rPr>
          <w:rFonts w:cs="Arial"/>
        </w:rPr>
        <w:tab/>
      </w:r>
      <w:r w:rsidR="00A573DF" w:rsidRPr="00A573DF">
        <w:rPr>
          <w:rFonts w:cs="Arial"/>
        </w:rPr>
        <w:t xml:space="preserve">Discuss the most suitable person or location that a bird of prey should be transported to, based on species, age, condition and organisational policies. </w:t>
      </w:r>
    </w:p>
    <w:tbl>
      <w:tblPr>
        <w:tblStyle w:val="TableGrid"/>
        <w:tblW w:w="5000" w:type="pct"/>
        <w:tblLook w:val="04A0" w:firstRow="1" w:lastRow="0" w:firstColumn="1" w:lastColumn="0" w:noHBand="0" w:noVBand="1"/>
      </w:tblPr>
      <w:tblGrid>
        <w:gridCol w:w="6490"/>
        <w:gridCol w:w="2537"/>
      </w:tblGrid>
      <w:tr w:rsidR="00A573DF" w14:paraId="3726AC12"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pct"/>
          </w:tcPr>
          <w:p w14:paraId="0B604B6C" w14:textId="77777777" w:rsidR="00A573DF" w:rsidRPr="0016069F" w:rsidRDefault="00A573DF" w:rsidP="00A573DF">
            <w:r w:rsidRPr="00864383">
              <w:t xml:space="preserve">Learning </w:t>
            </w:r>
            <w:r>
              <w:t>o</w:t>
            </w:r>
            <w:r w:rsidRPr="00864383">
              <w:t>utcomes</w:t>
            </w:r>
          </w:p>
        </w:tc>
        <w:tc>
          <w:tcPr>
            <w:tcW w:w="1405" w:type="pct"/>
          </w:tcPr>
          <w:p w14:paraId="083A143A" w14:textId="7A12ADFB"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o</w:t>
            </w:r>
            <w:r w:rsidR="00540B95">
              <w:t>d</w:t>
            </w:r>
            <w:r w:rsidR="00540B95" w:rsidRPr="0016069F">
              <w:t xml:space="preserve">e </w:t>
            </w:r>
          </w:p>
        </w:tc>
      </w:tr>
      <w:tr w:rsidR="00A573DF" w14:paraId="78704B60" w14:textId="77777777" w:rsidTr="00A573DF">
        <w:tc>
          <w:tcPr>
            <w:cnfStyle w:val="001000000000" w:firstRow="0" w:lastRow="0" w:firstColumn="1" w:lastColumn="0" w:oddVBand="0" w:evenVBand="0" w:oddHBand="0" w:evenHBand="0" w:firstRowFirstColumn="0" w:firstRowLastColumn="0" w:lastRowFirstColumn="0" w:lastRowLastColumn="0"/>
            <w:tcW w:w="3595" w:type="pct"/>
          </w:tcPr>
          <w:p w14:paraId="61A3EE73" w14:textId="77777777" w:rsidR="00A573DF" w:rsidRDefault="00A573DF" w:rsidP="00A573DF">
            <w:r>
              <w:t xml:space="preserve">Upon completion of this module, learners will be able to: </w:t>
            </w:r>
          </w:p>
          <w:p w14:paraId="68FFAFA8" w14:textId="77777777" w:rsidR="00A573DF" w:rsidRDefault="00A573DF" w:rsidP="00543957">
            <w:pPr>
              <w:pStyle w:val="ListBullet4"/>
            </w:pPr>
            <w:r>
              <w:t xml:space="preserve">prepare a carrier for transport </w:t>
            </w:r>
          </w:p>
          <w:p w14:paraId="34029FDE" w14:textId="77777777" w:rsidR="00A573DF" w:rsidRDefault="00A573DF" w:rsidP="00543957">
            <w:pPr>
              <w:pStyle w:val="ListBullet4"/>
            </w:pPr>
            <w:r>
              <w:t>outline the transport conditions required to safely transport a bird of prey</w:t>
            </w:r>
          </w:p>
          <w:p w14:paraId="63BBC756" w14:textId="77777777" w:rsidR="00A573DF" w:rsidRPr="0016069F" w:rsidRDefault="00A573DF" w:rsidP="00543957">
            <w:pPr>
              <w:pStyle w:val="ListBullet4"/>
            </w:pPr>
            <w:r>
              <w:t xml:space="preserve">understand the appropriate person or location to transport a bird of prey to, based on species, age, condition and organisational policies. </w:t>
            </w:r>
          </w:p>
        </w:tc>
        <w:tc>
          <w:tcPr>
            <w:tcW w:w="1405" w:type="pct"/>
          </w:tcPr>
          <w:p w14:paraId="35DB1738"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2. Case assessment</w:t>
            </w:r>
          </w:p>
          <w:p w14:paraId="3116852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3. Rescue </w:t>
            </w:r>
          </w:p>
          <w:p w14:paraId="47FFF44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4. Transport</w:t>
            </w:r>
          </w:p>
          <w:p w14:paraId="414B14F8"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5. Euthanasia</w:t>
            </w:r>
          </w:p>
        </w:tc>
      </w:tr>
    </w:tbl>
    <w:p w14:paraId="0708A78D" w14:textId="77777777" w:rsidR="00A573DF" w:rsidRPr="00A573DF" w:rsidRDefault="00A573DF" w:rsidP="00A573DF">
      <w:pPr>
        <w:pStyle w:val="Heading3"/>
        <w:rPr>
          <w:rFonts w:ascii="Arial" w:hAnsi="Arial" w:cs="Arial"/>
        </w:rPr>
      </w:pPr>
      <w:r w:rsidRPr="00A573DF">
        <w:rPr>
          <w:rFonts w:ascii="Arial" w:hAnsi="Arial" w:cs="Arial"/>
        </w:rPr>
        <w:t>Training areas</w:t>
      </w:r>
      <w:bookmarkEnd w:id="125"/>
    </w:p>
    <w:p w14:paraId="7210817E" w14:textId="77777777" w:rsidR="00A573DF" w:rsidRPr="00A573DF" w:rsidRDefault="00A573DF" w:rsidP="00A573DF">
      <w:pPr>
        <w:pStyle w:val="ListBullet"/>
        <w:rPr>
          <w:rFonts w:cs="Arial"/>
        </w:rPr>
      </w:pPr>
      <w:r w:rsidRPr="00A573DF">
        <w:rPr>
          <w:rFonts w:cs="Arial"/>
        </w:rPr>
        <w:t>Containing a bird of prey for transport could include:</w:t>
      </w:r>
    </w:p>
    <w:p w14:paraId="7E44C498" w14:textId="77777777" w:rsidR="00A573DF" w:rsidRPr="00A573DF" w:rsidRDefault="00A573DF" w:rsidP="00A573DF">
      <w:pPr>
        <w:pStyle w:val="ListBullet2"/>
        <w:rPr>
          <w:rFonts w:cs="Arial"/>
        </w:rPr>
      </w:pPr>
      <w:r w:rsidRPr="00A573DF">
        <w:rPr>
          <w:rFonts w:cs="Arial"/>
        </w:rPr>
        <w:t>using towels</w:t>
      </w:r>
    </w:p>
    <w:p w14:paraId="2F36E4F2" w14:textId="77777777" w:rsidR="00A573DF" w:rsidRPr="00A573DF" w:rsidRDefault="00A573DF" w:rsidP="00A573DF">
      <w:pPr>
        <w:pStyle w:val="ListBullet2"/>
        <w:rPr>
          <w:rFonts w:cs="Arial"/>
        </w:rPr>
      </w:pPr>
      <w:r w:rsidRPr="00A573DF">
        <w:rPr>
          <w:rFonts w:cs="Arial"/>
        </w:rPr>
        <w:t>using secure, well-ventilated transport containers</w:t>
      </w:r>
    </w:p>
    <w:p w14:paraId="67F9D6C7" w14:textId="77777777" w:rsidR="00A573DF" w:rsidRPr="00A573DF" w:rsidRDefault="00A573DF" w:rsidP="00A573DF">
      <w:pPr>
        <w:pStyle w:val="ListBullet2"/>
        <w:rPr>
          <w:rFonts w:cs="Arial"/>
        </w:rPr>
      </w:pPr>
      <w:r w:rsidRPr="00A573DF">
        <w:rPr>
          <w:rFonts w:cs="Arial"/>
        </w:rPr>
        <w:t>covering the container</w:t>
      </w:r>
    </w:p>
    <w:p w14:paraId="76B17957" w14:textId="77777777" w:rsidR="00A573DF" w:rsidRPr="00A573DF" w:rsidRDefault="00A573DF" w:rsidP="00A573DF">
      <w:pPr>
        <w:pStyle w:val="ListBullet2"/>
        <w:rPr>
          <w:rFonts w:cs="Arial"/>
        </w:rPr>
      </w:pPr>
      <w:r w:rsidRPr="00A573DF">
        <w:rPr>
          <w:rFonts w:cs="Arial"/>
        </w:rPr>
        <w:t>including a substrate and soft towel for grip.</w:t>
      </w:r>
    </w:p>
    <w:p w14:paraId="1188F1C6" w14:textId="77777777" w:rsidR="00A573DF" w:rsidRPr="00A573DF" w:rsidRDefault="00A573DF" w:rsidP="00A573DF">
      <w:pPr>
        <w:pStyle w:val="ListBullet"/>
        <w:rPr>
          <w:rFonts w:cs="Arial"/>
        </w:rPr>
      </w:pPr>
      <w:r w:rsidRPr="00A573DF">
        <w:rPr>
          <w:rFonts w:cs="Arial"/>
        </w:rPr>
        <w:t>Transport conditions could include:</w:t>
      </w:r>
    </w:p>
    <w:p w14:paraId="4DAFF373" w14:textId="77777777" w:rsidR="00A573DF" w:rsidRPr="00A573DF" w:rsidRDefault="00A573DF" w:rsidP="00A573DF">
      <w:pPr>
        <w:pStyle w:val="ListBullet2"/>
        <w:rPr>
          <w:rFonts w:cs="Arial"/>
        </w:rPr>
      </w:pPr>
      <w:r w:rsidRPr="00A573DF">
        <w:rPr>
          <w:rFonts w:cs="Arial"/>
        </w:rPr>
        <w:t>maintaining and monitoring ambient temperature</w:t>
      </w:r>
    </w:p>
    <w:p w14:paraId="721B574B" w14:textId="77777777" w:rsidR="00A573DF" w:rsidRPr="00A573DF" w:rsidRDefault="00A573DF" w:rsidP="00A573DF">
      <w:pPr>
        <w:pStyle w:val="ListBullet2"/>
        <w:rPr>
          <w:rFonts w:cs="Arial"/>
        </w:rPr>
      </w:pPr>
      <w:r w:rsidRPr="00A573DF">
        <w:rPr>
          <w:rFonts w:cs="Arial"/>
        </w:rPr>
        <w:t>avoiding noise disturbance</w:t>
      </w:r>
    </w:p>
    <w:p w14:paraId="1DF0D441" w14:textId="77777777" w:rsidR="00A573DF" w:rsidRPr="00A573DF" w:rsidRDefault="00A573DF" w:rsidP="00A573DF">
      <w:pPr>
        <w:pStyle w:val="ListBullet2"/>
        <w:rPr>
          <w:rFonts w:cs="Arial"/>
        </w:rPr>
      </w:pPr>
      <w:r w:rsidRPr="00A573DF">
        <w:rPr>
          <w:rFonts w:cs="Arial"/>
        </w:rPr>
        <w:t>using sturdy and secure transport containers.</w:t>
      </w:r>
    </w:p>
    <w:p w14:paraId="3B0B8CC4" w14:textId="77777777" w:rsidR="00A573DF" w:rsidRPr="00A573DF" w:rsidRDefault="00A573DF" w:rsidP="00A573DF">
      <w:pPr>
        <w:pStyle w:val="ListBullet"/>
        <w:rPr>
          <w:rFonts w:cs="Arial"/>
        </w:rPr>
      </w:pPr>
      <w:r w:rsidRPr="00A573DF">
        <w:rPr>
          <w:rFonts w:cs="Arial"/>
        </w:rPr>
        <w:t>Transporting to the most suitable person or location would depend on the animal’s species, age and condition and could include:</w:t>
      </w:r>
    </w:p>
    <w:p w14:paraId="45241C29" w14:textId="77777777" w:rsidR="00A573DF" w:rsidRPr="00A573DF" w:rsidRDefault="00A573DF" w:rsidP="00A573DF">
      <w:pPr>
        <w:pStyle w:val="ListBullet2"/>
        <w:rPr>
          <w:rFonts w:cs="Arial"/>
        </w:rPr>
      </w:pPr>
      <w:r w:rsidRPr="00A573DF">
        <w:rPr>
          <w:rFonts w:cs="Arial"/>
        </w:rPr>
        <w:t>a veterinary practice</w:t>
      </w:r>
    </w:p>
    <w:p w14:paraId="15592C63" w14:textId="77777777" w:rsidR="00A573DF" w:rsidRPr="00A573DF" w:rsidRDefault="00A573DF" w:rsidP="00A573DF">
      <w:pPr>
        <w:pStyle w:val="ListBullet2"/>
        <w:rPr>
          <w:rFonts w:cs="Arial"/>
        </w:rPr>
      </w:pPr>
      <w:r w:rsidRPr="00A573DF">
        <w:rPr>
          <w:rFonts w:cs="Arial"/>
        </w:rPr>
        <w:t>experienced wildlife rehabilitator</w:t>
      </w:r>
    </w:p>
    <w:p w14:paraId="19087D20" w14:textId="77777777" w:rsidR="00A573DF" w:rsidRPr="00A573DF" w:rsidRDefault="00A573DF" w:rsidP="00A573DF">
      <w:pPr>
        <w:pStyle w:val="ListBullet2"/>
        <w:rPr>
          <w:rFonts w:cs="Arial"/>
        </w:rPr>
      </w:pPr>
      <w:r w:rsidRPr="00A573DF">
        <w:rPr>
          <w:rFonts w:cs="Arial"/>
        </w:rPr>
        <w:t>rehabilitation facility</w:t>
      </w:r>
    </w:p>
    <w:p w14:paraId="75B50013" w14:textId="77777777" w:rsidR="00A573DF" w:rsidRPr="00A573DF" w:rsidRDefault="00A573DF" w:rsidP="00A573DF">
      <w:pPr>
        <w:pStyle w:val="ListBullet2"/>
        <w:rPr>
          <w:rFonts w:cs="Arial"/>
        </w:rPr>
      </w:pPr>
      <w:r w:rsidRPr="00A573DF">
        <w:rPr>
          <w:rFonts w:cs="Arial"/>
        </w:rPr>
        <w:t>warm, dark and quiet location.</w:t>
      </w:r>
    </w:p>
    <w:p w14:paraId="3BD0D5BC" w14:textId="77777777" w:rsidR="00A573DF" w:rsidRPr="00A573DF" w:rsidRDefault="00A573DF" w:rsidP="00A573DF">
      <w:pPr>
        <w:pStyle w:val="Heading3"/>
        <w:rPr>
          <w:rFonts w:ascii="Arial" w:hAnsi="Arial" w:cs="Arial"/>
        </w:rPr>
      </w:pPr>
      <w:bookmarkStart w:id="128" w:name="_Toc21008042"/>
      <w:r w:rsidRPr="00A573DF">
        <w:rPr>
          <w:rFonts w:ascii="Arial" w:hAnsi="Arial" w:cs="Arial"/>
        </w:rPr>
        <w:t>Suggested assessments</w:t>
      </w:r>
      <w:bookmarkEnd w:id="128"/>
    </w:p>
    <w:p w14:paraId="55A45873" w14:textId="77777777" w:rsidR="00A573DF" w:rsidRPr="00A573DF" w:rsidRDefault="00A573DF" w:rsidP="00A573DF">
      <w:pPr>
        <w:rPr>
          <w:rFonts w:cs="Arial"/>
        </w:rPr>
      </w:pPr>
      <w:r w:rsidRPr="00A573DF">
        <w:rPr>
          <w:rFonts w:cs="Arial"/>
        </w:rPr>
        <w:t xml:space="preserve">Assessment in relation to this standard is best done through a practical assessment or in a simulated environment that accurately represents rescue conditions. </w:t>
      </w:r>
    </w:p>
    <w:p w14:paraId="1CE214BD" w14:textId="77777777" w:rsidR="00A573DF" w:rsidRPr="00A573DF" w:rsidRDefault="00A573DF" w:rsidP="00A573DF">
      <w:pPr>
        <w:pStyle w:val="Heading4"/>
        <w:rPr>
          <w:rFonts w:ascii="Arial" w:hAnsi="Arial" w:cs="Arial"/>
        </w:rPr>
      </w:pPr>
      <w:r w:rsidRPr="00A573DF">
        <w:rPr>
          <w:rFonts w:ascii="Arial" w:hAnsi="Arial" w:cs="Arial"/>
        </w:rPr>
        <w:lastRenderedPageBreak/>
        <w:t xml:space="preserve">Standard 7: Assessment 1 – Transporting birds of prey, scenarios </w:t>
      </w:r>
    </w:p>
    <w:p w14:paraId="28424BC9"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2622F8B"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7. Ensure there is enough equipment available to complete this assessment. </w:t>
      </w:r>
    </w:p>
    <w:p w14:paraId="5BC6B2F3"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70CBEABE" w14:textId="61CA81D7" w:rsidR="00A573DF" w:rsidRPr="00A573DF" w:rsidRDefault="00A573DF" w:rsidP="00A573DF">
      <w:pPr>
        <w:rPr>
          <w:rFonts w:cs="Arial"/>
        </w:rPr>
      </w:pPr>
      <w:r w:rsidRPr="00A573DF">
        <w:rPr>
          <w:rFonts w:cs="Arial"/>
        </w:rPr>
        <w:t>Select one of the scenarios below. Once you have chosen your scenario you will be asked to prepare a carrier for transport using the available equipment. Once you have your carrier set up you will be asked to explain why you have set the carrier up the way you have, and where you will be transporting the animal to</w:t>
      </w:r>
      <w:r w:rsidR="00543957">
        <w:rPr>
          <w:rFonts w:cs="Arial"/>
        </w:rPr>
        <w:t>:</w:t>
      </w:r>
      <w:r w:rsidRPr="00A573DF">
        <w:rPr>
          <w:rFonts w:cs="Arial"/>
        </w:rPr>
        <w:t xml:space="preserve"> </w:t>
      </w:r>
    </w:p>
    <w:p w14:paraId="59F96C64" w14:textId="39A97304" w:rsidR="00A573DF" w:rsidRPr="002819F2" w:rsidRDefault="00543957" w:rsidP="00C92358">
      <w:pPr>
        <w:pStyle w:val="ListNumber"/>
        <w:numPr>
          <w:ilvl w:val="0"/>
          <w:numId w:val="53"/>
        </w:numPr>
      </w:pPr>
      <w:r>
        <w:t>a</w:t>
      </w:r>
      <w:r w:rsidR="00A573DF">
        <w:t xml:space="preserve">n </w:t>
      </w:r>
      <w:r w:rsidR="00A573DF" w:rsidRPr="002819F2">
        <w:t xml:space="preserve">adult </w:t>
      </w:r>
      <w:r w:rsidR="00A573DF">
        <w:t xml:space="preserve">nankeen kestrel with a dropped right wing </w:t>
      </w:r>
    </w:p>
    <w:p w14:paraId="50C00B6C" w14:textId="18CBBA45" w:rsidR="00A573DF" w:rsidRPr="002819F2" w:rsidRDefault="00543957" w:rsidP="00C92358">
      <w:pPr>
        <w:pStyle w:val="ListNumber"/>
        <w:numPr>
          <w:ilvl w:val="0"/>
          <w:numId w:val="53"/>
        </w:numPr>
      </w:pPr>
      <w:r>
        <w:t>t</w:t>
      </w:r>
      <w:r w:rsidR="00A573DF">
        <w:t>wo eastern barn owl chicks</w:t>
      </w:r>
      <w:r w:rsidR="00A573DF" w:rsidRPr="002819F2">
        <w:t xml:space="preserve"> ha</w:t>
      </w:r>
      <w:r w:rsidR="00A573DF">
        <w:t>ve</w:t>
      </w:r>
      <w:r w:rsidR="00A573DF" w:rsidRPr="002819F2">
        <w:t xml:space="preserve"> just been rescued from </w:t>
      </w:r>
      <w:r w:rsidR="00A573DF">
        <w:t>a</w:t>
      </w:r>
      <w:r w:rsidR="00A573DF" w:rsidRPr="002819F2">
        <w:t xml:space="preserve"> </w:t>
      </w:r>
      <w:r w:rsidR="00A573DF">
        <w:t>farmer’s property</w:t>
      </w:r>
      <w:r w:rsidR="00E15B68">
        <w:t xml:space="preserve"> – t</w:t>
      </w:r>
      <w:r w:rsidR="00A573DF" w:rsidRPr="002819F2">
        <w:t xml:space="preserve">he </w:t>
      </w:r>
      <w:r w:rsidR="00A573DF">
        <w:t xml:space="preserve">chicks do not appear to have any external wounds but seem quiet </w:t>
      </w:r>
    </w:p>
    <w:p w14:paraId="728318EE" w14:textId="1C9B90F7" w:rsidR="00A573DF" w:rsidRPr="002819F2" w:rsidRDefault="00543957" w:rsidP="00C92358">
      <w:pPr>
        <w:pStyle w:val="ListNumber"/>
        <w:numPr>
          <w:ilvl w:val="0"/>
          <w:numId w:val="53"/>
        </w:numPr>
      </w:pPr>
      <w:r>
        <w:t>a</w:t>
      </w:r>
      <w:r w:rsidR="00A573DF">
        <w:t xml:space="preserve"> white-bellied sea-eagle in poor body condition with wounds on the base of the feet. </w:t>
      </w:r>
    </w:p>
    <w:p w14:paraId="2A60557A" w14:textId="77777777" w:rsidR="00A573DF" w:rsidRPr="00A573DF" w:rsidRDefault="00A573DF" w:rsidP="00A573DF">
      <w:pPr>
        <w:pStyle w:val="Heading4"/>
        <w:rPr>
          <w:rFonts w:ascii="Arial" w:hAnsi="Arial" w:cs="Arial"/>
        </w:rPr>
      </w:pPr>
      <w:r w:rsidRPr="00A573DF">
        <w:rPr>
          <w:rFonts w:ascii="Arial" w:hAnsi="Arial" w:cs="Arial"/>
        </w:rPr>
        <w:t>Standard 7: Assessment 2 – Transporting birds of prey, short-answer questions</w:t>
      </w:r>
    </w:p>
    <w:p w14:paraId="4CBBFC44"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62C99976" w14:textId="77777777" w:rsidR="00A573DF" w:rsidRPr="00A573DF" w:rsidRDefault="00A573DF" w:rsidP="00543957">
      <w:r w:rsidRPr="00A573DF">
        <w:t xml:space="preserve">This is an example of the type of assessment that could be used to assess competency in relation to Standard 7. This assessment can be completed verbally or as a written assessment. </w:t>
      </w:r>
    </w:p>
    <w:p w14:paraId="5C03BE26" w14:textId="38099C29" w:rsidR="00543957" w:rsidRPr="00543957" w:rsidRDefault="00A573DF" w:rsidP="00C92358">
      <w:pPr>
        <w:pStyle w:val="ListNumber"/>
        <w:numPr>
          <w:ilvl w:val="0"/>
          <w:numId w:val="54"/>
        </w:numPr>
        <w:rPr>
          <w:rFonts w:cs="Arial"/>
        </w:rPr>
      </w:pPr>
      <w:r>
        <w:t>List the equipment you might need to transport an adult wedge-tailed eagle with a broken wing and who you would transport the bird to following rescue.</w:t>
      </w:r>
      <w:r w:rsidRPr="00543957">
        <w:rPr>
          <w:rFonts w:cs="Arial"/>
        </w:rPr>
        <w:tab/>
      </w:r>
    </w:p>
    <w:tbl>
      <w:tblPr>
        <w:tblStyle w:val="TableGridLight"/>
        <w:tblW w:w="0" w:type="auto"/>
        <w:tblLook w:val="04A0" w:firstRow="1" w:lastRow="0" w:firstColumn="1" w:lastColumn="0" w:noHBand="0" w:noVBand="1"/>
      </w:tblPr>
      <w:tblGrid>
        <w:gridCol w:w="9016"/>
      </w:tblGrid>
      <w:tr w:rsidR="00543957" w14:paraId="79634E73" w14:textId="77777777" w:rsidTr="00607912">
        <w:tc>
          <w:tcPr>
            <w:tcW w:w="9016" w:type="dxa"/>
          </w:tcPr>
          <w:p w14:paraId="16A2AA13" w14:textId="77777777" w:rsidR="00543957" w:rsidRDefault="00543957" w:rsidP="00607912">
            <w:pPr>
              <w:rPr>
                <w:rFonts w:cs="Arial"/>
              </w:rPr>
            </w:pPr>
          </w:p>
        </w:tc>
      </w:tr>
      <w:tr w:rsidR="00543957" w14:paraId="43501E00" w14:textId="77777777" w:rsidTr="00607912">
        <w:tc>
          <w:tcPr>
            <w:tcW w:w="9016" w:type="dxa"/>
          </w:tcPr>
          <w:p w14:paraId="71C590C7" w14:textId="77777777" w:rsidR="00543957" w:rsidRDefault="00543957" w:rsidP="00607912">
            <w:pPr>
              <w:rPr>
                <w:rFonts w:cs="Arial"/>
              </w:rPr>
            </w:pPr>
          </w:p>
        </w:tc>
      </w:tr>
      <w:tr w:rsidR="00543957" w14:paraId="387A7405" w14:textId="77777777" w:rsidTr="00607912">
        <w:tc>
          <w:tcPr>
            <w:tcW w:w="9016" w:type="dxa"/>
          </w:tcPr>
          <w:p w14:paraId="739BBBA4" w14:textId="77777777" w:rsidR="00543957" w:rsidRDefault="00543957" w:rsidP="00607912">
            <w:pPr>
              <w:rPr>
                <w:rFonts w:cs="Arial"/>
              </w:rPr>
            </w:pPr>
          </w:p>
        </w:tc>
      </w:tr>
      <w:tr w:rsidR="00543957" w14:paraId="3FA12730" w14:textId="77777777" w:rsidTr="00607912">
        <w:tc>
          <w:tcPr>
            <w:tcW w:w="9016" w:type="dxa"/>
          </w:tcPr>
          <w:p w14:paraId="4CC1BDF4" w14:textId="77777777" w:rsidR="00543957" w:rsidRDefault="00543957" w:rsidP="00607912">
            <w:pPr>
              <w:rPr>
                <w:rFonts w:cs="Arial"/>
              </w:rPr>
            </w:pPr>
          </w:p>
        </w:tc>
      </w:tr>
    </w:tbl>
    <w:p w14:paraId="0F744757" w14:textId="31A3A416" w:rsidR="00543957" w:rsidRPr="00543957" w:rsidRDefault="00A573DF" w:rsidP="00607912">
      <w:pPr>
        <w:pStyle w:val="ListNumber"/>
        <w:rPr>
          <w:rFonts w:cs="Arial"/>
        </w:rPr>
      </w:pPr>
      <w:r>
        <w:t>What are some things you can do during transport to minimise stress to a bird of prey?</w:t>
      </w:r>
      <w:r w:rsidR="00543957">
        <w:t xml:space="preserve"> </w:t>
      </w:r>
      <w:bookmarkStart w:id="129" w:name="_Toc15458267"/>
      <w:bookmarkStart w:id="130" w:name="_Toc21008043"/>
    </w:p>
    <w:tbl>
      <w:tblPr>
        <w:tblStyle w:val="TableGridLight"/>
        <w:tblW w:w="0" w:type="auto"/>
        <w:tblLook w:val="04A0" w:firstRow="1" w:lastRow="0" w:firstColumn="1" w:lastColumn="0" w:noHBand="0" w:noVBand="1"/>
      </w:tblPr>
      <w:tblGrid>
        <w:gridCol w:w="9016"/>
      </w:tblGrid>
      <w:tr w:rsidR="00543957" w14:paraId="389BC5E6" w14:textId="77777777" w:rsidTr="00607912">
        <w:tc>
          <w:tcPr>
            <w:tcW w:w="9016" w:type="dxa"/>
          </w:tcPr>
          <w:p w14:paraId="7AE18442" w14:textId="77777777" w:rsidR="00543957" w:rsidRDefault="00543957" w:rsidP="00607912">
            <w:pPr>
              <w:rPr>
                <w:rFonts w:cs="Arial"/>
              </w:rPr>
            </w:pPr>
          </w:p>
        </w:tc>
      </w:tr>
      <w:tr w:rsidR="00543957" w14:paraId="6C03318A" w14:textId="77777777" w:rsidTr="00607912">
        <w:tc>
          <w:tcPr>
            <w:tcW w:w="9016" w:type="dxa"/>
          </w:tcPr>
          <w:p w14:paraId="4B03CE03" w14:textId="77777777" w:rsidR="00543957" w:rsidRDefault="00543957" w:rsidP="00607912">
            <w:pPr>
              <w:rPr>
                <w:rFonts w:cs="Arial"/>
              </w:rPr>
            </w:pPr>
          </w:p>
        </w:tc>
      </w:tr>
      <w:tr w:rsidR="00543957" w14:paraId="2A49587F" w14:textId="77777777" w:rsidTr="00607912">
        <w:tc>
          <w:tcPr>
            <w:tcW w:w="9016" w:type="dxa"/>
          </w:tcPr>
          <w:p w14:paraId="51905CEA" w14:textId="77777777" w:rsidR="00543957" w:rsidRDefault="00543957" w:rsidP="00607912">
            <w:pPr>
              <w:rPr>
                <w:rFonts w:cs="Arial"/>
              </w:rPr>
            </w:pPr>
          </w:p>
        </w:tc>
      </w:tr>
      <w:tr w:rsidR="00543957" w14:paraId="317C0BD9" w14:textId="77777777" w:rsidTr="00607912">
        <w:tc>
          <w:tcPr>
            <w:tcW w:w="9016" w:type="dxa"/>
          </w:tcPr>
          <w:p w14:paraId="5AD4D1A8" w14:textId="77777777" w:rsidR="00543957" w:rsidRDefault="00543957" w:rsidP="00607912">
            <w:pPr>
              <w:rPr>
                <w:rFonts w:cs="Arial"/>
              </w:rPr>
            </w:pPr>
          </w:p>
        </w:tc>
      </w:tr>
    </w:tbl>
    <w:p w14:paraId="0DB0F1D0" w14:textId="13FBE31F" w:rsidR="00A573DF" w:rsidRPr="00A573DF" w:rsidRDefault="00543957" w:rsidP="00543957">
      <w:pPr>
        <w:pStyle w:val="Heading2"/>
      </w:pPr>
      <w:bookmarkStart w:id="131" w:name="_Toc21007880"/>
      <w:bookmarkStart w:id="132" w:name="_Toc24108302"/>
      <w:bookmarkStart w:id="133" w:name="_Toc21008044"/>
      <w:bookmarkStart w:id="134" w:name="_Toc79493796"/>
      <w:bookmarkStart w:id="135" w:name="_Toc82010957"/>
      <w:bookmarkEnd w:id="129"/>
      <w:bookmarkEnd w:id="130"/>
      <w:r>
        <w:t xml:space="preserve">Standard 8: </w:t>
      </w:r>
      <w:r w:rsidR="00A573DF" w:rsidRPr="00A573DF">
        <w:t xml:space="preserve">Assessment of </w:t>
      </w:r>
      <w:bookmarkEnd w:id="131"/>
      <w:bookmarkEnd w:id="132"/>
      <w:r w:rsidR="00A573DF" w:rsidRPr="00A573DF">
        <w:t>birds of prey</w:t>
      </w:r>
      <w:bookmarkEnd w:id="134"/>
      <w:bookmarkEnd w:id="135"/>
      <w:r w:rsidR="00A573DF" w:rsidRPr="00A573DF">
        <w:t xml:space="preserve"> </w:t>
      </w:r>
    </w:p>
    <w:p w14:paraId="583975DA" w14:textId="77777777" w:rsidR="00A573DF" w:rsidRPr="00A573DF" w:rsidRDefault="00A573DF" w:rsidP="00A573DF">
      <w:pPr>
        <w:rPr>
          <w:rFonts w:cs="Arial"/>
        </w:rPr>
      </w:pPr>
      <w:r w:rsidRPr="00A573DF">
        <w:rPr>
          <w:rFonts w:cs="Arial"/>
          <w:b/>
        </w:rPr>
        <w:t>Objective:</w:t>
      </w:r>
      <w:r w:rsidRPr="00A573DF">
        <w:rPr>
          <w:rFonts w:cs="Arial"/>
        </w:rPr>
        <w:t xml:space="preserve"> To equip learners with the skills necessary to assess the health status of a bird of prey. </w:t>
      </w:r>
    </w:p>
    <w:p w14:paraId="2F6B1C5D" w14:textId="77777777" w:rsidR="00A573DF" w:rsidRPr="00A573DF" w:rsidRDefault="00A573DF" w:rsidP="00A573DF">
      <w:pPr>
        <w:rPr>
          <w:rFonts w:cs="Arial"/>
        </w:rPr>
      </w:pPr>
      <w:r w:rsidRPr="00A573DF">
        <w:rPr>
          <w:rFonts w:cs="Arial"/>
        </w:rPr>
        <w:t>To comply with this standard, a rehabilitation organisation must:</w:t>
      </w:r>
    </w:p>
    <w:p w14:paraId="3B2BF267" w14:textId="6706E963" w:rsidR="00A573DF" w:rsidRPr="00A573DF" w:rsidRDefault="00543957" w:rsidP="00543957">
      <w:pPr>
        <w:ind w:left="720" w:hanging="720"/>
        <w:rPr>
          <w:rFonts w:cs="Arial"/>
        </w:rPr>
      </w:pPr>
      <w:r>
        <w:rPr>
          <w:rFonts w:cs="Arial"/>
        </w:rPr>
        <w:t>8.1</w:t>
      </w:r>
      <w:r>
        <w:rPr>
          <w:rFonts w:cs="Arial"/>
        </w:rPr>
        <w:tab/>
      </w:r>
      <w:r w:rsidR="00A573DF" w:rsidRPr="00A573DF">
        <w:rPr>
          <w:rFonts w:cs="Arial"/>
        </w:rPr>
        <w:t>Explain how to conduct an initial assessment of a bird of prey.</w:t>
      </w:r>
    </w:p>
    <w:p w14:paraId="1FFF325C" w14:textId="57552F38" w:rsidR="00A573DF" w:rsidRPr="00A573DF" w:rsidRDefault="00543957" w:rsidP="00543957">
      <w:pPr>
        <w:ind w:left="720" w:hanging="720"/>
        <w:rPr>
          <w:rFonts w:cs="Arial"/>
        </w:rPr>
      </w:pPr>
      <w:r>
        <w:rPr>
          <w:rFonts w:cs="Arial"/>
        </w:rPr>
        <w:t>8.2</w:t>
      </w:r>
      <w:r>
        <w:rPr>
          <w:rFonts w:cs="Arial"/>
        </w:rPr>
        <w:tab/>
      </w:r>
      <w:r w:rsidR="00A573DF" w:rsidRPr="00A573DF">
        <w:rPr>
          <w:rFonts w:cs="Arial"/>
        </w:rPr>
        <w:t>Explain the requirements of a thorough assessment of a bird of prey.</w:t>
      </w:r>
    </w:p>
    <w:p w14:paraId="1C3BBE34" w14:textId="2E93CEA5" w:rsidR="00A573DF" w:rsidRPr="00A573DF" w:rsidRDefault="00543957" w:rsidP="00543957">
      <w:pPr>
        <w:ind w:left="720" w:hanging="720"/>
        <w:rPr>
          <w:rFonts w:cs="Arial"/>
        </w:rPr>
      </w:pPr>
      <w:r>
        <w:rPr>
          <w:rFonts w:cs="Arial"/>
        </w:rPr>
        <w:t>8.3</w:t>
      </w:r>
      <w:r>
        <w:rPr>
          <w:rFonts w:cs="Arial"/>
        </w:rPr>
        <w:tab/>
      </w:r>
      <w:r w:rsidR="00A573DF" w:rsidRPr="00A573DF">
        <w:rPr>
          <w:rFonts w:cs="Arial"/>
        </w:rPr>
        <w:t>Emphasise the need to seek prompt advice and assistance for a bird of prey from a coordinator, veterinarian or other relevant person, as appropriate to its condition.</w:t>
      </w:r>
    </w:p>
    <w:p w14:paraId="3AFC8F02" w14:textId="20C68D10" w:rsidR="00A573DF" w:rsidRPr="00A573DF" w:rsidRDefault="00543957" w:rsidP="00543957">
      <w:pPr>
        <w:ind w:left="720" w:hanging="720"/>
        <w:rPr>
          <w:rFonts w:cs="Arial"/>
        </w:rPr>
      </w:pPr>
      <w:r>
        <w:rPr>
          <w:rFonts w:cs="Arial"/>
        </w:rPr>
        <w:lastRenderedPageBreak/>
        <w:t>8.4</w:t>
      </w:r>
      <w:r>
        <w:rPr>
          <w:rFonts w:cs="Arial"/>
        </w:rPr>
        <w:tab/>
      </w:r>
      <w:r w:rsidR="00A573DF" w:rsidRPr="00A573DF">
        <w:rPr>
          <w:rFonts w:cs="Arial"/>
        </w:rPr>
        <w:t>Distinguish signs of and ways to determine common diseases and injuries affecting birds of prey.</w:t>
      </w:r>
    </w:p>
    <w:p w14:paraId="06070976" w14:textId="53BA0FDB" w:rsidR="00A573DF" w:rsidRPr="00A573DF" w:rsidRDefault="00543957" w:rsidP="00543957">
      <w:pPr>
        <w:ind w:left="720" w:hanging="720"/>
        <w:rPr>
          <w:rFonts w:cs="Arial"/>
        </w:rPr>
      </w:pPr>
      <w:r>
        <w:rPr>
          <w:rFonts w:cs="Arial"/>
        </w:rPr>
        <w:t>8.5</w:t>
      </w:r>
      <w:r>
        <w:rPr>
          <w:rFonts w:cs="Arial"/>
        </w:rPr>
        <w:tab/>
      </w:r>
      <w:r w:rsidR="00A573DF" w:rsidRPr="00A573DF">
        <w:rPr>
          <w:rFonts w:cs="Arial"/>
        </w:rPr>
        <w:t>Explain how to manage an injured or diseased bird of prey based on the severity of its condition.</w:t>
      </w:r>
    </w:p>
    <w:p w14:paraId="57029D27" w14:textId="3BC01BED" w:rsidR="00A573DF" w:rsidRPr="00A573DF" w:rsidRDefault="00543957" w:rsidP="00543957">
      <w:pPr>
        <w:ind w:left="720" w:hanging="720"/>
        <w:rPr>
          <w:rFonts w:cs="Arial"/>
        </w:rPr>
      </w:pPr>
      <w:r>
        <w:rPr>
          <w:rFonts w:cs="Arial"/>
        </w:rPr>
        <w:t>8.6</w:t>
      </w:r>
      <w:r>
        <w:rPr>
          <w:rFonts w:cs="Arial"/>
        </w:rPr>
        <w:tab/>
      </w:r>
      <w:r w:rsidR="00A573DF" w:rsidRPr="00A573DF">
        <w:rPr>
          <w:rFonts w:cs="Arial"/>
        </w:rPr>
        <w:t xml:space="preserve">Outline criteria and approved methods for humane euthanasia. </w:t>
      </w:r>
    </w:p>
    <w:tbl>
      <w:tblPr>
        <w:tblStyle w:val="TableGrid"/>
        <w:tblW w:w="5000" w:type="pct"/>
        <w:tblLook w:val="04A0" w:firstRow="1" w:lastRow="0" w:firstColumn="1" w:lastColumn="0" w:noHBand="0" w:noVBand="1"/>
      </w:tblPr>
      <w:tblGrid>
        <w:gridCol w:w="6490"/>
        <w:gridCol w:w="2537"/>
      </w:tblGrid>
      <w:tr w:rsidR="00A573DF" w14:paraId="68F4A4BE"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pct"/>
          </w:tcPr>
          <w:p w14:paraId="1A53BE3B" w14:textId="77777777" w:rsidR="00A573DF" w:rsidRPr="0016069F" w:rsidRDefault="00A573DF" w:rsidP="00A573DF">
            <w:r w:rsidRPr="00864383">
              <w:t xml:space="preserve">Learning </w:t>
            </w:r>
            <w:r>
              <w:t>o</w:t>
            </w:r>
            <w:r w:rsidRPr="00864383">
              <w:t>utcomes</w:t>
            </w:r>
          </w:p>
        </w:tc>
        <w:tc>
          <w:tcPr>
            <w:tcW w:w="1405" w:type="pct"/>
          </w:tcPr>
          <w:p w14:paraId="19B5A7D7" w14:textId="5AB59E30"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 xml:space="preserve">ode </w:t>
            </w:r>
          </w:p>
        </w:tc>
      </w:tr>
      <w:tr w:rsidR="00A573DF" w14:paraId="26713E82"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95" w:type="pct"/>
          </w:tcPr>
          <w:p w14:paraId="0C60EB5D" w14:textId="77777777" w:rsidR="00A573DF" w:rsidRDefault="00A573DF" w:rsidP="00A573DF">
            <w:r>
              <w:t xml:space="preserve">Upon completion of this module, learners will be able to: </w:t>
            </w:r>
          </w:p>
          <w:p w14:paraId="7D31F632" w14:textId="77777777" w:rsidR="00A573DF" w:rsidRDefault="00A573DF" w:rsidP="00543957">
            <w:pPr>
              <w:pStyle w:val="ListBullet4"/>
            </w:pPr>
            <w:r>
              <w:t>conduct an initial assessment of a bird of prey</w:t>
            </w:r>
          </w:p>
          <w:p w14:paraId="00BECAD6" w14:textId="77777777" w:rsidR="00A573DF" w:rsidRDefault="00A573DF" w:rsidP="00543957">
            <w:pPr>
              <w:pStyle w:val="ListBullet4"/>
            </w:pPr>
            <w:r>
              <w:t xml:space="preserve">assess the health status of a bird of prey and recognise stages, signs and severity of common diseases and injuries  </w:t>
            </w:r>
          </w:p>
          <w:p w14:paraId="32783229" w14:textId="77777777" w:rsidR="00A573DF" w:rsidRDefault="00A573DF" w:rsidP="00543957">
            <w:pPr>
              <w:pStyle w:val="ListBullet4"/>
            </w:pPr>
            <w:r>
              <w:t xml:space="preserve">determine the appropriate course of action for a bird of prey based on </w:t>
            </w:r>
            <w:r w:rsidRPr="00BF6695">
              <w:t>its age</w:t>
            </w:r>
            <w:r>
              <w:t xml:space="preserve"> and condition</w:t>
            </w:r>
          </w:p>
          <w:p w14:paraId="48290E23" w14:textId="77777777" w:rsidR="00A573DF" w:rsidRPr="0016069F" w:rsidRDefault="00A573DF" w:rsidP="00543957">
            <w:pPr>
              <w:pStyle w:val="ListBullet4"/>
            </w:pPr>
            <w:r>
              <w:t>outline criteria for and approved methods of euthanasia.</w:t>
            </w:r>
          </w:p>
        </w:tc>
        <w:tc>
          <w:tcPr>
            <w:tcW w:w="1405" w:type="pct"/>
          </w:tcPr>
          <w:p w14:paraId="6A101F6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5. Euthanasia</w:t>
            </w:r>
          </w:p>
          <w:p w14:paraId="0790B97D"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6. Care procedures</w:t>
            </w:r>
          </w:p>
          <w:p w14:paraId="56289D71"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7. Husbandry </w:t>
            </w:r>
          </w:p>
          <w:p w14:paraId="6F2CD842"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8. Housing</w:t>
            </w:r>
          </w:p>
        </w:tc>
      </w:tr>
    </w:tbl>
    <w:p w14:paraId="6177D5AB" w14:textId="77777777" w:rsidR="00A573DF" w:rsidRPr="00A6733E" w:rsidRDefault="00A573DF" w:rsidP="00540B95">
      <w:pPr>
        <w:pStyle w:val="Heading3"/>
      </w:pPr>
      <w:r w:rsidRPr="00A6733E">
        <w:rPr>
          <w:rStyle w:val="Heading3Char"/>
          <w:b/>
          <w:bCs/>
        </w:rPr>
        <w:t>Training areas</w:t>
      </w:r>
      <w:bookmarkEnd w:id="133"/>
      <w:r w:rsidRPr="00A6733E">
        <w:t xml:space="preserve"> </w:t>
      </w:r>
    </w:p>
    <w:p w14:paraId="4D4CF629" w14:textId="4AF749BE" w:rsidR="00A573DF" w:rsidRPr="00A573DF" w:rsidRDefault="00A573DF" w:rsidP="00A573DF">
      <w:pPr>
        <w:pStyle w:val="ListBullet"/>
        <w:rPr>
          <w:rStyle w:val="Hyperlink"/>
          <w:rFonts w:cs="Arial"/>
          <w:color w:val="231F20" w:themeColor="text1"/>
        </w:rPr>
      </w:pPr>
      <w:r w:rsidRPr="00A573DF">
        <w:rPr>
          <w:rFonts w:cs="Arial"/>
        </w:rPr>
        <w:t xml:space="preserve">The Bird of Prey Code can be accessed online: </w:t>
      </w:r>
      <w:hyperlink r:id="rId48" w:history="1">
        <w:r w:rsidRPr="00A573DF">
          <w:rPr>
            <w:rStyle w:val="Hyperlink"/>
            <w:rFonts w:cs="Arial"/>
            <w:color w:val="231F20" w:themeColor="text1"/>
          </w:rPr>
          <w:t>Code of Practice for Injured, Sick and Orphaned Birds of Prey</w:t>
        </w:r>
      </w:hyperlink>
      <w:r w:rsidRPr="00A573DF">
        <w:rPr>
          <w:rFonts w:cs="Arial"/>
        </w:rPr>
        <w:t xml:space="preserve">. </w:t>
      </w:r>
    </w:p>
    <w:p w14:paraId="1C8C5219" w14:textId="77777777" w:rsidR="00A573DF" w:rsidRPr="00A573DF" w:rsidRDefault="00A573DF" w:rsidP="00A573DF">
      <w:pPr>
        <w:pStyle w:val="ListBullet"/>
        <w:rPr>
          <w:rFonts w:cs="Arial"/>
        </w:rPr>
      </w:pPr>
      <w:r w:rsidRPr="00A573DF">
        <w:rPr>
          <w:rFonts w:cs="Arial"/>
        </w:rPr>
        <w:t>Guidelines can be accessed online: Guidelines for the Initial Treatment and Care of Rescued Birds of Prey.</w:t>
      </w:r>
    </w:p>
    <w:p w14:paraId="4E363C55" w14:textId="77777777" w:rsidR="00A573DF" w:rsidRPr="00A573DF" w:rsidRDefault="00A573DF" w:rsidP="00A573DF">
      <w:pPr>
        <w:pStyle w:val="ListBullet"/>
        <w:rPr>
          <w:rFonts w:cs="Arial"/>
        </w:rPr>
      </w:pPr>
      <w:r w:rsidRPr="00A573DF">
        <w:rPr>
          <w:rFonts w:cs="Arial"/>
        </w:rPr>
        <w:t>Initial assessment of a bird of prey could include:</w:t>
      </w:r>
    </w:p>
    <w:p w14:paraId="11B56C03" w14:textId="77777777" w:rsidR="00A573DF" w:rsidRPr="00A573DF" w:rsidRDefault="00A573DF" w:rsidP="00A573DF">
      <w:pPr>
        <w:pStyle w:val="ListBullet2"/>
        <w:rPr>
          <w:rFonts w:cs="Arial"/>
        </w:rPr>
      </w:pPr>
      <w:r w:rsidRPr="00A573DF">
        <w:rPr>
          <w:rFonts w:cs="Arial"/>
        </w:rPr>
        <w:t>distance examination</w:t>
      </w:r>
    </w:p>
    <w:p w14:paraId="77FD6E7A" w14:textId="77777777" w:rsidR="00A573DF" w:rsidRPr="00A573DF" w:rsidRDefault="00A573DF" w:rsidP="00A573DF">
      <w:pPr>
        <w:pStyle w:val="ListBullet2"/>
        <w:rPr>
          <w:rFonts w:cs="Arial"/>
        </w:rPr>
      </w:pPr>
      <w:r w:rsidRPr="00A573DF">
        <w:rPr>
          <w:rFonts w:cs="Arial"/>
        </w:rPr>
        <w:t>species identification</w:t>
      </w:r>
    </w:p>
    <w:p w14:paraId="508431C9" w14:textId="77777777" w:rsidR="00A573DF" w:rsidRPr="00A573DF" w:rsidRDefault="00A573DF" w:rsidP="00A573DF">
      <w:pPr>
        <w:pStyle w:val="ListBullet2"/>
        <w:rPr>
          <w:rFonts w:cs="Arial"/>
        </w:rPr>
      </w:pPr>
      <w:r w:rsidRPr="00A573DF">
        <w:rPr>
          <w:rFonts w:cs="Arial"/>
        </w:rPr>
        <w:t xml:space="preserve">demeanour </w:t>
      </w:r>
    </w:p>
    <w:p w14:paraId="7A76C269" w14:textId="77777777" w:rsidR="00A573DF" w:rsidRPr="00A573DF" w:rsidRDefault="00A573DF" w:rsidP="00A573DF">
      <w:pPr>
        <w:pStyle w:val="ListBullet2"/>
        <w:rPr>
          <w:rFonts w:cs="Arial"/>
        </w:rPr>
      </w:pPr>
      <w:r w:rsidRPr="00A573DF">
        <w:rPr>
          <w:rFonts w:cs="Arial"/>
        </w:rPr>
        <w:t xml:space="preserve">handling and restraining for assessment </w:t>
      </w:r>
    </w:p>
    <w:p w14:paraId="390D208B" w14:textId="77777777" w:rsidR="00A573DF" w:rsidRPr="00A573DF" w:rsidRDefault="00A573DF" w:rsidP="00A573DF">
      <w:pPr>
        <w:pStyle w:val="ListBullet2"/>
        <w:rPr>
          <w:rFonts w:cs="Arial"/>
        </w:rPr>
      </w:pPr>
      <w:r w:rsidRPr="00A573DF">
        <w:rPr>
          <w:rFonts w:cs="Arial"/>
        </w:rPr>
        <w:t>signs of stress during handling</w:t>
      </w:r>
    </w:p>
    <w:p w14:paraId="47A64BA3" w14:textId="77777777" w:rsidR="00A573DF" w:rsidRPr="00A573DF" w:rsidRDefault="00A573DF" w:rsidP="00A573DF">
      <w:pPr>
        <w:pStyle w:val="ListBullet2"/>
        <w:rPr>
          <w:rFonts w:cs="Arial"/>
        </w:rPr>
      </w:pPr>
      <w:r w:rsidRPr="00A573DF">
        <w:rPr>
          <w:rFonts w:cs="Arial"/>
        </w:rPr>
        <w:t xml:space="preserve">body weight and body condition </w:t>
      </w:r>
    </w:p>
    <w:p w14:paraId="51B08F92" w14:textId="77777777" w:rsidR="00A573DF" w:rsidRPr="00A573DF" w:rsidRDefault="00A573DF" w:rsidP="00A573DF">
      <w:pPr>
        <w:pStyle w:val="ListBullet2"/>
        <w:rPr>
          <w:rFonts w:cs="Arial"/>
        </w:rPr>
      </w:pPr>
      <w:r w:rsidRPr="00A573DF">
        <w:rPr>
          <w:rFonts w:cs="Arial"/>
        </w:rPr>
        <w:t>eyes, mouth, beak</w:t>
      </w:r>
    </w:p>
    <w:p w14:paraId="7D80A854" w14:textId="77777777" w:rsidR="00A573DF" w:rsidRPr="00A573DF" w:rsidRDefault="00A573DF" w:rsidP="00A573DF">
      <w:pPr>
        <w:pStyle w:val="ListBullet2"/>
        <w:rPr>
          <w:rFonts w:cs="Arial"/>
        </w:rPr>
      </w:pPr>
      <w:r w:rsidRPr="00A573DF">
        <w:rPr>
          <w:rFonts w:cs="Arial"/>
        </w:rPr>
        <w:t>external wounds or injury</w:t>
      </w:r>
    </w:p>
    <w:p w14:paraId="4BC6ABFB" w14:textId="77777777" w:rsidR="00A573DF" w:rsidRPr="00A573DF" w:rsidRDefault="00A573DF" w:rsidP="00A573DF">
      <w:pPr>
        <w:pStyle w:val="ListBullet2"/>
        <w:rPr>
          <w:rFonts w:cs="Arial"/>
        </w:rPr>
      </w:pPr>
      <w:r w:rsidRPr="00A573DF">
        <w:rPr>
          <w:rFonts w:cs="Arial"/>
        </w:rPr>
        <w:t>hydration status</w:t>
      </w:r>
    </w:p>
    <w:p w14:paraId="1FC093A1" w14:textId="77777777" w:rsidR="00A573DF" w:rsidRPr="00A573DF" w:rsidRDefault="00A573DF" w:rsidP="00A573DF">
      <w:pPr>
        <w:pStyle w:val="ListBullet2"/>
        <w:rPr>
          <w:rFonts w:cs="Arial"/>
        </w:rPr>
      </w:pPr>
      <w:r w:rsidRPr="00A573DF">
        <w:rPr>
          <w:rFonts w:cs="Arial"/>
        </w:rPr>
        <w:t>respiratory rate</w:t>
      </w:r>
    </w:p>
    <w:p w14:paraId="39EC39FE" w14:textId="77777777" w:rsidR="00A573DF" w:rsidRPr="00A573DF" w:rsidRDefault="00A573DF" w:rsidP="00A573DF">
      <w:pPr>
        <w:pStyle w:val="ListBullet2"/>
        <w:rPr>
          <w:rFonts w:cs="Arial"/>
        </w:rPr>
      </w:pPr>
      <w:r w:rsidRPr="00A573DF">
        <w:rPr>
          <w:rFonts w:cs="Arial"/>
        </w:rPr>
        <w:t>palpation of wings and limbs</w:t>
      </w:r>
    </w:p>
    <w:p w14:paraId="36798916" w14:textId="77777777" w:rsidR="00A573DF" w:rsidRPr="00A573DF" w:rsidRDefault="00A573DF" w:rsidP="00A573DF">
      <w:pPr>
        <w:pStyle w:val="ListBullet2"/>
        <w:rPr>
          <w:rFonts w:cs="Arial"/>
        </w:rPr>
      </w:pPr>
      <w:r w:rsidRPr="00A573DF">
        <w:rPr>
          <w:rFonts w:cs="Arial"/>
        </w:rPr>
        <w:t xml:space="preserve">feather condition. </w:t>
      </w:r>
    </w:p>
    <w:p w14:paraId="6F8CD33A" w14:textId="77777777" w:rsidR="00A573DF" w:rsidRPr="00A573DF" w:rsidRDefault="00A573DF" w:rsidP="00A573DF">
      <w:pPr>
        <w:pStyle w:val="ListBullet"/>
        <w:rPr>
          <w:rFonts w:cs="Arial"/>
        </w:rPr>
      </w:pPr>
      <w:r w:rsidRPr="00A573DF">
        <w:rPr>
          <w:rFonts w:cs="Arial"/>
        </w:rPr>
        <w:t>Thorough assessment could include:</w:t>
      </w:r>
    </w:p>
    <w:p w14:paraId="089047CB" w14:textId="77777777" w:rsidR="00A573DF" w:rsidRPr="00A573DF" w:rsidRDefault="00A573DF" w:rsidP="00A573DF">
      <w:pPr>
        <w:pStyle w:val="ListBullet2"/>
        <w:rPr>
          <w:rFonts w:cs="Arial"/>
        </w:rPr>
      </w:pPr>
      <w:r w:rsidRPr="00A573DF">
        <w:rPr>
          <w:rFonts w:cs="Arial"/>
        </w:rPr>
        <w:t>veterinary assessment</w:t>
      </w:r>
    </w:p>
    <w:p w14:paraId="221EE3A1" w14:textId="77777777" w:rsidR="00A573DF" w:rsidRPr="00A573DF" w:rsidRDefault="00A573DF" w:rsidP="00A573DF">
      <w:pPr>
        <w:pStyle w:val="ListBullet2"/>
        <w:rPr>
          <w:rFonts w:cs="Arial"/>
        </w:rPr>
      </w:pPr>
      <w:r w:rsidRPr="00A573DF">
        <w:rPr>
          <w:rFonts w:cs="Arial"/>
        </w:rPr>
        <w:t>pain relief, sedation or anaesthesia prescribed by a veterinarian for a thorough physical examination</w:t>
      </w:r>
    </w:p>
    <w:p w14:paraId="160F69C3" w14:textId="77777777" w:rsidR="00A573DF" w:rsidRPr="00A573DF" w:rsidRDefault="00A573DF" w:rsidP="00A573DF">
      <w:pPr>
        <w:pStyle w:val="ListBullet2"/>
        <w:rPr>
          <w:rFonts w:cs="Arial"/>
        </w:rPr>
      </w:pPr>
      <w:r w:rsidRPr="00A573DF">
        <w:rPr>
          <w:rFonts w:cs="Arial"/>
        </w:rPr>
        <w:t xml:space="preserve">radiographs, blood tests, faecal examination. </w:t>
      </w:r>
    </w:p>
    <w:p w14:paraId="6859223F" w14:textId="77777777" w:rsidR="00A573DF" w:rsidRPr="00A573DF" w:rsidRDefault="00A573DF" w:rsidP="00A573DF">
      <w:pPr>
        <w:pStyle w:val="ListBullet"/>
        <w:rPr>
          <w:rFonts w:cs="Arial"/>
        </w:rPr>
      </w:pPr>
      <w:r w:rsidRPr="00A573DF">
        <w:rPr>
          <w:rFonts w:cs="Arial"/>
        </w:rPr>
        <w:t>Advice and assistance could include:</w:t>
      </w:r>
    </w:p>
    <w:p w14:paraId="3E83C4DF" w14:textId="77777777" w:rsidR="00A573DF" w:rsidRPr="00A573DF" w:rsidRDefault="00A573DF" w:rsidP="00A573DF">
      <w:pPr>
        <w:pStyle w:val="ListBullet2"/>
        <w:rPr>
          <w:rFonts w:cs="Arial"/>
        </w:rPr>
      </w:pPr>
      <w:r w:rsidRPr="00A573DF">
        <w:rPr>
          <w:rFonts w:cs="Arial"/>
        </w:rPr>
        <w:t>relevant coordinator</w:t>
      </w:r>
    </w:p>
    <w:p w14:paraId="60246DC2" w14:textId="77777777" w:rsidR="00A573DF" w:rsidRPr="00A573DF" w:rsidRDefault="00A573DF" w:rsidP="00A573DF">
      <w:pPr>
        <w:pStyle w:val="ListBullet2"/>
        <w:rPr>
          <w:rFonts w:cs="Arial"/>
        </w:rPr>
      </w:pPr>
      <w:r w:rsidRPr="00A573DF">
        <w:rPr>
          <w:rFonts w:cs="Arial"/>
        </w:rPr>
        <w:t xml:space="preserve">veterinarian </w:t>
      </w:r>
    </w:p>
    <w:p w14:paraId="7093A801" w14:textId="77777777" w:rsidR="00A573DF" w:rsidRPr="00A573DF" w:rsidRDefault="00A573DF" w:rsidP="00A573DF">
      <w:pPr>
        <w:pStyle w:val="ListBullet2"/>
        <w:rPr>
          <w:rFonts w:cs="Arial"/>
        </w:rPr>
      </w:pPr>
      <w:r w:rsidRPr="00A573DF">
        <w:rPr>
          <w:rFonts w:cs="Arial"/>
        </w:rPr>
        <w:t xml:space="preserve">experienced bird of prey rehabilitator. </w:t>
      </w:r>
    </w:p>
    <w:p w14:paraId="6BA12A38" w14:textId="77777777" w:rsidR="00A573DF" w:rsidRPr="00A573DF" w:rsidRDefault="00A573DF" w:rsidP="00A573DF">
      <w:pPr>
        <w:pStyle w:val="ListBullet"/>
        <w:rPr>
          <w:rFonts w:cs="Arial"/>
        </w:rPr>
      </w:pPr>
      <w:r w:rsidRPr="00A573DF">
        <w:rPr>
          <w:rFonts w:cs="Arial"/>
        </w:rPr>
        <w:t>Signs of common diseases and injuries could include:</w:t>
      </w:r>
    </w:p>
    <w:p w14:paraId="20DD89ED" w14:textId="77777777" w:rsidR="00A573DF" w:rsidRPr="00A573DF" w:rsidRDefault="00A573DF" w:rsidP="00A573DF">
      <w:pPr>
        <w:pStyle w:val="ListBullet2"/>
        <w:rPr>
          <w:rFonts w:cs="Arial"/>
        </w:rPr>
      </w:pPr>
      <w:r w:rsidRPr="00A573DF">
        <w:rPr>
          <w:rFonts w:cs="Arial"/>
        </w:rPr>
        <w:t>demeanour</w:t>
      </w:r>
    </w:p>
    <w:p w14:paraId="6E010C02" w14:textId="77777777" w:rsidR="00A573DF" w:rsidRPr="00A573DF" w:rsidRDefault="00A573DF" w:rsidP="00A573DF">
      <w:pPr>
        <w:pStyle w:val="ListBullet2"/>
        <w:rPr>
          <w:rFonts w:cs="Arial"/>
        </w:rPr>
      </w:pPr>
      <w:r w:rsidRPr="00A573DF">
        <w:rPr>
          <w:rFonts w:cs="Arial"/>
        </w:rPr>
        <w:t>wing droop</w:t>
      </w:r>
    </w:p>
    <w:p w14:paraId="39368A6F" w14:textId="77777777" w:rsidR="00A573DF" w:rsidRPr="00A573DF" w:rsidRDefault="00A573DF" w:rsidP="00A573DF">
      <w:pPr>
        <w:pStyle w:val="ListBullet2"/>
        <w:rPr>
          <w:rFonts w:cs="Arial"/>
        </w:rPr>
      </w:pPr>
      <w:r w:rsidRPr="00A573DF">
        <w:rPr>
          <w:rFonts w:cs="Arial"/>
        </w:rPr>
        <w:t>feather abnormalities</w:t>
      </w:r>
    </w:p>
    <w:p w14:paraId="7C6998C4" w14:textId="77777777" w:rsidR="00A573DF" w:rsidRPr="00A573DF" w:rsidRDefault="00A573DF" w:rsidP="00A573DF">
      <w:pPr>
        <w:pStyle w:val="ListBullet2"/>
        <w:rPr>
          <w:rFonts w:cs="Arial"/>
        </w:rPr>
      </w:pPr>
      <w:r w:rsidRPr="00A573DF">
        <w:rPr>
          <w:rFonts w:cs="Arial"/>
        </w:rPr>
        <w:lastRenderedPageBreak/>
        <w:t>lameness</w:t>
      </w:r>
    </w:p>
    <w:p w14:paraId="7A168C3D" w14:textId="77777777" w:rsidR="00A573DF" w:rsidRPr="00A573DF" w:rsidRDefault="00A573DF" w:rsidP="00A573DF">
      <w:pPr>
        <w:pStyle w:val="ListBullet2"/>
        <w:rPr>
          <w:rFonts w:cs="Arial"/>
        </w:rPr>
      </w:pPr>
      <w:r w:rsidRPr="00A573DF">
        <w:rPr>
          <w:rFonts w:cs="Arial"/>
        </w:rPr>
        <w:t>dehydration</w:t>
      </w:r>
    </w:p>
    <w:p w14:paraId="4E0EF5DF" w14:textId="77777777" w:rsidR="00A573DF" w:rsidRPr="00A573DF" w:rsidRDefault="00A573DF" w:rsidP="00A573DF">
      <w:pPr>
        <w:pStyle w:val="ListBullet2"/>
        <w:rPr>
          <w:rFonts w:cs="Arial"/>
        </w:rPr>
      </w:pPr>
      <w:r w:rsidRPr="00A573DF">
        <w:rPr>
          <w:rFonts w:cs="Arial"/>
        </w:rPr>
        <w:t>oral plaques</w:t>
      </w:r>
    </w:p>
    <w:p w14:paraId="2EFB53A4" w14:textId="77777777" w:rsidR="00A573DF" w:rsidRPr="00A573DF" w:rsidRDefault="00A573DF" w:rsidP="00A573DF">
      <w:pPr>
        <w:pStyle w:val="ListBullet2"/>
        <w:rPr>
          <w:rFonts w:cs="Arial"/>
        </w:rPr>
      </w:pPr>
      <w:r w:rsidRPr="00A573DF">
        <w:rPr>
          <w:rFonts w:cs="Arial"/>
        </w:rPr>
        <w:t>increased respiratory rate, open-mouth breathing</w:t>
      </w:r>
    </w:p>
    <w:p w14:paraId="7AC47611" w14:textId="77777777" w:rsidR="00A573DF" w:rsidRPr="00A573DF" w:rsidRDefault="00A573DF" w:rsidP="00A573DF">
      <w:pPr>
        <w:pStyle w:val="ListBullet2"/>
        <w:rPr>
          <w:rFonts w:cs="Arial"/>
        </w:rPr>
      </w:pPr>
      <w:r w:rsidRPr="00A573DF">
        <w:rPr>
          <w:rFonts w:cs="Arial"/>
        </w:rPr>
        <w:t>fixed, dilated pupils</w:t>
      </w:r>
    </w:p>
    <w:p w14:paraId="5DF272EB" w14:textId="77777777" w:rsidR="00A573DF" w:rsidRPr="00A573DF" w:rsidRDefault="00A573DF" w:rsidP="00A573DF">
      <w:pPr>
        <w:pStyle w:val="ListBullet2"/>
        <w:rPr>
          <w:rFonts w:cs="Arial"/>
        </w:rPr>
      </w:pPr>
      <w:r w:rsidRPr="00A573DF">
        <w:rPr>
          <w:rFonts w:cs="Arial"/>
        </w:rPr>
        <w:t>nodules on cere, eyelids, limbs.</w:t>
      </w:r>
    </w:p>
    <w:p w14:paraId="392F8E3E" w14:textId="77777777" w:rsidR="00A573DF" w:rsidRPr="00A573DF" w:rsidRDefault="00A573DF" w:rsidP="00A573DF">
      <w:pPr>
        <w:pStyle w:val="ListBullet"/>
        <w:rPr>
          <w:rFonts w:cs="Arial"/>
        </w:rPr>
      </w:pPr>
      <w:r w:rsidRPr="00A573DF">
        <w:rPr>
          <w:rFonts w:cs="Arial"/>
        </w:rPr>
        <w:t>Common conditions, injuries and diseases could include:</w:t>
      </w:r>
    </w:p>
    <w:p w14:paraId="7070B770" w14:textId="77777777" w:rsidR="00A573DF" w:rsidRPr="00A573DF" w:rsidRDefault="00A573DF" w:rsidP="00A573DF">
      <w:pPr>
        <w:pStyle w:val="ListBullet2"/>
        <w:rPr>
          <w:rFonts w:cs="Arial"/>
        </w:rPr>
      </w:pPr>
      <w:r w:rsidRPr="00A573DF">
        <w:rPr>
          <w:rFonts w:cs="Arial"/>
        </w:rPr>
        <w:t>dehydration</w:t>
      </w:r>
    </w:p>
    <w:p w14:paraId="2F3A3881" w14:textId="77777777" w:rsidR="00A573DF" w:rsidRPr="00A573DF" w:rsidRDefault="00A573DF" w:rsidP="00A573DF">
      <w:pPr>
        <w:pStyle w:val="ListBullet2"/>
        <w:rPr>
          <w:rFonts w:cs="Arial"/>
        </w:rPr>
      </w:pPr>
      <w:r w:rsidRPr="00A573DF">
        <w:rPr>
          <w:rFonts w:cs="Arial"/>
        </w:rPr>
        <w:t xml:space="preserve">hypothermia and poor body condition </w:t>
      </w:r>
    </w:p>
    <w:p w14:paraId="6796673B" w14:textId="77777777" w:rsidR="00A573DF" w:rsidRPr="00A573DF" w:rsidRDefault="00A573DF" w:rsidP="00A573DF">
      <w:pPr>
        <w:pStyle w:val="ListBullet2"/>
        <w:rPr>
          <w:rFonts w:cs="Arial"/>
        </w:rPr>
      </w:pPr>
      <w:r w:rsidRPr="00A573DF">
        <w:rPr>
          <w:rFonts w:cs="Arial"/>
        </w:rPr>
        <w:t>musculoskeletal trauma (puncture wounds, fractures)</w:t>
      </w:r>
    </w:p>
    <w:p w14:paraId="10032F62" w14:textId="77777777" w:rsidR="00A573DF" w:rsidRPr="00A573DF" w:rsidRDefault="00A573DF" w:rsidP="00A573DF">
      <w:pPr>
        <w:pStyle w:val="ListBullet2"/>
        <w:rPr>
          <w:rFonts w:cs="Arial"/>
        </w:rPr>
      </w:pPr>
      <w:r w:rsidRPr="00A573DF">
        <w:rPr>
          <w:rFonts w:cs="Arial"/>
        </w:rPr>
        <w:t>infectious disease (e.g. aspergillosis, pox virus)</w:t>
      </w:r>
    </w:p>
    <w:p w14:paraId="653D7A1F" w14:textId="77777777" w:rsidR="00A573DF" w:rsidRPr="00A573DF" w:rsidRDefault="00A573DF" w:rsidP="00A573DF">
      <w:pPr>
        <w:pStyle w:val="ListBullet2"/>
        <w:rPr>
          <w:rFonts w:cs="Arial"/>
        </w:rPr>
      </w:pPr>
      <w:r w:rsidRPr="00A573DF">
        <w:rPr>
          <w:rFonts w:cs="Arial"/>
        </w:rPr>
        <w:t>head trauma, neurological abnormalities</w:t>
      </w:r>
    </w:p>
    <w:p w14:paraId="0282E7F5" w14:textId="77777777" w:rsidR="00A573DF" w:rsidRPr="00A573DF" w:rsidRDefault="00A573DF" w:rsidP="00A573DF">
      <w:pPr>
        <w:pStyle w:val="ListBullet2"/>
        <w:rPr>
          <w:rFonts w:cs="Arial"/>
        </w:rPr>
      </w:pPr>
      <w:r w:rsidRPr="00A573DF">
        <w:rPr>
          <w:rFonts w:cs="Arial"/>
        </w:rPr>
        <w:t xml:space="preserve">ocular trauma and blindness. </w:t>
      </w:r>
    </w:p>
    <w:p w14:paraId="73095CAC" w14:textId="77777777" w:rsidR="00A573DF" w:rsidRPr="00A573DF" w:rsidRDefault="00A573DF" w:rsidP="00A573DF">
      <w:pPr>
        <w:pStyle w:val="ListBullet"/>
        <w:rPr>
          <w:rFonts w:cs="Arial"/>
        </w:rPr>
      </w:pPr>
      <w:r w:rsidRPr="00A573DF">
        <w:rPr>
          <w:rFonts w:cs="Arial"/>
        </w:rPr>
        <w:t>Managing birds of prey based on the severity of their condition could include:</w:t>
      </w:r>
    </w:p>
    <w:p w14:paraId="493514F1" w14:textId="77777777" w:rsidR="00A573DF" w:rsidRPr="00A573DF" w:rsidRDefault="00A573DF" w:rsidP="00A573DF">
      <w:pPr>
        <w:pStyle w:val="ListBullet2"/>
        <w:rPr>
          <w:rFonts w:cs="Arial"/>
        </w:rPr>
      </w:pPr>
      <w:r w:rsidRPr="00A573DF">
        <w:rPr>
          <w:rFonts w:cs="Arial"/>
        </w:rPr>
        <w:t>initial treatment and stabilisation</w:t>
      </w:r>
    </w:p>
    <w:p w14:paraId="14714608" w14:textId="77777777" w:rsidR="00A573DF" w:rsidRPr="00A573DF" w:rsidRDefault="00A573DF" w:rsidP="00A573DF">
      <w:pPr>
        <w:pStyle w:val="ListBullet2"/>
        <w:rPr>
          <w:rFonts w:cs="Arial"/>
        </w:rPr>
      </w:pPr>
      <w:r w:rsidRPr="00A573DF">
        <w:rPr>
          <w:rFonts w:cs="Arial"/>
        </w:rPr>
        <w:t>minimising movement</w:t>
      </w:r>
    </w:p>
    <w:p w14:paraId="58986AA2" w14:textId="77777777" w:rsidR="00A573DF" w:rsidRPr="00A573DF" w:rsidRDefault="00A573DF" w:rsidP="00A573DF">
      <w:pPr>
        <w:pStyle w:val="ListBullet2"/>
        <w:rPr>
          <w:rFonts w:cs="Arial"/>
        </w:rPr>
      </w:pPr>
      <w:r w:rsidRPr="00A573DF">
        <w:rPr>
          <w:rFonts w:cs="Arial"/>
        </w:rPr>
        <w:t>reducing stress</w:t>
      </w:r>
    </w:p>
    <w:p w14:paraId="6A3FBEDD" w14:textId="77777777" w:rsidR="00A573DF" w:rsidRPr="00A573DF" w:rsidRDefault="00A573DF" w:rsidP="00A573DF">
      <w:pPr>
        <w:pStyle w:val="ListBullet2"/>
        <w:rPr>
          <w:rFonts w:cs="Arial"/>
        </w:rPr>
      </w:pPr>
      <w:r w:rsidRPr="00A573DF">
        <w:rPr>
          <w:rFonts w:cs="Arial"/>
        </w:rPr>
        <w:t>veterinary assistance.</w:t>
      </w:r>
    </w:p>
    <w:p w14:paraId="2A8A0159" w14:textId="77777777" w:rsidR="00A573DF" w:rsidRPr="00A573DF" w:rsidRDefault="00A573DF" w:rsidP="00A573DF">
      <w:pPr>
        <w:pStyle w:val="ListBullet"/>
        <w:rPr>
          <w:rFonts w:cs="Arial"/>
        </w:rPr>
      </w:pPr>
      <w:bookmarkStart w:id="136" w:name="_Toc21008045"/>
      <w:r w:rsidRPr="00A573DF">
        <w:rPr>
          <w:rFonts w:cs="Arial"/>
        </w:rPr>
        <w:t xml:space="preserve">Criteria for euthanasia are provided in Section 5 of the Bird of Prey Code. Further training could be provided to discuss the role of the coordinator and seeking assistance with making this decision. </w:t>
      </w:r>
    </w:p>
    <w:p w14:paraId="0B627DBD" w14:textId="77777777" w:rsidR="00A573DF" w:rsidRPr="00A573DF" w:rsidRDefault="00A573DF" w:rsidP="00A573DF">
      <w:pPr>
        <w:pStyle w:val="Heading3"/>
        <w:rPr>
          <w:rFonts w:ascii="Arial" w:hAnsi="Arial" w:cs="Arial"/>
        </w:rPr>
      </w:pPr>
      <w:r w:rsidRPr="00A573DF">
        <w:rPr>
          <w:rFonts w:ascii="Arial" w:hAnsi="Arial" w:cs="Arial"/>
        </w:rPr>
        <w:t>Suggested assessments</w:t>
      </w:r>
      <w:bookmarkEnd w:id="136"/>
    </w:p>
    <w:p w14:paraId="5C7E7D4C" w14:textId="77777777" w:rsidR="00A573DF" w:rsidRPr="00A573DF" w:rsidRDefault="00A573DF" w:rsidP="00A573DF">
      <w:pPr>
        <w:rPr>
          <w:rFonts w:cs="Arial"/>
        </w:rPr>
      </w:pPr>
      <w:bookmarkStart w:id="137" w:name="_Toc13566702"/>
      <w:bookmarkStart w:id="138" w:name="_Toc15292491"/>
      <w:r w:rsidRPr="00A573DF">
        <w:rPr>
          <w:rFonts w:cs="Arial"/>
        </w:rPr>
        <w:t xml:space="preserve">Assessment in relation to this standard is best done using written or verbal methods, practical assessment, or a combination of these. </w:t>
      </w:r>
    </w:p>
    <w:p w14:paraId="7B99AAF1" w14:textId="77777777" w:rsidR="00A573DF" w:rsidRPr="00A573DF" w:rsidRDefault="00A573DF" w:rsidP="00A573DF">
      <w:pPr>
        <w:pStyle w:val="Heading4"/>
        <w:rPr>
          <w:rFonts w:ascii="Arial" w:hAnsi="Arial" w:cs="Arial"/>
        </w:rPr>
      </w:pPr>
      <w:r w:rsidRPr="00A573DF">
        <w:rPr>
          <w:rFonts w:ascii="Arial" w:hAnsi="Arial" w:cs="Arial"/>
        </w:rPr>
        <w:t>Standard 8: Assessment 1 – Assessing birds of prey, case study, group exercise</w:t>
      </w:r>
      <w:bookmarkEnd w:id="137"/>
      <w:bookmarkEnd w:id="138"/>
      <w:r w:rsidRPr="00A573DF">
        <w:rPr>
          <w:rFonts w:ascii="Arial" w:hAnsi="Arial" w:cs="Arial"/>
        </w:rPr>
        <w:t xml:space="preserve"> </w:t>
      </w:r>
    </w:p>
    <w:p w14:paraId="513FD3B0"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8A8F5C2"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8. </w:t>
      </w:r>
    </w:p>
    <w:p w14:paraId="24E8DFC1" w14:textId="77777777" w:rsidR="00A573DF" w:rsidRPr="00A573DF" w:rsidRDefault="00A573DF" w:rsidP="00A573DF">
      <w:pPr>
        <w:pStyle w:val="Heading5"/>
        <w:rPr>
          <w:rFonts w:ascii="Arial" w:hAnsi="Arial" w:cs="Arial"/>
        </w:rPr>
      </w:pPr>
      <w:r w:rsidRPr="00A573DF">
        <w:rPr>
          <w:rFonts w:ascii="Arial" w:hAnsi="Arial" w:cs="Arial"/>
        </w:rPr>
        <w:t>Notes about the photos:</w:t>
      </w:r>
    </w:p>
    <w:p w14:paraId="14DCC582" w14:textId="77777777" w:rsidR="00A573DF" w:rsidRPr="00A573DF" w:rsidRDefault="00A573DF" w:rsidP="00A573DF">
      <w:pPr>
        <w:rPr>
          <w:rFonts w:cs="Arial"/>
        </w:rPr>
      </w:pPr>
      <w:r w:rsidRPr="00A573DF">
        <w:rPr>
          <w:rFonts w:cs="Arial"/>
        </w:rPr>
        <w:t xml:space="preserve">Figure 4: Bird of prey with suspected traumatic injury. </w:t>
      </w:r>
    </w:p>
    <w:p w14:paraId="7491D042" w14:textId="77777777" w:rsidR="00A573DF" w:rsidRPr="00A573DF" w:rsidRDefault="00A573DF" w:rsidP="00A573DF">
      <w:pPr>
        <w:rPr>
          <w:rFonts w:cs="Arial"/>
        </w:rPr>
      </w:pPr>
      <w:r w:rsidRPr="00A573DF">
        <w:rPr>
          <w:rFonts w:cs="Arial"/>
        </w:rPr>
        <w:t xml:space="preserve">Figure 5: Juvenile bird of prey. </w:t>
      </w:r>
    </w:p>
    <w:p w14:paraId="18EF717C" w14:textId="77777777" w:rsidR="00A573DF" w:rsidRPr="00A573DF" w:rsidRDefault="00A573DF" w:rsidP="00A573DF">
      <w:pPr>
        <w:rPr>
          <w:rFonts w:cs="Arial"/>
        </w:rPr>
      </w:pPr>
      <w:r w:rsidRPr="00A573DF">
        <w:rPr>
          <w:rFonts w:cs="Arial"/>
        </w:rPr>
        <w:t xml:space="preserve">Figure 6: Injured adult bird of prey. </w:t>
      </w:r>
    </w:p>
    <w:p w14:paraId="34E15F1D"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450AB6CC" w14:textId="04828F54" w:rsidR="00A573DF" w:rsidRPr="00A573DF" w:rsidRDefault="00A573DF" w:rsidP="00A573DF">
      <w:pPr>
        <w:rPr>
          <w:rFonts w:cs="Arial"/>
        </w:rPr>
      </w:pPr>
      <w:r w:rsidRPr="00A573DF">
        <w:rPr>
          <w:rFonts w:cs="Arial"/>
        </w:rPr>
        <w:t xml:space="preserve">In groups of three to </w:t>
      </w:r>
      <w:r w:rsidR="00E15B68">
        <w:rPr>
          <w:rFonts w:cs="Arial"/>
        </w:rPr>
        <w:t>5</w:t>
      </w:r>
      <w:r w:rsidR="00E15B68" w:rsidRPr="00A573DF">
        <w:rPr>
          <w:rFonts w:cs="Arial"/>
        </w:rPr>
        <w:t xml:space="preserve"> </w:t>
      </w:r>
      <w:r w:rsidRPr="00A573DF">
        <w:rPr>
          <w:rFonts w:cs="Arial"/>
        </w:rPr>
        <w:t xml:space="preserve">people, discuss the images on the following pages (Figures 4 to 6) and answer the questions below. Each group will need to present their findings for one image. </w:t>
      </w:r>
    </w:p>
    <w:p w14:paraId="47139317" w14:textId="77777777" w:rsidR="00A573DF" w:rsidRPr="00A573DF" w:rsidRDefault="00A573DF" w:rsidP="00A573DF">
      <w:pPr>
        <w:rPr>
          <w:rFonts w:cs="Arial"/>
        </w:rPr>
      </w:pPr>
      <w:r w:rsidRPr="00A573DF">
        <w:rPr>
          <w:rFonts w:cs="Arial"/>
        </w:rPr>
        <w:t>Questions for Standard 8 – Assessment 1:</w:t>
      </w:r>
    </w:p>
    <w:p w14:paraId="54FEB12C" w14:textId="1FC12E9C" w:rsidR="00A573DF" w:rsidRDefault="00A573DF" w:rsidP="00C92358">
      <w:pPr>
        <w:pStyle w:val="ListNumber"/>
        <w:numPr>
          <w:ilvl w:val="0"/>
          <w:numId w:val="55"/>
        </w:numPr>
      </w:pPr>
      <w:r>
        <w:t xml:space="preserve">Name the species of bird of prey </w:t>
      </w:r>
    </w:p>
    <w:p w14:paraId="49DFBA54" w14:textId="77777777" w:rsidR="00A573DF" w:rsidRDefault="00A573DF" w:rsidP="00C92358">
      <w:pPr>
        <w:pStyle w:val="ListNumber"/>
        <w:numPr>
          <w:ilvl w:val="0"/>
          <w:numId w:val="55"/>
        </w:numPr>
      </w:pPr>
      <w:r>
        <w:t>What signs of injury or disease can you see?</w:t>
      </w:r>
    </w:p>
    <w:p w14:paraId="26FBFE16" w14:textId="77777777" w:rsidR="00A573DF" w:rsidRDefault="00A573DF" w:rsidP="00C92358">
      <w:pPr>
        <w:pStyle w:val="ListNumber"/>
        <w:numPr>
          <w:ilvl w:val="0"/>
          <w:numId w:val="55"/>
        </w:numPr>
      </w:pPr>
      <w:r>
        <w:t>What internal issues might you suspect in relation to this injury or disease?</w:t>
      </w:r>
    </w:p>
    <w:p w14:paraId="2C4F561B" w14:textId="77777777" w:rsidR="00A573DF" w:rsidRDefault="00A573DF" w:rsidP="00C92358">
      <w:pPr>
        <w:pStyle w:val="ListNumber"/>
        <w:numPr>
          <w:ilvl w:val="0"/>
          <w:numId w:val="55"/>
        </w:numPr>
      </w:pPr>
      <w:r>
        <w:lastRenderedPageBreak/>
        <w:t xml:space="preserve">What is the likely prognosis for this animal? </w:t>
      </w:r>
    </w:p>
    <w:p w14:paraId="7AA7018D" w14:textId="77777777" w:rsidR="00A573DF" w:rsidRDefault="00A573DF" w:rsidP="00C92358">
      <w:pPr>
        <w:pStyle w:val="ListNumber"/>
        <w:numPr>
          <w:ilvl w:val="0"/>
          <w:numId w:val="55"/>
        </w:numPr>
      </w:pPr>
      <w:r>
        <w:t>If you just rescued this animal, what would be your next steps?</w:t>
      </w:r>
    </w:p>
    <w:p w14:paraId="73F383D1" w14:textId="77777777" w:rsidR="00A573DF" w:rsidRPr="00A573DF" w:rsidRDefault="00A573DF" w:rsidP="00A573DF">
      <w:pPr>
        <w:rPr>
          <w:rFonts w:cs="Arial"/>
        </w:rPr>
      </w:pPr>
    </w:p>
    <w:p w14:paraId="6014E408" w14:textId="77777777" w:rsidR="00A573DF" w:rsidRPr="00A573DF" w:rsidRDefault="00A573DF" w:rsidP="00A573DF">
      <w:pPr>
        <w:rPr>
          <w:rFonts w:cs="Arial"/>
        </w:rPr>
      </w:pPr>
      <w:r w:rsidRPr="00A573DF">
        <w:rPr>
          <w:rFonts w:cs="Arial"/>
          <w:noProof/>
        </w:rPr>
        <w:drawing>
          <wp:inline distT="0" distB="0" distL="0" distR="0" wp14:anchorId="2F4EF10D" wp14:editId="02824975">
            <wp:extent cx="4332605" cy="2946400"/>
            <wp:effectExtent l="7303" t="0" r="0" b="0"/>
            <wp:docPr id="224" name="Picture 224" descr="Photograph of a bird of prey in an enclosure, gripping a rolled-up to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Photograph of a bird of prey in an enclosure, gripping a rolled-up towel."/>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449" t="12447" r="4973" b="12761"/>
                    <a:stretch/>
                  </pic:blipFill>
                  <pic:spPr bwMode="auto">
                    <a:xfrm rot="5400000">
                      <a:off x="0" y="0"/>
                      <a:ext cx="4332605" cy="2946400"/>
                    </a:xfrm>
                    <a:prstGeom prst="rect">
                      <a:avLst/>
                    </a:prstGeom>
                    <a:noFill/>
                    <a:ln>
                      <a:noFill/>
                    </a:ln>
                    <a:extLst>
                      <a:ext uri="{53640926-AAD7-44D8-BBD7-CCE9431645EC}">
                        <a14:shadowObscured xmlns:a14="http://schemas.microsoft.com/office/drawing/2010/main"/>
                      </a:ext>
                    </a:extLst>
                  </pic:spPr>
                </pic:pic>
              </a:graphicData>
            </a:graphic>
          </wp:inline>
        </w:drawing>
      </w:r>
    </w:p>
    <w:p w14:paraId="1C7CF188" w14:textId="4BB8146A" w:rsidR="00A573DF" w:rsidRPr="00A573DF" w:rsidRDefault="00543957" w:rsidP="00543957">
      <w:pPr>
        <w:pStyle w:val="Caption"/>
        <w:spacing w:after="0"/>
        <w:rPr>
          <w:rFonts w:cs="Arial"/>
        </w:rPr>
      </w:pPr>
      <w:bookmarkStart w:id="139" w:name="_Toc79493805"/>
      <w:bookmarkStart w:id="140" w:name="_Toc82010290"/>
      <w:r>
        <w:t xml:space="preserve">Figure </w:t>
      </w:r>
      <w:r>
        <w:fldChar w:fldCharType="begin"/>
      </w:r>
      <w:r>
        <w:instrText xml:space="preserve"> SEQ Figure \* ARABIC </w:instrText>
      </w:r>
      <w:r>
        <w:fldChar w:fldCharType="separate"/>
      </w:r>
      <w:r w:rsidR="00607912">
        <w:rPr>
          <w:noProof/>
        </w:rPr>
        <w:t>4</w:t>
      </w:r>
      <w:r>
        <w:fldChar w:fldCharType="end"/>
      </w:r>
      <w:r w:rsidR="00A573DF" w:rsidRPr="00A573DF">
        <w:rPr>
          <w:rFonts w:cs="Arial"/>
        </w:rPr>
        <w:tab/>
        <w:t>Bird of prey with suspected traumatic injury</w:t>
      </w:r>
      <w:bookmarkEnd w:id="139"/>
      <w:bookmarkEnd w:id="140"/>
      <w:r w:rsidR="00A573DF" w:rsidRPr="00A573DF">
        <w:rPr>
          <w:rFonts w:cs="Arial"/>
        </w:rPr>
        <w:t xml:space="preserve"> </w:t>
      </w:r>
    </w:p>
    <w:p w14:paraId="004AB418" w14:textId="77777777" w:rsidR="00A573DF" w:rsidRPr="00A573DF" w:rsidRDefault="00A573DF" w:rsidP="00A573DF">
      <w:pPr>
        <w:pStyle w:val="Note"/>
        <w:rPr>
          <w:rFonts w:cs="Arial"/>
          <w:noProof/>
        </w:rPr>
      </w:pPr>
      <w:r w:rsidRPr="00A573DF">
        <w:rPr>
          <w:rFonts w:cs="Arial"/>
        </w:rPr>
        <w:t>Photo: Meredith Ryan/FAWNA.</w:t>
      </w:r>
    </w:p>
    <w:p w14:paraId="4CEBAD59" w14:textId="77777777" w:rsidR="00A573DF" w:rsidRPr="00A573DF" w:rsidRDefault="00A573DF" w:rsidP="00A573DF">
      <w:pPr>
        <w:rPr>
          <w:rFonts w:cs="Arial"/>
        </w:rPr>
      </w:pPr>
      <w:r w:rsidRPr="00A573DF">
        <w:rPr>
          <w:rFonts w:cs="Arial"/>
          <w:noProof/>
        </w:rPr>
        <w:lastRenderedPageBreak/>
        <w:drawing>
          <wp:inline distT="0" distB="0" distL="0" distR="0" wp14:anchorId="5B48B6CA" wp14:editId="0F994073">
            <wp:extent cx="4286250" cy="3125470"/>
            <wp:effectExtent l="8890" t="0" r="8890" b="8890"/>
            <wp:docPr id="252" name="Picture 252" descr="Photograph of a juvenile bird in an enclosure, perched on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Photograph of a juvenile bird in an enclosure, perched on a branch."/>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4433" t="28188" b="11081"/>
                    <a:stretch/>
                  </pic:blipFill>
                  <pic:spPr bwMode="auto">
                    <a:xfrm rot="5400000">
                      <a:off x="0" y="0"/>
                      <a:ext cx="4286250" cy="3125470"/>
                    </a:xfrm>
                    <a:prstGeom prst="rect">
                      <a:avLst/>
                    </a:prstGeom>
                    <a:noFill/>
                    <a:ln>
                      <a:noFill/>
                    </a:ln>
                    <a:extLst>
                      <a:ext uri="{53640926-AAD7-44D8-BBD7-CCE9431645EC}">
                        <a14:shadowObscured xmlns:a14="http://schemas.microsoft.com/office/drawing/2010/main"/>
                      </a:ext>
                    </a:extLst>
                  </pic:spPr>
                </pic:pic>
              </a:graphicData>
            </a:graphic>
          </wp:inline>
        </w:drawing>
      </w:r>
    </w:p>
    <w:p w14:paraId="086604C1" w14:textId="64C3C1A7" w:rsidR="00A573DF" w:rsidRPr="00A573DF" w:rsidRDefault="00543957" w:rsidP="00543957">
      <w:pPr>
        <w:pStyle w:val="Caption"/>
        <w:spacing w:after="0"/>
        <w:rPr>
          <w:rFonts w:cs="Arial"/>
        </w:rPr>
      </w:pPr>
      <w:bookmarkStart w:id="141" w:name="_Toc79493806"/>
      <w:bookmarkStart w:id="142" w:name="_Toc82010291"/>
      <w:r>
        <w:t xml:space="preserve">Figure </w:t>
      </w:r>
      <w:r>
        <w:fldChar w:fldCharType="begin"/>
      </w:r>
      <w:r>
        <w:instrText xml:space="preserve"> SEQ Figure \* ARABIC </w:instrText>
      </w:r>
      <w:r>
        <w:fldChar w:fldCharType="separate"/>
      </w:r>
      <w:r w:rsidR="00607912">
        <w:rPr>
          <w:noProof/>
        </w:rPr>
        <w:t>5</w:t>
      </w:r>
      <w:r>
        <w:fldChar w:fldCharType="end"/>
      </w:r>
      <w:r w:rsidR="00A573DF" w:rsidRPr="00A573DF">
        <w:rPr>
          <w:rFonts w:cs="Arial"/>
        </w:rPr>
        <w:tab/>
        <w:t>Juvenile bird of prey</w:t>
      </w:r>
      <w:bookmarkEnd w:id="141"/>
      <w:bookmarkEnd w:id="142"/>
    </w:p>
    <w:p w14:paraId="4CD124AC" w14:textId="77777777" w:rsidR="00A573DF" w:rsidRPr="00A573DF" w:rsidRDefault="00A573DF" w:rsidP="00A573DF">
      <w:pPr>
        <w:pStyle w:val="Note"/>
        <w:rPr>
          <w:rFonts w:cs="Arial"/>
        </w:rPr>
      </w:pPr>
      <w:r w:rsidRPr="00A573DF">
        <w:rPr>
          <w:rFonts w:cs="Arial"/>
        </w:rPr>
        <w:t>Photo: Aditi Sriram/DPIE.</w:t>
      </w:r>
    </w:p>
    <w:p w14:paraId="0E78BC0B" w14:textId="77777777" w:rsidR="00A573DF" w:rsidRPr="00A573DF" w:rsidRDefault="00A573DF" w:rsidP="00A573DF">
      <w:pPr>
        <w:rPr>
          <w:rFonts w:cs="Arial"/>
        </w:rPr>
      </w:pPr>
      <w:r w:rsidRPr="00A573DF">
        <w:rPr>
          <w:rFonts w:cs="Arial"/>
          <w:noProof/>
        </w:rPr>
        <w:drawing>
          <wp:inline distT="0" distB="0" distL="0" distR="0" wp14:anchorId="054A36D3" wp14:editId="0B25F53A">
            <wp:extent cx="3636010" cy="1880235"/>
            <wp:effectExtent l="1587" t="0" r="4128" b="4127"/>
            <wp:docPr id="19" name="Picture 19" descr="Photograph of an owl being held by a ca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graph of an owl being held by a care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154" t="12010" r="3225" b="26223"/>
                    <a:stretch/>
                  </pic:blipFill>
                  <pic:spPr bwMode="auto">
                    <a:xfrm rot="5400000">
                      <a:off x="0" y="0"/>
                      <a:ext cx="3636010" cy="1880235"/>
                    </a:xfrm>
                    <a:prstGeom prst="rect">
                      <a:avLst/>
                    </a:prstGeom>
                    <a:noFill/>
                    <a:ln>
                      <a:noFill/>
                    </a:ln>
                    <a:extLst>
                      <a:ext uri="{53640926-AAD7-44D8-BBD7-CCE9431645EC}">
                        <a14:shadowObscured xmlns:a14="http://schemas.microsoft.com/office/drawing/2010/main"/>
                      </a:ext>
                    </a:extLst>
                  </pic:spPr>
                </pic:pic>
              </a:graphicData>
            </a:graphic>
          </wp:inline>
        </w:drawing>
      </w:r>
    </w:p>
    <w:p w14:paraId="48D2B881" w14:textId="7452FA4A" w:rsidR="00A573DF" w:rsidRPr="00A573DF" w:rsidRDefault="00543957" w:rsidP="00543957">
      <w:pPr>
        <w:pStyle w:val="Caption"/>
        <w:spacing w:after="0"/>
        <w:rPr>
          <w:rFonts w:cs="Arial"/>
        </w:rPr>
      </w:pPr>
      <w:bookmarkStart w:id="143" w:name="_Toc79493807"/>
      <w:bookmarkStart w:id="144" w:name="_Toc82010292"/>
      <w:r>
        <w:t xml:space="preserve">Figure </w:t>
      </w:r>
      <w:r>
        <w:fldChar w:fldCharType="begin"/>
      </w:r>
      <w:r>
        <w:instrText xml:space="preserve"> SEQ Figure \* ARABIC </w:instrText>
      </w:r>
      <w:r>
        <w:fldChar w:fldCharType="separate"/>
      </w:r>
      <w:r w:rsidR="00607912">
        <w:rPr>
          <w:noProof/>
        </w:rPr>
        <w:t>6</w:t>
      </w:r>
      <w:r>
        <w:fldChar w:fldCharType="end"/>
      </w:r>
      <w:r w:rsidR="00A573DF" w:rsidRPr="00A573DF">
        <w:rPr>
          <w:rFonts w:cs="Arial"/>
        </w:rPr>
        <w:tab/>
        <w:t>Injured adult bird of prey</w:t>
      </w:r>
      <w:bookmarkEnd w:id="143"/>
      <w:bookmarkEnd w:id="144"/>
    </w:p>
    <w:p w14:paraId="56FD03C7" w14:textId="2A419FC2" w:rsidR="00543957" w:rsidRDefault="00A573DF" w:rsidP="00A573DF">
      <w:pPr>
        <w:pStyle w:val="Note"/>
        <w:rPr>
          <w:rFonts w:cs="Arial"/>
        </w:rPr>
      </w:pPr>
      <w:r w:rsidRPr="00A573DF">
        <w:rPr>
          <w:rFonts w:cs="Arial"/>
        </w:rPr>
        <w:t>Photo: Meredith Ryan/FAWNA.</w:t>
      </w:r>
      <w:r w:rsidR="00543957">
        <w:rPr>
          <w:rFonts w:cs="Arial"/>
        </w:rPr>
        <w:br w:type="page"/>
      </w:r>
    </w:p>
    <w:p w14:paraId="4386DE1B" w14:textId="77777777" w:rsidR="00A573DF" w:rsidRPr="00A573DF" w:rsidRDefault="00A573DF" w:rsidP="00A573DF">
      <w:pPr>
        <w:pStyle w:val="Heading4"/>
        <w:rPr>
          <w:rFonts w:ascii="Arial" w:hAnsi="Arial" w:cs="Arial"/>
        </w:rPr>
      </w:pPr>
      <w:bookmarkStart w:id="145" w:name="_Toc13566703"/>
      <w:bookmarkStart w:id="146" w:name="_Toc15292492"/>
      <w:r w:rsidRPr="00A573DF">
        <w:rPr>
          <w:rFonts w:ascii="Arial" w:hAnsi="Arial" w:cs="Arial"/>
        </w:rPr>
        <w:lastRenderedPageBreak/>
        <w:t xml:space="preserve">Standard 8: Assessment 2 – Assessment of </w:t>
      </w:r>
      <w:bookmarkEnd w:id="145"/>
      <w:bookmarkEnd w:id="146"/>
      <w:r w:rsidRPr="00A573DF">
        <w:rPr>
          <w:rFonts w:ascii="Arial" w:hAnsi="Arial" w:cs="Arial"/>
        </w:rPr>
        <w:t>birds of prey</w:t>
      </w:r>
    </w:p>
    <w:p w14:paraId="28039278"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2C16C536" w14:textId="77777777" w:rsidR="00A573DF" w:rsidRPr="00A573DF" w:rsidRDefault="00A573DF" w:rsidP="00A573DF">
      <w:pPr>
        <w:rPr>
          <w:rFonts w:cs="Arial"/>
        </w:rPr>
      </w:pPr>
      <w:r w:rsidRPr="00A573DF">
        <w:rPr>
          <w:rFonts w:cs="Arial"/>
        </w:rPr>
        <w:t>This is an example of the type of assessment tool that could be used to assess competency in relation to Standard 8. This assessment tool assesses competency for all criteria in Standard 8. This could be completed verbally while observing a live bird of prey.</w:t>
      </w:r>
    </w:p>
    <w:p w14:paraId="00986444"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714B284B" w14:textId="77777777" w:rsidR="00A573DF" w:rsidRPr="00A573DF" w:rsidRDefault="00A573DF" w:rsidP="00A573DF">
      <w:pPr>
        <w:rPr>
          <w:rFonts w:cs="Arial"/>
        </w:rPr>
      </w:pPr>
      <w:r w:rsidRPr="00A573DF">
        <w:rPr>
          <w:rFonts w:cs="Arial"/>
          <w:noProof/>
        </w:rPr>
        <mc:AlternateContent>
          <mc:Choice Requires="wpg">
            <w:drawing>
              <wp:anchor distT="0" distB="0" distL="114300" distR="114300" simplePos="0" relativeHeight="251678720" behindDoc="0" locked="0" layoutInCell="1" allowOverlap="1" wp14:anchorId="4A3D6ADE" wp14:editId="3139945A">
                <wp:simplePos x="0" y="0"/>
                <wp:positionH relativeFrom="column">
                  <wp:posOffset>190899</wp:posOffset>
                </wp:positionH>
                <wp:positionV relativeFrom="paragraph">
                  <wp:posOffset>581025</wp:posOffset>
                </wp:positionV>
                <wp:extent cx="6095372" cy="6219826"/>
                <wp:effectExtent l="0" t="0" r="635" b="28575"/>
                <wp:wrapNone/>
                <wp:docPr id="231" name="Group 231" descr="Photograph of a boobook owl perched on a branch. It's eyes are open and one pupil is more dilated than the other."/>
                <wp:cNvGraphicFramePr/>
                <a:graphic xmlns:a="http://schemas.openxmlformats.org/drawingml/2006/main">
                  <a:graphicData uri="http://schemas.microsoft.com/office/word/2010/wordprocessingGroup">
                    <wpg:wgp>
                      <wpg:cNvGrpSpPr/>
                      <wpg:grpSpPr>
                        <a:xfrm>
                          <a:off x="0" y="0"/>
                          <a:ext cx="6095372" cy="6219826"/>
                          <a:chOff x="563553" y="-250080"/>
                          <a:chExt cx="6095672" cy="6220365"/>
                        </a:xfrm>
                      </wpg:grpSpPr>
                      <pic:pic xmlns:pic="http://schemas.openxmlformats.org/drawingml/2006/picture">
                        <pic:nvPicPr>
                          <pic:cNvPr id="226" name="Picture 226"/>
                          <pic:cNvPicPr>
                            <a:picLocks noChangeAspect="1"/>
                          </pic:cNvPicPr>
                        </pic:nvPicPr>
                        <pic:blipFill rotWithShape="1">
                          <a:blip r:embed="rId52" cstate="print">
                            <a:extLst>
                              <a:ext uri="{BEBA8EAE-BF5A-486C-A8C5-ECC9F3942E4B}">
                                <a14:imgProps xmlns:a14="http://schemas.microsoft.com/office/drawing/2010/main">
                                  <a14:imgLayer r:embed="rId53">
                                    <a14:imgEffect>
                                      <a14:brightnessContrast bright="10000"/>
                                    </a14:imgEffect>
                                  </a14:imgLayer>
                                </a14:imgProps>
                              </a:ext>
                              <a:ext uri="{28A0092B-C50C-407E-A947-70E740481C1C}">
                                <a14:useLocalDpi xmlns:a14="http://schemas.microsoft.com/office/drawing/2010/main" val="0"/>
                              </a:ext>
                            </a:extLst>
                          </a:blip>
                          <a:srcRect l="-1433"/>
                          <a:stretch/>
                        </pic:blipFill>
                        <pic:spPr bwMode="auto">
                          <a:xfrm rot="16200000">
                            <a:off x="-32533" y="987108"/>
                            <a:ext cx="5801995" cy="3827780"/>
                          </a:xfrm>
                          <a:prstGeom prst="rect">
                            <a:avLst/>
                          </a:prstGeom>
                          <a:noFill/>
                          <a:ln>
                            <a:noFill/>
                          </a:ln>
                          <a:extLst>
                            <a:ext uri="{53640926-AAD7-44D8-BBD7-CCE9431645EC}">
                              <a14:shadowObscured xmlns:a14="http://schemas.microsoft.com/office/drawing/2010/main"/>
                            </a:ext>
                          </a:extLst>
                        </pic:spPr>
                      </pic:pic>
                      <wpg:grpSp>
                        <wpg:cNvPr id="271" name="Group 271"/>
                        <wpg:cNvGrpSpPr/>
                        <wpg:grpSpPr>
                          <a:xfrm>
                            <a:off x="563553" y="-250080"/>
                            <a:ext cx="6095672" cy="6220365"/>
                            <a:chOff x="863067" y="-1541799"/>
                            <a:chExt cx="6095910" cy="6222828"/>
                          </a:xfrm>
                        </wpg:grpSpPr>
                        <wps:wsp>
                          <wps:cNvPr id="37" name="Straight Connector 37"/>
                          <wps:cNvCnPr/>
                          <wps:spPr>
                            <a:xfrm>
                              <a:off x="2755830" y="3606844"/>
                              <a:ext cx="768667" cy="107418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a:off x="863067" y="-553047"/>
                              <a:ext cx="2147778" cy="5365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 name="Straight Connector 30"/>
                          <wps:cNvCnPr/>
                          <wps:spPr>
                            <a:xfrm flipV="1">
                              <a:off x="4396776" y="855452"/>
                              <a:ext cx="1543715" cy="69806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a:off x="3134105" y="1534361"/>
                              <a:ext cx="2375799" cy="11434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 name="Straight Connector 268"/>
                          <wps:cNvCnPr/>
                          <wps:spPr>
                            <a:xfrm flipH="1">
                              <a:off x="990669" y="3032451"/>
                              <a:ext cx="1585254" cy="49992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Text Box 2"/>
                          <wps:cNvSpPr txBox="1">
                            <a:spLocks noChangeArrowheads="1"/>
                          </wps:cNvSpPr>
                          <wps:spPr bwMode="auto">
                            <a:xfrm>
                              <a:off x="4141349" y="-1541799"/>
                              <a:ext cx="2817628" cy="1138232"/>
                            </a:xfrm>
                            <a:prstGeom prst="rect">
                              <a:avLst/>
                            </a:prstGeom>
                            <a:solidFill>
                              <a:srgbClr val="FFFFFF"/>
                            </a:solidFill>
                            <a:ln w="9525">
                              <a:noFill/>
                              <a:miter lim="800000"/>
                              <a:headEnd/>
                              <a:tailEnd/>
                            </a:ln>
                          </wps:spPr>
                          <wps:txbx>
                            <w:txbxContent>
                              <w:p w14:paraId="6F028400" w14:textId="77777777" w:rsidR="00850AD1" w:rsidRPr="007B4C2C" w:rsidRDefault="00850AD1" w:rsidP="00A573DF">
                                <w:pPr>
                                  <w:spacing w:before="0" w:after="0"/>
                                  <w:rPr>
                                    <w:b/>
                                    <w:sz w:val="20"/>
                                  </w:rPr>
                                </w:pPr>
                                <w:r>
                                  <w:rPr>
                                    <w:b/>
                                    <w:sz w:val="20"/>
                                  </w:rPr>
                                  <w:t>Eyes</w:t>
                                </w:r>
                              </w:p>
                              <w:p w14:paraId="4E8EEE6F" w14:textId="77777777" w:rsidR="00850AD1" w:rsidRPr="00A67AA0" w:rsidRDefault="00850AD1" w:rsidP="00A573DF">
                                <w:pPr>
                                  <w:spacing w:before="0" w:after="0"/>
                                  <w:rPr>
                                    <w:sz w:val="19"/>
                                    <w:szCs w:val="19"/>
                                  </w:rPr>
                                </w:pPr>
                                <w:r w:rsidRPr="00A67AA0">
                                  <w:rPr>
                                    <w:sz w:val="19"/>
                                    <w:szCs w:val="19"/>
                                  </w:rPr>
                                  <w:t xml:space="preserve">When conducting a visual assessment, I would be looking for </w:t>
                                </w:r>
                                <w:r>
                                  <w:rPr>
                                    <w:sz w:val="19"/>
                                    <w:szCs w:val="19"/>
                                  </w:rPr>
                                  <w:t xml:space="preserve">pupil size and symmetry, discharge from the eyes, or colour changes to cornea, and observe for any squinting and movement of the eyelids. This can tell me if there are any injuries or abnormal function of the eyes.  </w:t>
                                </w:r>
                              </w:p>
                            </w:txbxContent>
                          </wps:txbx>
                          <wps:bodyPr rot="0" vert="horz" wrap="square" lIns="91440" tIns="45720" rIns="91440" bIns="45720" anchor="t" anchorCtr="0">
                            <a:noAutofit/>
                          </wps:bodyPr>
                        </wps:wsp>
                        <wps:wsp>
                          <wps:cNvPr id="266" name="Straight Connector 266"/>
                          <wps:cNvCnPr/>
                          <wps:spPr>
                            <a:xfrm flipV="1">
                              <a:off x="3524926" y="-1161530"/>
                              <a:ext cx="616769" cy="9621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A3D6ADE" id="Group 231" o:spid="_x0000_s1060" alt="Photograph of a boobook owl perched on a branch. It's eyes are open and one pupil is more dilated than the other." style="position:absolute;margin-left:15.05pt;margin-top:45.75pt;width:479.95pt;height:489.75pt;z-index:251678720;mso-width-relative:margin;mso-height-relative:margin" coordorigin="5635,-2500" coordsize="60956,6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">
                <v:shape id="Picture 226" o:spid="_x0000_s1061" type="#_x0000_t75" style="position:absolute;left:-326;top:9871;width:58019;height:382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">
                  <v:imagedata r:id="rId54" o:title="" cropleft="-939f"/>
                </v:shape>
                <v:group id="Group 271" o:spid="_x0000_s1062" style="position:absolute;left:5635;top:-2500;width:60957;height:62202" coordorigin="8630,-15417" coordsize="60959,6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line id="Straight Connector 37" o:spid="_x0000_s1063" style="position:absolute;visibility:visible;mso-wrap-style:square" from="27558,36068" to="35244,4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" strokecolor="#231f20 [3213]" strokeweight="1.5pt"/>
                  <v:line id="Straight Connector 21" o:spid="_x0000_s1064" style="position:absolute;visibility:visible;mso-wrap-style:square" from="8630,-5530" to="3010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" strokecolor="#231f20 [3213]" strokeweight="1.5pt"/>
                  <v:line id="Straight Connector 30" o:spid="_x0000_s1065" style="position:absolute;flip:y;visibility:visible;mso-wrap-style:square" from="43967,8554" to="59404,15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" strokecolor="#231f20 [3213]" strokeweight="1.5pt"/>
                  <v:line id="Straight Connector 31" o:spid="_x0000_s1066" style="position:absolute;visibility:visible;mso-wrap-style:square" from="31341,15343" to="55099,26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" strokecolor="#231f20 [3213]" strokeweight="1.5pt"/>
                  <v:line id="Straight Connector 268" o:spid="_x0000_s1067" style="position:absolute;flip:x;visibility:visible;mso-wrap-style:square" from="9906,30324" to="25759,3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" strokecolor="#231f20 [3213]" strokeweight="1.5pt"/>
                  <v:shape id="_x0000_s1068" type="#_x0000_t202" style="position:absolute;left:41413;top:-15417;width:28176;height:1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6F028400" w14:textId="77777777" w:rsidR="00850AD1" w:rsidRPr="007B4C2C" w:rsidRDefault="00850AD1" w:rsidP="00A573DF">
                          <w:pPr>
                            <w:spacing w:before="0" w:after="0"/>
                            <w:rPr>
                              <w:b/>
                              <w:sz w:val="20"/>
                            </w:rPr>
                          </w:pPr>
                          <w:r>
                            <w:rPr>
                              <w:b/>
                              <w:sz w:val="20"/>
                            </w:rPr>
                            <w:t>Eyes</w:t>
                          </w:r>
                        </w:p>
                        <w:p w14:paraId="4E8EEE6F" w14:textId="77777777" w:rsidR="00850AD1" w:rsidRPr="00A67AA0" w:rsidRDefault="00850AD1" w:rsidP="00A573DF">
                          <w:pPr>
                            <w:spacing w:before="0" w:after="0"/>
                            <w:rPr>
                              <w:sz w:val="19"/>
                              <w:szCs w:val="19"/>
                            </w:rPr>
                          </w:pPr>
                          <w:r w:rsidRPr="00A67AA0">
                            <w:rPr>
                              <w:sz w:val="19"/>
                              <w:szCs w:val="19"/>
                            </w:rPr>
                            <w:t xml:space="preserve">When conducting a visual assessment, I would be looking for </w:t>
                          </w:r>
                          <w:r>
                            <w:rPr>
                              <w:sz w:val="19"/>
                              <w:szCs w:val="19"/>
                            </w:rPr>
                            <w:t xml:space="preserve">pupil size and symmetry, discharge from the eyes, or colour changes to cornea, and observe for any squinting and movement of the eyelids. This can tell me if there are any injuries or abnormal function of the eyes.  </w:t>
                          </w:r>
                        </w:p>
                      </w:txbxContent>
                    </v:textbox>
                  </v:shape>
                  <v:line id="Straight Connector 266" o:spid="_x0000_s1069" style="position:absolute;flip:y;visibility:visible;mso-wrap-style:square" from="35249,-11615" to="41416,-1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" strokecolor="#231f20 [3213]" strokeweight="1.5pt"/>
                </v:group>
              </v:group>
            </w:pict>
          </mc:Fallback>
        </mc:AlternateContent>
      </w:r>
      <w:r w:rsidRPr="00A573DF">
        <w:rPr>
          <w:rFonts w:cs="Arial"/>
        </w:rPr>
        <w:t xml:space="preserve">Look at the following image of a southern boobook owl (photo: Aditi Sriram/DPIE). Identify what each line is pointing to and explain what this might tell you about the animal or what you may be looking for in this region when conducting a visual assessment. The eyes have already been completed as an example. </w:t>
      </w:r>
    </w:p>
    <w:p w14:paraId="6B55A9CC" w14:textId="77777777" w:rsidR="00A573DF" w:rsidRPr="00A573DF" w:rsidRDefault="00A573DF" w:rsidP="00A573DF">
      <w:pPr>
        <w:rPr>
          <w:rFonts w:cs="Arial"/>
        </w:rPr>
      </w:pPr>
    </w:p>
    <w:p w14:paraId="505FF9B5" w14:textId="77777777" w:rsidR="00A573DF" w:rsidRPr="00A573DF" w:rsidRDefault="00A573DF" w:rsidP="00A573DF">
      <w:pPr>
        <w:rPr>
          <w:rFonts w:eastAsiaTheme="majorEastAsia" w:cs="Arial"/>
          <w:sz w:val="32"/>
          <w:szCs w:val="26"/>
        </w:rPr>
      </w:pPr>
      <w:bookmarkStart w:id="147" w:name="_Toc21007882"/>
      <w:bookmarkStart w:id="148" w:name="_Toc24108304"/>
      <w:bookmarkStart w:id="149" w:name="_Toc21008047"/>
      <w:bookmarkEnd w:id="126"/>
      <w:r w:rsidRPr="00A573DF">
        <w:rPr>
          <w:rFonts w:cs="Arial"/>
        </w:rPr>
        <w:br w:type="page"/>
      </w:r>
    </w:p>
    <w:p w14:paraId="0CFB85AD" w14:textId="0ECD34D7" w:rsidR="00A573DF" w:rsidRPr="00A573DF" w:rsidRDefault="00543957" w:rsidP="00543957">
      <w:pPr>
        <w:pStyle w:val="Heading2"/>
      </w:pPr>
      <w:bookmarkStart w:id="150" w:name="_Toc79493797"/>
      <w:bookmarkStart w:id="151" w:name="_Toc82010958"/>
      <w:r>
        <w:lastRenderedPageBreak/>
        <w:t xml:space="preserve">Standard 9: </w:t>
      </w:r>
      <w:r w:rsidR="00A573DF" w:rsidRPr="00A573DF">
        <w:t xml:space="preserve">Rehabilitation of </w:t>
      </w:r>
      <w:bookmarkEnd w:id="147"/>
      <w:bookmarkEnd w:id="148"/>
      <w:r w:rsidR="00A573DF" w:rsidRPr="00A573DF">
        <w:t>birds of prey</w:t>
      </w:r>
      <w:bookmarkEnd w:id="150"/>
      <w:bookmarkEnd w:id="151"/>
      <w:r w:rsidR="00A573DF" w:rsidRPr="00A573DF">
        <w:t xml:space="preserve"> </w:t>
      </w:r>
    </w:p>
    <w:p w14:paraId="2843E70F" w14:textId="77777777" w:rsidR="00A573DF" w:rsidRPr="00A573DF" w:rsidRDefault="00A573DF" w:rsidP="00A573DF">
      <w:pPr>
        <w:rPr>
          <w:rFonts w:cs="Arial"/>
          <w:i/>
        </w:rPr>
      </w:pPr>
      <w:r w:rsidRPr="00A573DF">
        <w:rPr>
          <w:rFonts w:cs="Arial"/>
          <w:b/>
        </w:rPr>
        <w:t>Objective:</w:t>
      </w:r>
      <w:r w:rsidRPr="00A573DF">
        <w:rPr>
          <w:rFonts w:cs="Arial"/>
        </w:rPr>
        <w:t xml:space="preserve"> </w:t>
      </w:r>
      <w:bookmarkStart w:id="152" w:name="_Hlk57565274"/>
      <w:r w:rsidRPr="00A573DF">
        <w:rPr>
          <w:rFonts w:cs="Arial"/>
        </w:rPr>
        <w:t>To provide learners with an understanding of the requirements for the rehabilitation of birds of prey, and equip learners with the skills to provide quality rehabilitative care at the relevant stages of rehabilitation.</w:t>
      </w:r>
      <w:bookmarkEnd w:id="152"/>
    </w:p>
    <w:p w14:paraId="5004008B" w14:textId="77777777" w:rsidR="00A573DF" w:rsidRPr="00A573DF" w:rsidRDefault="00A573DF" w:rsidP="00A573DF">
      <w:pPr>
        <w:rPr>
          <w:rFonts w:cs="Arial"/>
        </w:rPr>
      </w:pPr>
      <w:r w:rsidRPr="00A573DF">
        <w:rPr>
          <w:rFonts w:cs="Arial"/>
        </w:rPr>
        <w:t>To comply with this standard, a rehabilitation organisation must:</w:t>
      </w:r>
    </w:p>
    <w:p w14:paraId="4495A305" w14:textId="08881E08" w:rsidR="00A573DF" w:rsidRPr="00A573DF" w:rsidRDefault="00607912" w:rsidP="00607912">
      <w:pPr>
        <w:ind w:left="720" w:hanging="720"/>
        <w:rPr>
          <w:rFonts w:cs="Arial"/>
        </w:rPr>
      </w:pPr>
      <w:bookmarkStart w:id="153" w:name="_Hlk68607339"/>
      <w:r>
        <w:rPr>
          <w:rFonts w:cs="Arial"/>
        </w:rPr>
        <w:t>9.1</w:t>
      </w:r>
      <w:r>
        <w:rPr>
          <w:rFonts w:cs="Arial"/>
        </w:rPr>
        <w:tab/>
      </w:r>
      <w:r w:rsidR="00A573DF" w:rsidRPr="00A573DF">
        <w:rPr>
          <w:rFonts w:cs="Arial"/>
        </w:rPr>
        <w:t>Explain the importance of and process for quarantining individual birds of prey entering rehabilitation.</w:t>
      </w:r>
    </w:p>
    <w:p w14:paraId="3B9BDE71" w14:textId="1EBEFFD7" w:rsidR="00A573DF" w:rsidRPr="00A573DF" w:rsidRDefault="00607912" w:rsidP="00607912">
      <w:pPr>
        <w:ind w:left="720" w:hanging="720"/>
        <w:rPr>
          <w:rFonts w:cs="Arial"/>
        </w:rPr>
      </w:pPr>
      <w:bookmarkStart w:id="154" w:name="_Hlk57565442"/>
      <w:r>
        <w:rPr>
          <w:rFonts w:cs="Arial"/>
        </w:rPr>
        <w:t>9.2</w:t>
      </w:r>
      <w:r>
        <w:rPr>
          <w:rFonts w:cs="Arial"/>
        </w:rPr>
        <w:tab/>
      </w:r>
      <w:r w:rsidR="00A573DF" w:rsidRPr="00A573DF">
        <w:rPr>
          <w:rFonts w:cs="Arial"/>
        </w:rPr>
        <w:t xml:space="preserve">Detail the facilities required to safely rehabilitate birds of prey relevant to species and stage of housing (intensive, intermediate and pre-release). </w:t>
      </w:r>
    </w:p>
    <w:bookmarkEnd w:id="154"/>
    <w:p w14:paraId="65B176E8" w14:textId="4EA9D9E9" w:rsidR="00A573DF" w:rsidRPr="00A573DF" w:rsidRDefault="00607912" w:rsidP="00607912">
      <w:pPr>
        <w:ind w:left="720" w:hanging="720"/>
        <w:rPr>
          <w:rFonts w:cs="Arial"/>
        </w:rPr>
      </w:pPr>
      <w:r>
        <w:rPr>
          <w:rFonts w:cs="Arial"/>
        </w:rPr>
        <w:t>9.3</w:t>
      </w:r>
      <w:r>
        <w:rPr>
          <w:rFonts w:cs="Arial"/>
        </w:rPr>
        <w:tab/>
      </w:r>
      <w:r w:rsidR="00A573DF" w:rsidRPr="00A573DF">
        <w:rPr>
          <w:rFonts w:cs="Arial"/>
        </w:rPr>
        <w:t xml:space="preserve">Describe appropriate equipment and furniture for stages of housing. </w:t>
      </w:r>
    </w:p>
    <w:p w14:paraId="642B84A9" w14:textId="44461CAE" w:rsidR="00A573DF" w:rsidRPr="00A573DF" w:rsidRDefault="00607912" w:rsidP="00607912">
      <w:pPr>
        <w:ind w:left="720" w:hanging="720"/>
        <w:rPr>
          <w:rFonts w:cs="Arial"/>
        </w:rPr>
      </w:pPr>
      <w:r>
        <w:rPr>
          <w:rFonts w:cs="Arial"/>
        </w:rPr>
        <w:t>9.4</w:t>
      </w:r>
      <w:r>
        <w:rPr>
          <w:rFonts w:cs="Arial"/>
        </w:rPr>
        <w:tab/>
      </w:r>
      <w:r w:rsidR="00A573DF" w:rsidRPr="00A573DF">
        <w:rPr>
          <w:rFonts w:cs="Arial"/>
        </w:rPr>
        <w:t>Illustrate disease control and hygiene practices appropriate to stages of housing.</w:t>
      </w:r>
    </w:p>
    <w:p w14:paraId="748D3430" w14:textId="519129D0" w:rsidR="00A573DF" w:rsidRPr="00A573DF" w:rsidRDefault="00607912" w:rsidP="00607912">
      <w:pPr>
        <w:ind w:left="720" w:hanging="720"/>
        <w:rPr>
          <w:rFonts w:cs="Arial"/>
        </w:rPr>
      </w:pPr>
      <w:r>
        <w:rPr>
          <w:rFonts w:cs="Arial"/>
        </w:rPr>
        <w:t>9.5</w:t>
      </w:r>
      <w:r>
        <w:rPr>
          <w:rFonts w:cs="Arial"/>
        </w:rPr>
        <w:tab/>
      </w:r>
      <w:r w:rsidR="00A573DF" w:rsidRPr="00A573DF">
        <w:rPr>
          <w:rFonts w:cs="Arial"/>
        </w:rPr>
        <w:t>Explain how to appropriately provide food and water based on the species-specific diet requirements and condition of a bird of prey.</w:t>
      </w:r>
    </w:p>
    <w:p w14:paraId="68180BBF" w14:textId="40DEB0F0" w:rsidR="00A573DF" w:rsidRPr="00A573DF" w:rsidRDefault="00607912" w:rsidP="00607912">
      <w:pPr>
        <w:ind w:left="720" w:hanging="720"/>
        <w:rPr>
          <w:rFonts w:cs="Arial"/>
        </w:rPr>
      </w:pPr>
      <w:bookmarkStart w:id="155" w:name="_Hlk57565390"/>
      <w:r>
        <w:rPr>
          <w:rFonts w:cs="Arial"/>
        </w:rPr>
        <w:t>9.6</w:t>
      </w:r>
      <w:r>
        <w:rPr>
          <w:rFonts w:cs="Arial"/>
        </w:rPr>
        <w:tab/>
      </w:r>
      <w:r w:rsidR="00A573DF" w:rsidRPr="00A573DF">
        <w:rPr>
          <w:rFonts w:cs="Arial"/>
        </w:rPr>
        <w:t xml:space="preserve">Detail common conditions and diseases that affect birds of prey. </w:t>
      </w:r>
    </w:p>
    <w:bookmarkEnd w:id="155"/>
    <w:p w14:paraId="7D879764" w14:textId="616B4351" w:rsidR="00A573DF" w:rsidRPr="00A573DF" w:rsidRDefault="00607912" w:rsidP="00607912">
      <w:pPr>
        <w:ind w:left="720" w:hanging="720"/>
        <w:rPr>
          <w:rFonts w:cs="Arial"/>
        </w:rPr>
      </w:pPr>
      <w:r>
        <w:rPr>
          <w:rFonts w:cs="Arial"/>
        </w:rPr>
        <w:t>9.7</w:t>
      </w:r>
      <w:r>
        <w:rPr>
          <w:rFonts w:cs="Arial"/>
        </w:rPr>
        <w:tab/>
      </w:r>
      <w:r w:rsidR="00A573DF" w:rsidRPr="00A573DF">
        <w:rPr>
          <w:rFonts w:cs="Arial"/>
        </w:rPr>
        <w:t>Discuss how to monitor a bird of prey based on condition and stages of housing.</w:t>
      </w:r>
    </w:p>
    <w:p w14:paraId="55C7E4F1" w14:textId="3B5B05D5" w:rsidR="00A573DF" w:rsidRPr="00A573DF" w:rsidRDefault="00607912" w:rsidP="00607912">
      <w:pPr>
        <w:ind w:left="720" w:hanging="720"/>
        <w:rPr>
          <w:rFonts w:cs="Arial"/>
        </w:rPr>
      </w:pPr>
      <w:r>
        <w:rPr>
          <w:rFonts w:cs="Arial"/>
        </w:rPr>
        <w:t>9.8</w:t>
      </w:r>
      <w:r>
        <w:rPr>
          <w:rFonts w:cs="Arial"/>
        </w:rPr>
        <w:tab/>
      </w:r>
      <w:r w:rsidR="00A573DF" w:rsidRPr="00A573DF">
        <w:rPr>
          <w:rFonts w:cs="Arial"/>
        </w:rPr>
        <w:t>Demonstrate how to complete a husbandry plan</w:t>
      </w:r>
      <w:bookmarkEnd w:id="153"/>
      <w:r w:rsidR="00A573DF" w:rsidRPr="00A573DF">
        <w:rPr>
          <w:rFonts w:cs="Arial"/>
        </w:rPr>
        <w:t>.</w:t>
      </w:r>
    </w:p>
    <w:tbl>
      <w:tblPr>
        <w:tblStyle w:val="TableGrid"/>
        <w:tblW w:w="5000" w:type="pct"/>
        <w:tblLook w:val="04A0" w:firstRow="1" w:lastRow="0" w:firstColumn="1" w:lastColumn="0" w:noHBand="0" w:noVBand="1"/>
      </w:tblPr>
      <w:tblGrid>
        <w:gridCol w:w="6492"/>
        <w:gridCol w:w="2535"/>
      </w:tblGrid>
      <w:tr w:rsidR="00A573DF" w14:paraId="5377997B"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pct"/>
          </w:tcPr>
          <w:p w14:paraId="70A6D713" w14:textId="77777777" w:rsidR="00A573DF" w:rsidRPr="0016069F" w:rsidRDefault="00A573DF" w:rsidP="00A573DF">
            <w:r w:rsidRPr="00864383">
              <w:t xml:space="preserve">Learning </w:t>
            </w:r>
            <w:r>
              <w:t>o</w:t>
            </w:r>
            <w:r w:rsidRPr="00864383">
              <w:t>utcomes</w:t>
            </w:r>
          </w:p>
        </w:tc>
        <w:tc>
          <w:tcPr>
            <w:tcW w:w="1404" w:type="pct"/>
          </w:tcPr>
          <w:p w14:paraId="4B95F8D3" w14:textId="5125C6C6"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 xml:space="preserve">ode </w:t>
            </w:r>
          </w:p>
        </w:tc>
      </w:tr>
      <w:tr w:rsidR="00A573DF" w14:paraId="347AD081"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96" w:type="pct"/>
          </w:tcPr>
          <w:p w14:paraId="2E47F3ED" w14:textId="77777777" w:rsidR="00A573DF" w:rsidRDefault="00A573DF" w:rsidP="00A573DF">
            <w:r>
              <w:t xml:space="preserve">Upon completion of this module, learners will be able to: </w:t>
            </w:r>
          </w:p>
          <w:p w14:paraId="1965A8B0" w14:textId="77777777" w:rsidR="00A573DF" w:rsidRDefault="00A573DF" w:rsidP="00607912">
            <w:pPr>
              <w:pStyle w:val="ListBullet4"/>
            </w:pPr>
            <w:r>
              <w:t>outline the requirements for bird of prey rehabilitation</w:t>
            </w:r>
          </w:p>
          <w:p w14:paraId="6C051664" w14:textId="77777777" w:rsidR="00A573DF" w:rsidRDefault="00A573DF" w:rsidP="00607912">
            <w:pPr>
              <w:pStyle w:val="ListBullet4"/>
            </w:pPr>
            <w:r>
              <w:t>demonstrate correct set-up for housing birds of prey</w:t>
            </w:r>
          </w:p>
          <w:p w14:paraId="1A38EBD9" w14:textId="77777777" w:rsidR="00A573DF" w:rsidRPr="00BF6695" w:rsidRDefault="00A573DF" w:rsidP="00607912">
            <w:pPr>
              <w:pStyle w:val="ListBullet4"/>
            </w:pPr>
            <w:r w:rsidRPr="00BF6695">
              <w:t xml:space="preserve">provide food and water appropriate to the species and condition of a </w:t>
            </w:r>
            <w:r>
              <w:t>bird of prey</w:t>
            </w:r>
          </w:p>
          <w:p w14:paraId="14BC9E81" w14:textId="77777777" w:rsidR="00A573DF" w:rsidRDefault="00A573DF" w:rsidP="00607912">
            <w:pPr>
              <w:pStyle w:val="ListBullet4"/>
            </w:pPr>
            <w:r>
              <w:t>monitor a bird of prey undergoing rehabilitation</w:t>
            </w:r>
          </w:p>
          <w:p w14:paraId="231976F5" w14:textId="77777777" w:rsidR="00A573DF" w:rsidRPr="00EB2555" w:rsidRDefault="00A573DF" w:rsidP="00607912">
            <w:pPr>
              <w:pStyle w:val="ListBullet4"/>
            </w:pPr>
            <w:r>
              <w:t>apply hygiene and disease control processes to bird of prey rehabilitation</w:t>
            </w:r>
          </w:p>
          <w:p w14:paraId="22F56268" w14:textId="77777777" w:rsidR="00A573DF" w:rsidRPr="0016069F" w:rsidRDefault="00A573DF" w:rsidP="00607912">
            <w:pPr>
              <w:pStyle w:val="ListBullet4"/>
            </w:pPr>
            <w:r>
              <w:t xml:space="preserve">complete a husbandry plan for a bird of prey.   </w:t>
            </w:r>
          </w:p>
        </w:tc>
        <w:tc>
          <w:tcPr>
            <w:tcW w:w="1404" w:type="pct"/>
          </w:tcPr>
          <w:p w14:paraId="3ACCFB9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5. Euthanasia </w:t>
            </w:r>
          </w:p>
          <w:p w14:paraId="64DD629E"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6. Care procedures </w:t>
            </w:r>
          </w:p>
          <w:p w14:paraId="1C1D242A"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7. Husbandry</w:t>
            </w:r>
          </w:p>
          <w:p w14:paraId="25010DCA"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8. Housing</w:t>
            </w:r>
          </w:p>
        </w:tc>
      </w:tr>
    </w:tbl>
    <w:p w14:paraId="669DC1B3" w14:textId="77777777" w:rsidR="00A573DF" w:rsidRPr="00607912" w:rsidRDefault="00A573DF" w:rsidP="00607912">
      <w:pPr>
        <w:pStyle w:val="Heading3"/>
        <w:rPr>
          <w:rStyle w:val="Heading3Char"/>
          <w:b/>
          <w:bCs/>
        </w:rPr>
      </w:pPr>
      <w:r w:rsidRPr="00607912">
        <w:rPr>
          <w:rStyle w:val="Heading3Char"/>
          <w:b/>
          <w:bCs/>
        </w:rPr>
        <w:t>Training areas</w:t>
      </w:r>
      <w:bookmarkEnd w:id="149"/>
    </w:p>
    <w:p w14:paraId="4D1CCBE4" w14:textId="5A5AD9DA" w:rsidR="00A573DF" w:rsidRPr="00A573DF" w:rsidRDefault="00A573DF" w:rsidP="00A573DF">
      <w:pPr>
        <w:pStyle w:val="ListBullet"/>
        <w:rPr>
          <w:rStyle w:val="Hyperlink"/>
          <w:rFonts w:cs="Arial"/>
          <w:color w:val="231F20" w:themeColor="text1"/>
        </w:rPr>
      </w:pPr>
      <w:r w:rsidRPr="00A573DF">
        <w:rPr>
          <w:rFonts w:cs="Arial"/>
        </w:rPr>
        <w:t xml:space="preserve">The Bird of Prey Code can be accessed online: </w:t>
      </w:r>
      <w:hyperlink r:id="rId55" w:history="1">
        <w:r w:rsidRPr="00607912">
          <w:rPr>
            <w:rStyle w:val="Hyperlink"/>
            <w:rFonts w:cs="Arial"/>
          </w:rPr>
          <w:t>Code of Practice for Injured, Sick and Orphaned Birds of Prey</w:t>
        </w:r>
      </w:hyperlink>
      <w:r w:rsidRPr="00607912">
        <w:rPr>
          <w:rStyle w:val="Hyperlink"/>
          <w:rFonts w:cs="Arial"/>
          <w:color w:val="231F20" w:themeColor="text1"/>
          <w:u w:val="none"/>
        </w:rPr>
        <w:t>.</w:t>
      </w:r>
      <w:r w:rsidRPr="00A573DF">
        <w:rPr>
          <w:rFonts w:cs="Arial"/>
        </w:rPr>
        <w:t xml:space="preserve"> </w:t>
      </w:r>
    </w:p>
    <w:p w14:paraId="64C6B7D4" w14:textId="77777777" w:rsidR="00A573DF" w:rsidRPr="00A573DF" w:rsidRDefault="00A573DF" w:rsidP="00A573DF">
      <w:pPr>
        <w:pStyle w:val="ListBullet"/>
        <w:rPr>
          <w:rFonts w:cs="Arial"/>
        </w:rPr>
      </w:pPr>
      <w:r w:rsidRPr="00A573DF">
        <w:rPr>
          <w:rFonts w:cs="Arial"/>
        </w:rPr>
        <w:t>Guidelines can be accessed online: Guidelines for the Initial Treatment and Care of Rescued Birds of Prey.</w:t>
      </w:r>
    </w:p>
    <w:p w14:paraId="36871D3A" w14:textId="77777777" w:rsidR="00A573DF" w:rsidRPr="00A573DF" w:rsidRDefault="00A573DF" w:rsidP="00A573DF">
      <w:pPr>
        <w:pStyle w:val="ListBullet"/>
        <w:rPr>
          <w:rFonts w:cs="Arial"/>
        </w:rPr>
      </w:pPr>
      <w:r w:rsidRPr="00A573DF">
        <w:rPr>
          <w:rFonts w:cs="Arial"/>
        </w:rPr>
        <w:t>Importance of and process for quarantining birds of prey could include:</w:t>
      </w:r>
    </w:p>
    <w:p w14:paraId="78791268" w14:textId="77777777" w:rsidR="00A573DF" w:rsidRPr="00A573DF" w:rsidRDefault="00A573DF" w:rsidP="00A573DF">
      <w:pPr>
        <w:pStyle w:val="ListBullet2"/>
        <w:rPr>
          <w:rFonts w:cs="Arial"/>
        </w:rPr>
      </w:pPr>
      <w:r w:rsidRPr="00A573DF">
        <w:rPr>
          <w:rFonts w:cs="Arial"/>
        </w:rPr>
        <w:t>principles of quarantine</w:t>
      </w:r>
    </w:p>
    <w:p w14:paraId="57C425E7" w14:textId="77777777" w:rsidR="00A573DF" w:rsidRPr="00A573DF" w:rsidRDefault="00A573DF" w:rsidP="00A573DF">
      <w:pPr>
        <w:pStyle w:val="ListBullet2"/>
        <w:rPr>
          <w:rFonts w:cs="Arial"/>
        </w:rPr>
      </w:pPr>
      <w:r w:rsidRPr="00A573DF">
        <w:rPr>
          <w:rFonts w:cs="Arial"/>
        </w:rPr>
        <w:t>monitoring for signs of infectious diseases</w:t>
      </w:r>
    </w:p>
    <w:p w14:paraId="1AEEEE28" w14:textId="77777777" w:rsidR="00A573DF" w:rsidRPr="00A573DF" w:rsidRDefault="00A573DF" w:rsidP="00A573DF">
      <w:pPr>
        <w:pStyle w:val="ListBullet2"/>
        <w:rPr>
          <w:rFonts w:cs="Arial"/>
        </w:rPr>
      </w:pPr>
      <w:r w:rsidRPr="00A573DF">
        <w:rPr>
          <w:rFonts w:cs="Arial"/>
        </w:rPr>
        <w:t>disease transmission between animals.</w:t>
      </w:r>
    </w:p>
    <w:p w14:paraId="5B3322D6" w14:textId="77777777" w:rsidR="00A573DF" w:rsidRPr="00A573DF" w:rsidRDefault="00A573DF" w:rsidP="00A573DF">
      <w:pPr>
        <w:pStyle w:val="ListBullet"/>
        <w:rPr>
          <w:rFonts w:cs="Arial"/>
        </w:rPr>
      </w:pPr>
      <w:r w:rsidRPr="00A573DF">
        <w:rPr>
          <w:rFonts w:cs="Arial"/>
        </w:rPr>
        <w:t>Facilities to safely rehabilitate birds of prey could include:</w:t>
      </w:r>
    </w:p>
    <w:p w14:paraId="53CC4F52" w14:textId="77777777" w:rsidR="00A573DF" w:rsidRPr="00A573DF" w:rsidRDefault="00A573DF" w:rsidP="00A573DF">
      <w:pPr>
        <w:pStyle w:val="ListBullet2"/>
        <w:rPr>
          <w:rFonts w:cs="Arial"/>
        </w:rPr>
      </w:pPr>
      <w:r w:rsidRPr="00A573DF">
        <w:rPr>
          <w:rFonts w:cs="Arial"/>
        </w:rPr>
        <w:t xml:space="preserve">requirements for various stages of housing (intensive, intermediate and pre-release housing) </w:t>
      </w:r>
    </w:p>
    <w:p w14:paraId="600BE5FD" w14:textId="77777777" w:rsidR="00A573DF" w:rsidRPr="00A573DF" w:rsidRDefault="00A573DF" w:rsidP="00A573DF">
      <w:pPr>
        <w:pStyle w:val="ListBullet2"/>
        <w:rPr>
          <w:rFonts w:cs="Arial"/>
        </w:rPr>
      </w:pPr>
      <w:r w:rsidRPr="00A573DF">
        <w:rPr>
          <w:rFonts w:cs="Arial"/>
        </w:rPr>
        <w:t xml:space="preserve">mitigating stress (noise, visual barriers) </w:t>
      </w:r>
    </w:p>
    <w:p w14:paraId="4382F5A6" w14:textId="77777777" w:rsidR="00A573DF" w:rsidRPr="00A573DF" w:rsidRDefault="00A573DF" w:rsidP="00A573DF">
      <w:pPr>
        <w:pStyle w:val="ListBullet2"/>
        <w:rPr>
          <w:rFonts w:cs="Arial"/>
        </w:rPr>
      </w:pPr>
      <w:r w:rsidRPr="00A573DF">
        <w:rPr>
          <w:rFonts w:cs="Arial"/>
        </w:rPr>
        <w:t xml:space="preserve">mimicking the natural environment where possible </w:t>
      </w:r>
    </w:p>
    <w:p w14:paraId="1216B9E0" w14:textId="77777777" w:rsidR="00A573DF" w:rsidRPr="00A573DF" w:rsidRDefault="00A573DF" w:rsidP="00A573DF">
      <w:pPr>
        <w:pStyle w:val="ListBullet2"/>
        <w:rPr>
          <w:rFonts w:cs="Arial"/>
        </w:rPr>
      </w:pPr>
      <w:r w:rsidRPr="00A573DF">
        <w:rPr>
          <w:rFonts w:cs="Arial"/>
        </w:rPr>
        <w:t xml:space="preserve">privacy </w:t>
      </w:r>
    </w:p>
    <w:p w14:paraId="0CE56E51" w14:textId="77777777" w:rsidR="00A573DF" w:rsidRPr="00A573DF" w:rsidRDefault="00A573DF" w:rsidP="00A573DF">
      <w:pPr>
        <w:pStyle w:val="ListBullet2"/>
        <w:rPr>
          <w:rFonts w:cs="Arial"/>
        </w:rPr>
      </w:pPr>
      <w:r w:rsidRPr="00A573DF">
        <w:rPr>
          <w:rFonts w:cs="Arial"/>
        </w:rPr>
        <w:t>thermal control, shelter</w:t>
      </w:r>
    </w:p>
    <w:p w14:paraId="58C5C5C8" w14:textId="77777777" w:rsidR="00A573DF" w:rsidRPr="00A573DF" w:rsidRDefault="00A573DF" w:rsidP="00A573DF">
      <w:pPr>
        <w:pStyle w:val="ListBullet2"/>
        <w:rPr>
          <w:rFonts w:cs="Arial"/>
        </w:rPr>
      </w:pPr>
      <w:r w:rsidRPr="00A573DF">
        <w:rPr>
          <w:rFonts w:cs="Arial"/>
        </w:rPr>
        <w:t>access to food and water</w:t>
      </w:r>
    </w:p>
    <w:p w14:paraId="364177E0" w14:textId="77777777" w:rsidR="00A573DF" w:rsidRPr="00A573DF" w:rsidRDefault="00A573DF" w:rsidP="00A573DF">
      <w:pPr>
        <w:pStyle w:val="ListBullet2"/>
        <w:rPr>
          <w:rFonts w:cs="Arial"/>
        </w:rPr>
      </w:pPr>
      <w:r w:rsidRPr="00A573DF">
        <w:rPr>
          <w:rFonts w:cs="Arial"/>
        </w:rPr>
        <w:lastRenderedPageBreak/>
        <w:t>access for capture if required</w:t>
      </w:r>
    </w:p>
    <w:p w14:paraId="08A0ADA3" w14:textId="77777777" w:rsidR="00A573DF" w:rsidRPr="00A573DF" w:rsidRDefault="00A573DF" w:rsidP="00A573DF">
      <w:pPr>
        <w:pStyle w:val="ListBullet2"/>
        <w:rPr>
          <w:rFonts w:cs="Arial"/>
        </w:rPr>
      </w:pPr>
      <w:r w:rsidRPr="00A573DF">
        <w:rPr>
          <w:rFonts w:cs="Arial"/>
        </w:rPr>
        <w:t>predator-proofing</w:t>
      </w:r>
    </w:p>
    <w:p w14:paraId="1731F0DA" w14:textId="77777777" w:rsidR="00A573DF" w:rsidRPr="00A573DF" w:rsidRDefault="00A573DF" w:rsidP="00A573DF">
      <w:pPr>
        <w:pStyle w:val="ListBullet2"/>
        <w:rPr>
          <w:rFonts w:cs="Arial"/>
        </w:rPr>
      </w:pPr>
      <w:r w:rsidRPr="00A573DF">
        <w:rPr>
          <w:rFonts w:cs="Arial"/>
        </w:rPr>
        <w:t xml:space="preserve">transfer to a facility with appropriate housing. </w:t>
      </w:r>
    </w:p>
    <w:p w14:paraId="71F19C3B" w14:textId="77777777" w:rsidR="00A573DF" w:rsidRPr="00A573DF" w:rsidRDefault="00A573DF" w:rsidP="00A573DF">
      <w:pPr>
        <w:pStyle w:val="ListBullet"/>
        <w:rPr>
          <w:rFonts w:cs="Arial"/>
        </w:rPr>
      </w:pPr>
      <w:r w:rsidRPr="00A573DF">
        <w:rPr>
          <w:rFonts w:cs="Arial"/>
        </w:rPr>
        <w:t>Appropriate equipment and furniture could include:</w:t>
      </w:r>
    </w:p>
    <w:p w14:paraId="5D0376BF" w14:textId="77777777" w:rsidR="00A573DF" w:rsidRPr="00A573DF" w:rsidRDefault="00A573DF" w:rsidP="00A573DF">
      <w:pPr>
        <w:pStyle w:val="ListBullet2"/>
        <w:rPr>
          <w:rFonts w:cs="Arial"/>
        </w:rPr>
      </w:pPr>
      <w:r w:rsidRPr="00A573DF">
        <w:rPr>
          <w:rFonts w:cs="Arial"/>
        </w:rPr>
        <w:t>substrate</w:t>
      </w:r>
    </w:p>
    <w:p w14:paraId="68EF6C34" w14:textId="77777777" w:rsidR="00A573DF" w:rsidRPr="00A573DF" w:rsidRDefault="00A573DF" w:rsidP="00A573DF">
      <w:pPr>
        <w:pStyle w:val="ListBullet2"/>
        <w:rPr>
          <w:rFonts w:cs="Arial"/>
        </w:rPr>
      </w:pPr>
      <w:r w:rsidRPr="00A573DF">
        <w:rPr>
          <w:rFonts w:cs="Arial"/>
        </w:rPr>
        <w:t>thermostat, thermometer</w:t>
      </w:r>
    </w:p>
    <w:p w14:paraId="4416F988" w14:textId="77777777" w:rsidR="00A573DF" w:rsidRPr="00A573DF" w:rsidRDefault="00A573DF" w:rsidP="00A573DF">
      <w:pPr>
        <w:pStyle w:val="ListBullet2"/>
        <w:rPr>
          <w:rFonts w:cs="Arial"/>
        </w:rPr>
      </w:pPr>
      <w:r w:rsidRPr="00A573DF">
        <w:rPr>
          <w:rFonts w:cs="Arial"/>
        </w:rPr>
        <w:t>predator-proof enclosures</w:t>
      </w:r>
    </w:p>
    <w:p w14:paraId="406FACCD" w14:textId="77777777" w:rsidR="00A573DF" w:rsidRPr="00A573DF" w:rsidRDefault="00A573DF" w:rsidP="00A573DF">
      <w:pPr>
        <w:pStyle w:val="ListBullet2"/>
        <w:rPr>
          <w:rFonts w:cs="Arial"/>
        </w:rPr>
      </w:pPr>
      <w:r w:rsidRPr="00A573DF">
        <w:rPr>
          <w:rFonts w:cs="Arial"/>
        </w:rPr>
        <w:t>benches, perches, shelves</w:t>
      </w:r>
    </w:p>
    <w:p w14:paraId="1744F883" w14:textId="77777777" w:rsidR="00A573DF" w:rsidRPr="00A573DF" w:rsidRDefault="00A573DF" w:rsidP="00A573DF">
      <w:pPr>
        <w:pStyle w:val="ListBullet2"/>
        <w:rPr>
          <w:rFonts w:cs="Arial"/>
        </w:rPr>
      </w:pPr>
      <w:r w:rsidRPr="00A573DF">
        <w:rPr>
          <w:rFonts w:cs="Arial"/>
        </w:rPr>
        <w:t>browse to provide shelter</w:t>
      </w:r>
    </w:p>
    <w:p w14:paraId="4BFE6A5E" w14:textId="77777777" w:rsidR="00A573DF" w:rsidRPr="00A573DF" w:rsidRDefault="00A573DF" w:rsidP="00A573DF">
      <w:pPr>
        <w:pStyle w:val="ListBullet2"/>
        <w:rPr>
          <w:rFonts w:cs="Arial"/>
        </w:rPr>
      </w:pPr>
      <w:r w:rsidRPr="00A573DF">
        <w:rPr>
          <w:rFonts w:cs="Arial"/>
        </w:rPr>
        <w:t>visual barriers.</w:t>
      </w:r>
    </w:p>
    <w:p w14:paraId="7A437B80" w14:textId="77777777" w:rsidR="00A573DF" w:rsidRPr="00A573DF" w:rsidRDefault="00A573DF" w:rsidP="00A573DF">
      <w:pPr>
        <w:pStyle w:val="ListBullet"/>
        <w:rPr>
          <w:rFonts w:cs="Arial"/>
        </w:rPr>
      </w:pPr>
      <w:r w:rsidRPr="00A573DF">
        <w:rPr>
          <w:rFonts w:cs="Arial"/>
        </w:rPr>
        <w:t xml:space="preserve">Disease control and hygiene practices could include: </w:t>
      </w:r>
    </w:p>
    <w:p w14:paraId="09E5D829" w14:textId="77777777" w:rsidR="00A573DF" w:rsidRPr="00A573DF" w:rsidRDefault="00A573DF" w:rsidP="00A573DF">
      <w:pPr>
        <w:pStyle w:val="ListBullet2"/>
        <w:rPr>
          <w:rFonts w:cs="Arial"/>
        </w:rPr>
      </w:pPr>
      <w:r w:rsidRPr="00A573DF">
        <w:rPr>
          <w:rFonts w:cs="Arial"/>
        </w:rPr>
        <w:t>washing hands thoroughly</w:t>
      </w:r>
    </w:p>
    <w:p w14:paraId="51A25DB5" w14:textId="77777777" w:rsidR="00A573DF" w:rsidRPr="00A573DF" w:rsidRDefault="00A573DF" w:rsidP="00A573DF">
      <w:pPr>
        <w:pStyle w:val="ListBullet2"/>
        <w:rPr>
          <w:rFonts w:cs="Arial"/>
        </w:rPr>
      </w:pPr>
      <w:r w:rsidRPr="00A573DF">
        <w:rPr>
          <w:rFonts w:cs="Arial"/>
        </w:rPr>
        <w:t>wearing gloves</w:t>
      </w:r>
    </w:p>
    <w:p w14:paraId="5CF1C72A" w14:textId="77777777" w:rsidR="00A573DF" w:rsidRPr="00A573DF" w:rsidRDefault="00A573DF" w:rsidP="00A573DF">
      <w:pPr>
        <w:pStyle w:val="ListBullet2"/>
        <w:rPr>
          <w:rFonts w:cs="Arial"/>
        </w:rPr>
      </w:pPr>
      <w:r w:rsidRPr="00A573DF">
        <w:rPr>
          <w:rFonts w:cs="Arial"/>
        </w:rPr>
        <w:t>quarantining animals</w:t>
      </w:r>
    </w:p>
    <w:p w14:paraId="42726B00" w14:textId="77777777" w:rsidR="00A573DF" w:rsidRPr="00A573DF" w:rsidRDefault="00A573DF" w:rsidP="00A573DF">
      <w:pPr>
        <w:pStyle w:val="ListBullet2"/>
        <w:rPr>
          <w:rFonts w:cs="Arial"/>
        </w:rPr>
      </w:pPr>
      <w:r w:rsidRPr="00A573DF">
        <w:rPr>
          <w:rFonts w:cs="Arial"/>
        </w:rPr>
        <w:t>removing faeces and pellets regularly</w:t>
      </w:r>
    </w:p>
    <w:p w14:paraId="3A7FC98C" w14:textId="77777777" w:rsidR="00A573DF" w:rsidRPr="00A573DF" w:rsidRDefault="00A573DF" w:rsidP="00A573DF">
      <w:pPr>
        <w:pStyle w:val="ListBullet2"/>
        <w:rPr>
          <w:rFonts w:cs="Arial"/>
        </w:rPr>
      </w:pPr>
      <w:r w:rsidRPr="00A573DF">
        <w:rPr>
          <w:rFonts w:cs="Arial"/>
        </w:rPr>
        <w:t>pest-proofing</w:t>
      </w:r>
    </w:p>
    <w:p w14:paraId="5363E4F0" w14:textId="77777777" w:rsidR="00A573DF" w:rsidRPr="00A573DF" w:rsidRDefault="00A573DF" w:rsidP="00A573DF">
      <w:pPr>
        <w:pStyle w:val="ListBullet2"/>
        <w:rPr>
          <w:rFonts w:cs="Arial"/>
        </w:rPr>
      </w:pPr>
      <w:r w:rsidRPr="00A573DF">
        <w:rPr>
          <w:rFonts w:cs="Arial"/>
        </w:rPr>
        <w:t>clean food preparation area</w:t>
      </w:r>
    </w:p>
    <w:p w14:paraId="3A52A64D" w14:textId="77777777" w:rsidR="00A573DF" w:rsidRPr="00A573DF" w:rsidRDefault="00A573DF" w:rsidP="00A573DF">
      <w:pPr>
        <w:pStyle w:val="ListBullet2"/>
        <w:rPr>
          <w:rFonts w:cs="Arial"/>
        </w:rPr>
      </w:pPr>
      <w:r w:rsidRPr="00A573DF">
        <w:rPr>
          <w:rFonts w:cs="Arial"/>
        </w:rPr>
        <w:t xml:space="preserve">disinfection of all equipment between birds of prey. </w:t>
      </w:r>
    </w:p>
    <w:p w14:paraId="0FC2AD05" w14:textId="77777777" w:rsidR="00A573DF" w:rsidRPr="00A573DF" w:rsidRDefault="00A573DF" w:rsidP="00A573DF">
      <w:pPr>
        <w:pStyle w:val="ListBullet"/>
        <w:rPr>
          <w:rFonts w:cs="Arial"/>
        </w:rPr>
      </w:pPr>
      <w:r w:rsidRPr="00A573DF">
        <w:rPr>
          <w:rFonts w:cs="Arial"/>
        </w:rPr>
        <w:t>Access to water and appropriate food could include:</w:t>
      </w:r>
    </w:p>
    <w:p w14:paraId="3A745283" w14:textId="77777777" w:rsidR="00A573DF" w:rsidRPr="00A573DF" w:rsidRDefault="00A573DF" w:rsidP="00A573DF">
      <w:pPr>
        <w:pStyle w:val="ListBullet2"/>
        <w:rPr>
          <w:rFonts w:cs="Arial"/>
        </w:rPr>
      </w:pPr>
      <w:r w:rsidRPr="00A573DF">
        <w:rPr>
          <w:rFonts w:cs="Arial"/>
        </w:rPr>
        <w:t>water containers of appropriate size</w:t>
      </w:r>
    </w:p>
    <w:p w14:paraId="1B8E4030" w14:textId="77777777" w:rsidR="00A573DF" w:rsidRPr="00A573DF" w:rsidRDefault="00A573DF" w:rsidP="00A573DF">
      <w:pPr>
        <w:pStyle w:val="ListBullet2"/>
        <w:rPr>
          <w:rFonts w:cs="Arial"/>
        </w:rPr>
      </w:pPr>
      <w:r w:rsidRPr="00A573DF">
        <w:rPr>
          <w:rFonts w:cs="Arial"/>
        </w:rPr>
        <w:t>diet specific to the species of bird of prey</w:t>
      </w:r>
    </w:p>
    <w:p w14:paraId="3B4127B0" w14:textId="77777777" w:rsidR="00A573DF" w:rsidRPr="00A573DF" w:rsidRDefault="00A573DF" w:rsidP="00A573DF">
      <w:pPr>
        <w:pStyle w:val="ListBullet2"/>
        <w:rPr>
          <w:rFonts w:cs="Arial"/>
        </w:rPr>
      </w:pPr>
      <w:r w:rsidRPr="00A573DF">
        <w:rPr>
          <w:rFonts w:cs="Arial"/>
        </w:rPr>
        <w:t>supplementary feeding</w:t>
      </w:r>
    </w:p>
    <w:p w14:paraId="4D9C51E5" w14:textId="77777777" w:rsidR="00A573DF" w:rsidRPr="00A573DF" w:rsidRDefault="00A573DF" w:rsidP="00A573DF">
      <w:pPr>
        <w:pStyle w:val="ListBullet2"/>
        <w:rPr>
          <w:rFonts w:cs="Arial"/>
        </w:rPr>
      </w:pPr>
      <w:r w:rsidRPr="00A573DF">
        <w:rPr>
          <w:rFonts w:cs="Arial"/>
        </w:rPr>
        <w:t xml:space="preserve">storage of food. </w:t>
      </w:r>
    </w:p>
    <w:p w14:paraId="00FE988F" w14:textId="77777777" w:rsidR="00A573DF" w:rsidRPr="00A573DF" w:rsidRDefault="00A573DF" w:rsidP="00A573DF">
      <w:pPr>
        <w:pStyle w:val="ListBullet"/>
        <w:rPr>
          <w:rFonts w:cs="Arial"/>
        </w:rPr>
      </w:pPr>
      <w:r w:rsidRPr="00A573DF">
        <w:rPr>
          <w:rFonts w:cs="Arial"/>
        </w:rPr>
        <w:t>Common conditions and diseases could include:</w:t>
      </w:r>
    </w:p>
    <w:p w14:paraId="422F5BAC" w14:textId="77777777" w:rsidR="00A573DF" w:rsidRPr="00A573DF" w:rsidRDefault="00A573DF" w:rsidP="00A573DF">
      <w:pPr>
        <w:pStyle w:val="ListBullet2"/>
        <w:rPr>
          <w:rFonts w:cs="Arial"/>
        </w:rPr>
      </w:pPr>
      <w:r w:rsidRPr="00A573DF">
        <w:rPr>
          <w:rFonts w:cs="Arial"/>
        </w:rPr>
        <w:t>trauma, fractures</w:t>
      </w:r>
    </w:p>
    <w:p w14:paraId="2DDCB864" w14:textId="77777777" w:rsidR="00A573DF" w:rsidRPr="00A573DF" w:rsidRDefault="00A573DF" w:rsidP="00A573DF">
      <w:pPr>
        <w:pStyle w:val="ListBullet2"/>
        <w:rPr>
          <w:rFonts w:cs="Arial"/>
        </w:rPr>
      </w:pPr>
      <w:r w:rsidRPr="00A573DF">
        <w:rPr>
          <w:rFonts w:cs="Arial"/>
        </w:rPr>
        <w:t>ocular trauma</w:t>
      </w:r>
    </w:p>
    <w:p w14:paraId="079AB0A5" w14:textId="77777777" w:rsidR="00A573DF" w:rsidRPr="00A573DF" w:rsidRDefault="00A573DF" w:rsidP="00A573DF">
      <w:pPr>
        <w:pStyle w:val="ListBullet2"/>
        <w:rPr>
          <w:rFonts w:cs="Arial"/>
        </w:rPr>
      </w:pPr>
      <w:r w:rsidRPr="00A573DF">
        <w:rPr>
          <w:rFonts w:cs="Arial"/>
        </w:rPr>
        <w:t>head trauma</w:t>
      </w:r>
    </w:p>
    <w:p w14:paraId="54775506" w14:textId="77777777" w:rsidR="00A573DF" w:rsidRPr="00A573DF" w:rsidRDefault="00A573DF" w:rsidP="00A573DF">
      <w:pPr>
        <w:pStyle w:val="ListBullet2"/>
        <w:rPr>
          <w:rFonts w:cs="Arial"/>
        </w:rPr>
      </w:pPr>
      <w:r w:rsidRPr="00A573DF">
        <w:rPr>
          <w:rFonts w:cs="Arial"/>
        </w:rPr>
        <w:t xml:space="preserve">hypothermia, poor body condition </w:t>
      </w:r>
    </w:p>
    <w:p w14:paraId="0105B208" w14:textId="77777777" w:rsidR="00A573DF" w:rsidRPr="00A573DF" w:rsidRDefault="00A573DF" w:rsidP="00A573DF">
      <w:pPr>
        <w:pStyle w:val="ListBullet2"/>
        <w:rPr>
          <w:rFonts w:cs="Arial"/>
        </w:rPr>
      </w:pPr>
      <w:r w:rsidRPr="00A573DF">
        <w:rPr>
          <w:rFonts w:cs="Arial"/>
        </w:rPr>
        <w:t xml:space="preserve">intoxication </w:t>
      </w:r>
    </w:p>
    <w:p w14:paraId="528B9121" w14:textId="77777777" w:rsidR="00A573DF" w:rsidRPr="00A573DF" w:rsidRDefault="00A573DF" w:rsidP="00A573DF">
      <w:pPr>
        <w:pStyle w:val="ListBullet2"/>
        <w:rPr>
          <w:rFonts w:cs="Arial"/>
        </w:rPr>
      </w:pPr>
      <w:r w:rsidRPr="00A573DF">
        <w:rPr>
          <w:rFonts w:cs="Arial"/>
        </w:rPr>
        <w:t>entanglement injuries.</w:t>
      </w:r>
    </w:p>
    <w:p w14:paraId="4F4B8FFB" w14:textId="77777777" w:rsidR="00A573DF" w:rsidRPr="00A573DF" w:rsidRDefault="00A573DF" w:rsidP="00A573DF">
      <w:pPr>
        <w:pStyle w:val="ListBullet"/>
        <w:rPr>
          <w:rFonts w:cs="Arial"/>
        </w:rPr>
      </w:pPr>
      <w:r w:rsidRPr="00A573DF">
        <w:rPr>
          <w:rFonts w:cs="Arial"/>
        </w:rPr>
        <w:t>Monitoring birds of prey could include:</w:t>
      </w:r>
    </w:p>
    <w:p w14:paraId="20DF7231" w14:textId="77777777" w:rsidR="00A573DF" w:rsidRPr="00A573DF" w:rsidRDefault="00A573DF" w:rsidP="00A573DF">
      <w:pPr>
        <w:pStyle w:val="ListBullet2"/>
        <w:rPr>
          <w:rFonts w:cs="Arial"/>
        </w:rPr>
      </w:pPr>
      <w:r w:rsidRPr="00A573DF">
        <w:rPr>
          <w:rFonts w:cs="Arial"/>
        </w:rPr>
        <w:t>frequency – too much and too little</w:t>
      </w:r>
    </w:p>
    <w:p w14:paraId="372C8BC2" w14:textId="77777777" w:rsidR="00A573DF" w:rsidRPr="00A573DF" w:rsidRDefault="00A573DF" w:rsidP="00A573DF">
      <w:pPr>
        <w:pStyle w:val="ListBullet2"/>
        <w:rPr>
          <w:rFonts w:cs="Arial"/>
        </w:rPr>
      </w:pPr>
      <w:r w:rsidRPr="00A573DF">
        <w:rPr>
          <w:rFonts w:cs="Arial"/>
        </w:rPr>
        <w:t>progression of disease or injury</w:t>
      </w:r>
    </w:p>
    <w:p w14:paraId="42FA4FAB" w14:textId="77777777" w:rsidR="00A573DF" w:rsidRPr="00A573DF" w:rsidRDefault="00A573DF" w:rsidP="00A573DF">
      <w:pPr>
        <w:pStyle w:val="ListBullet2"/>
        <w:rPr>
          <w:rFonts w:cs="Arial"/>
        </w:rPr>
      </w:pPr>
      <w:r w:rsidRPr="00A573DF">
        <w:rPr>
          <w:rFonts w:cs="Arial"/>
        </w:rPr>
        <w:t>stress</w:t>
      </w:r>
    </w:p>
    <w:p w14:paraId="17CF23D2" w14:textId="77777777" w:rsidR="00A573DF" w:rsidRPr="00A573DF" w:rsidRDefault="00A573DF" w:rsidP="00A573DF">
      <w:pPr>
        <w:pStyle w:val="ListBullet2"/>
        <w:rPr>
          <w:rFonts w:cs="Arial"/>
        </w:rPr>
      </w:pPr>
      <w:r w:rsidRPr="00A573DF">
        <w:rPr>
          <w:rFonts w:cs="Arial"/>
        </w:rPr>
        <w:t>behaviour</w:t>
      </w:r>
    </w:p>
    <w:p w14:paraId="009DFAD2" w14:textId="77777777" w:rsidR="00A573DF" w:rsidRPr="00A573DF" w:rsidRDefault="00A573DF" w:rsidP="00A573DF">
      <w:pPr>
        <w:pStyle w:val="ListBullet2"/>
        <w:rPr>
          <w:rFonts w:cs="Arial"/>
        </w:rPr>
      </w:pPr>
      <w:r w:rsidRPr="00A573DF">
        <w:rPr>
          <w:rFonts w:cs="Arial"/>
        </w:rPr>
        <w:t>preening and feather condition</w:t>
      </w:r>
    </w:p>
    <w:p w14:paraId="47AC015C" w14:textId="77777777" w:rsidR="00A573DF" w:rsidRPr="00A573DF" w:rsidRDefault="00A573DF" w:rsidP="00A573DF">
      <w:pPr>
        <w:pStyle w:val="ListBullet2"/>
        <w:rPr>
          <w:rFonts w:cs="Arial"/>
        </w:rPr>
      </w:pPr>
      <w:r w:rsidRPr="00A573DF">
        <w:rPr>
          <w:rFonts w:cs="Arial"/>
        </w:rPr>
        <w:t>mutes and pellets</w:t>
      </w:r>
    </w:p>
    <w:p w14:paraId="2CBD13AC" w14:textId="77777777" w:rsidR="00A573DF" w:rsidRPr="00A573DF" w:rsidRDefault="00A573DF" w:rsidP="00A573DF">
      <w:pPr>
        <w:pStyle w:val="ListBullet2"/>
        <w:rPr>
          <w:rFonts w:cs="Arial"/>
        </w:rPr>
      </w:pPr>
      <w:r w:rsidRPr="00A573DF">
        <w:rPr>
          <w:rFonts w:cs="Arial"/>
        </w:rPr>
        <w:t>indications of activity</w:t>
      </w:r>
    </w:p>
    <w:p w14:paraId="6CA865FA" w14:textId="77777777" w:rsidR="00A573DF" w:rsidRPr="00A573DF" w:rsidRDefault="00A573DF" w:rsidP="00A573DF">
      <w:pPr>
        <w:pStyle w:val="ListBullet2"/>
        <w:rPr>
          <w:rFonts w:cs="Arial"/>
        </w:rPr>
      </w:pPr>
      <w:r w:rsidRPr="00A573DF">
        <w:rPr>
          <w:rFonts w:cs="Arial"/>
        </w:rPr>
        <w:t>eating patterns and food intake.</w:t>
      </w:r>
    </w:p>
    <w:p w14:paraId="135D2661" w14:textId="77777777" w:rsidR="00A573DF" w:rsidRPr="00A573DF" w:rsidRDefault="00A573DF" w:rsidP="00A573DF">
      <w:pPr>
        <w:pStyle w:val="ListBullet"/>
        <w:rPr>
          <w:rFonts w:cs="Arial"/>
        </w:rPr>
      </w:pPr>
      <w:r w:rsidRPr="00A573DF">
        <w:rPr>
          <w:rFonts w:cs="Arial"/>
        </w:rPr>
        <w:t>A husbandry plan could include:</w:t>
      </w:r>
    </w:p>
    <w:p w14:paraId="779602C5" w14:textId="77777777" w:rsidR="00A573DF" w:rsidRPr="00A573DF" w:rsidRDefault="00A573DF" w:rsidP="00A573DF">
      <w:pPr>
        <w:pStyle w:val="ListBullet2"/>
        <w:rPr>
          <w:rFonts w:cs="Arial"/>
        </w:rPr>
      </w:pPr>
      <w:r w:rsidRPr="00A573DF">
        <w:rPr>
          <w:rFonts w:cs="Arial"/>
        </w:rPr>
        <w:t>consultation with vets</w:t>
      </w:r>
    </w:p>
    <w:p w14:paraId="50F52DDC" w14:textId="77777777" w:rsidR="00A573DF" w:rsidRPr="00A573DF" w:rsidRDefault="00A573DF" w:rsidP="00A573DF">
      <w:pPr>
        <w:pStyle w:val="ListBullet2"/>
        <w:rPr>
          <w:rFonts w:cs="Arial"/>
        </w:rPr>
      </w:pPr>
      <w:r w:rsidRPr="00A573DF">
        <w:rPr>
          <w:rFonts w:cs="Arial"/>
        </w:rPr>
        <w:t xml:space="preserve">medications </w:t>
      </w:r>
    </w:p>
    <w:p w14:paraId="68ED3925" w14:textId="77777777" w:rsidR="00A573DF" w:rsidRPr="00A573DF" w:rsidRDefault="00A573DF" w:rsidP="00A573DF">
      <w:pPr>
        <w:pStyle w:val="ListBullet2"/>
        <w:rPr>
          <w:rFonts w:cs="Arial"/>
        </w:rPr>
      </w:pPr>
      <w:r w:rsidRPr="00A573DF">
        <w:rPr>
          <w:rFonts w:cs="Arial"/>
        </w:rPr>
        <w:t>consultation with coordinators and mentors</w:t>
      </w:r>
    </w:p>
    <w:p w14:paraId="6FB633AE" w14:textId="77777777" w:rsidR="00A573DF" w:rsidRPr="00A573DF" w:rsidRDefault="00A573DF" w:rsidP="00A573DF">
      <w:pPr>
        <w:pStyle w:val="ListBullet2"/>
        <w:rPr>
          <w:rFonts w:cs="Arial"/>
        </w:rPr>
      </w:pPr>
      <w:r w:rsidRPr="00A573DF">
        <w:rPr>
          <w:rFonts w:cs="Arial"/>
        </w:rPr>
        <w:t>enrichment</w:t>
      </w:r>
    </w:p>
    <w:p w14:paraId="3BE981FD" w14:textId="77777777" w:rsidR="00A573DF" w:rsidRPr="00A573DF" w:rsidRDefault="00A573DF" w:rsidP="00A573DF">
      <w:pPr>
        <w:pStyle w:val="ListBullet2"/>
        <w:rPr>
          <w:rFonts w:cs="Arial"/>
        </w:rPr>
      </w:pPr>
      <w:r w:rsidRPr="00A573DF">
        <w:rPr>
          <w:rFonts w:cs="Arial"/>
        </w:rPr>
        <w:lastRenderedPageBreak/>
        <w:t xml:space="preserve">release site selection. </w:t>
      </w:r>
    </w:p>
    <w:p w14:paraId="082C906B" w14:textId="77777777" w:rsidR="00A573DF" w:rsidRPr="00A573DF" w:rsidRDefault="00A573DF" w:rsidP="00A573DF">
      <w:pPr>
        <w:pStyle w:val="Heading3"/>
        <w:rPr>
          <w:rFonts w:ascii="Arial" w:hAnsi="Arial" w:cs="Arial"/>
        </w:rPr>
      </w:pPr>
      <w:bookmarkStart w:id="156" w:name="_Toc21008048"/>
      <w:r w:rsidRPr="00A573DF">
        <w:rPr>
          <w:rFonts w:ascii="Arial" w:hAnsi="Arial" w:cs="Arial"/>
        </w:rPr>
        <w:t>Suggested assessments</w:t>
      </w:r>
      <w:bookmarkEnd w:id="156"/>
    </w:p>
    <w:p w14:paraId="30AD139E" w14:textId="77777777" w:rsidR="00A573DF" w:rsidRPr="00A573DF" w:rsidRDefault="00A573DF" w:rsidP="00A573DF">
      <w:pPr>
        <w:rPr>
          <w:rFonts w:cs="Arial"/>
        </w:rPr>
      </w:pPr>
      <w:bookmarkStart w:id="157" w:name="_Toc13566704"/>
      <w:bookmarkStart w:id="158" w:name="_Toc15292494"/>
      <w:r w:rsidRPr="00A573DF">
        <w:rPr>
          <w:rFonts w:cs="Arial"/>
        </w:rPr>
        <w:t xml:space="preserve">Assessment in relation to this standard is best suited to written or verbal methods, practical assessment, or a combination of these. </w:t>
      </w:r>
    </w:p>
    <w:p w14:paraId="7AD65775" w14:textId="77777777" w:rsidR="00A573DF" w:rsidRPr="00A573DF" w:rsidRDefault="00A573DF" w:rsidP="00A573DF">
      <w:pPr>
        <w:pStyle w:val="Heading4"/>
        <w:rPr>
          <w:rFonts w:ascii="Arial" w:hAnsi="Arial" w:cs="Arial"/>
        </w:rPr>
      </w:pPr>
      <w:r w:rsidRPr="00A573DF">
        <w:rPr>
          <w:rFonts w:ascii="Arial" w:hAnsi="Arial" w:cs="Arial"/>
        </w:rPr>
        <w:t>Standard 9: Assessment 1 – Housing birds of prey, case studies</w:t>
      </w:r>
      <w:bookmarkEnd w:id="157"/>
      <w:bookmarkEnd w:id="158"/>
    </w:p>
    <w:p w14:paraId="0BE61327"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4796529"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9. </w:t>
      </w:r>
    </w:p>
    <w:p w14:paraId="102A8CE5"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4B6BED1B" w14:textId="77777777" w:rsidR="00A573DF" w:rsidRPr="00A573DF" w:rsidRDefault="00A573DF" w:rsidP="00A573DF">
      <w:pPr>
        <w:rPr>
          <w:rFonts w:cs="Arial"/>
        </w:rPr>
      </w:pPr>
      <w:r w:rsidRPr="00A573DF">
        <w:rPr>
          <w:rFonts w:cs="Arial"/>
        </w:rPr>
        <w:t>To be completed in groups. Using one of the case studies below and the available equipment, set up housing appropriate for your bird of prey. Upon completion of the set-up, each group will be asked to:</w:t>
      </w:r>
    </w:p>
    <w:p w14:paraId="0673FC54" w14:textId="347608AF" w:rsidR="00A573DF" w:rsidRPr="00A573DF" w:rsidRDefault="00540B95" w:rsidP="00A573DF">
      <w:pPr>
        <w:pStyle w:val="ListBullet"/>
        <w:rPr>
          <w:rFonts w:cs="Arial"/>
        </w:rPr>
      </w:pPr>
      <w:r>
        <w:rPr>
          <w:rFonts w:cs="Arial"/>
        </w:rPr>
        <w:t>e</w:t>
      </w:r>
      <w:r w:rsidRPr="00A573DF">
        <w:rPr>
          <w:rFonts w:cs="Arial"/>
        </w:rPr>
        <w:t xml:space="preserve">xplain </w:t>
      </w:r>
      <w:r w:rsidR="00A573DF" w:rsidRPr="00A573DF">
        <w:rPr>
          <w:rFonts w:cs="Arial"/>
        </w:rPr>
        <w:t>your housing set-up</w:t>
      </w:r>
    </w:p>
    <w:p w14:paraId="2AA3DBFD" w14:textId="0EA9E63B" w:rsidR="00A573DF" w:rsidRPr="00A573DF" w:rsidRDefault="00540B95" w:rsidP="00A573DF">
      <w:pPr>
        <w:pStyle w:val="ListBullet"/>
        <w:rPr>
          <w:rFonts w:cs="Arial"/>
        </w:rPr>
      </w:pPr>
      <w:r>
        <w:rPr>
          <w:rFonts w:cs="Arial"/>
        </w:rPr>
        <w:t>o</w:t>
      </w:r>
      <w:r w:rsidRPr="00A573DF">
        <w:rPr>
          <w:rFonts w:cs="Arial"/>
        </w:rPr>
        <w:t xml:space="preserve">utline </w:t>
      </w:r>
      <w:r w:rsidR="00A573DF" w:rsidRPr="00A573DF">
        <w:rPr>
          <w:rFonts w:cs="Arial"/>
        </w:rPr>
        <w:t>what hygiene and disease control procedures you would implement</w:t>
      </w:r>
    </w:p>
    <w:p w14:paraId="6B3B3899" w14:textId="26F21CBC" w:rsidR="00A573DF" w:rsidRPr="00A573DF" w:rsidRDefault="00540B95" w:rsidP="00A573DF">
      <w:pPr>
        <w:pStyle w:val="ListBullet"/>
        <w:rPr>
          <w:rFonts w:cs="Arial"/>
        </w:rPr>
      </w:pPr>
      <w:r>
        <w:rPr>
          <w:rFonts w:cs="Arial"/>
        </w:rPr>
        <w:t>e</w:t>
      </w:r>
      <w:r w:rsidRPr="00A573DF">
        <w:rPr>
          <w:rFonts w:cs="Arial"/>
        </w:rPr>
        <w:t xml:space="preserve">xplain </w:t>
      </w:r>
      <w:r w:rsidR="00A573DF" w:rsidRPr="00A573DF">
        <w:rPr>
          <w:rFonts w:cs="Arial"/>
        </w:rPr>
        <w:t>how your housing set-up enables you to monitor the bird of prey and what you would be monitoring.</w:t>
      </w:r>
    </w:p>
    <w:p w14:paraId="59F72E8E" w14:textId="77777777" w:rsidR="00A573DF" w:rsidRPr="00A573DF" w:rsidRDefault="00A573DF" w:rsidP="00A573DF">
      <w:pPr>
        <w:pStyle w:val="Heading5"/>
        <w:rPr>
          <w:rFonts w:ascii="Arial" w:hAnsi="Arial" w:cs="Arial"/>
        </w:rPr>
      </w:pPr>
      <w:r w:rsidRPr="00A573DF">
        <w:rPr>
          <w:rFonts w:ascii="Arial" w:hAnsi="Arial" w:cs="Arial"/>
        </w:rPr>
        <w:t>Case study 1:</w:t>
      </w:r>
    </w:p>
    <w:p w14:paraId="7AC1E9DB" w14:textId="77777777" w:rsidR="00A573DF" w:rsidRPr="00A573DF" w:rsidRDefault="00A573DF" w:rsidP="00A573DF">
      <w:pPr>
        <w:rPr>
          <w:rFonts w:cs="Arial"/>
        </w:rPr>
      </w:pPr>
      <w:r w:rsidRPr="00A573DF">
        <w:rPr>
          <w:rFonts w:cs="Arial"/>
        </w:rPr>
        <w:t xml:space="preserve">A whistling kite that has been in care for three months is being tested to determine whether it is fit for release. </w:t>
      </w:r>
    </w:p>
    <w:p w14:paraId="7C356274" w14:textId="77777777" w:rsidR="00A573DF" w:rsidRPr="00A573DF" w:rsidRDefault="00A573DF" w:rsidP="00A573DF">
      <w:pPr>
        <w:pStyle w:val="Heading5"/>
        <w:rPr>
          <w:rFonts w:ascii="Arial" w:hAnsi="Arial" w:cs="Arial"/>
        </w:rPr>
      </w:pPr>
      <w:r w:rsidRPr="00A573DF">
        <w:rPr>
          <w:rFonts w:ascii="Arial" w:hAnsi="Arial" w:cs="Arial"/>
        </w:rPr>
        <w:t xml:space="preserve">Case study 2: </w:t>
      </w:r>
    </w:p>
    <w:p w14:paraId="270EEB90" w14:textId="77777777" w:rsidR="00A573DF" w:rsidRPr="00A573DF" w:rsidRDefault="00A573DF" w:rsidP="00A573DF">
      <w:pPr>
        <w:rPr>
          <w:rFonts w:cs="Arial"/>
        </w:rPr>
      </w:pPr>
      <w:r w:rsidRPr="00A573DF">
        <w:rPr>
          <w:rFonts w:cs="Arial"/>
        </w:rPr>
        <w:t xml:space="preserve">An adult peregrine falcon has been rescued after suspected motor vehicle trauma. The falcon is in good body condition, but is reluctant to move, very quiet and has bilateral wing droop. There is some dried blood around the nostrils and on the cere. </w:t>
      </w:r>
    </w:p>
    <w:p w14:paraId="026FAAB0" w14:textId="77777777" w:rsidR="00A573DF" w:rsidRPr="00A573DF" w:rsidRDefault="00A573DF" w:rsidP="00A573DF">
      <w:pPr>
        <w:pStyle w:val="Heading5"/>
        <w:rPr>
          <w:rFonts w:ascii="Arial" w:hAnsi="Arial" w:cs="Arial"/>
        </w:rPr>
      </w:pPr>
      <w:r w:rsidRPr="00A573DF">
        <w:rPr>
          <w:rFonts w:ascii="Arial" w:hAnsi="Arial" w:cs="Arial"/>
        </w:rPr>
        <w:t>Case study 3:</w:t>
      </w:r>
    </w:p>
    <w:p w14:paraId="10F3DE55" w14:textId="77777777" w:rsidR="00A573DF" w:rsidRPr="00A573DF" w:rsidRDefault="00A573DF" w:rsidP="00A573DF">
      <w:pPr>
        <w:rPr>
          <w:rFonts w:cs="Arial"/>
        </w:rPr>
      </w:pPr>
      <w:r w:rsidRPr="00A573DF">
        <w:rPr>
          <w:rFonts w:cs="Arial"/>
        </w:rPr>
        <w:t xml:space="preserve">A barn owl with a coracoid fracture was rescued one week ago. It has been in intensive care for this period and appears to now be self-feeding and bright. </w:t>
      </w:r>
    </w:p>
    <w:p w14:paraId="76A525CA" w14:textId="77777777" w:rsidR="00A573DF" w:rsidRPr="00A573DF" w:rsidRDefault="00A573DF" w:rsidP="00A573DF">
      <w:pPr>
        <w:pStyle w:val="Heading4"/>
        <w:rPr>
          <w:rFonts w:ascii="Arial" w:hAnsi="Arial" w:cs="Arial"/>
        </w:rPr>
      </w:pPr>
      <w:bookmarkStart w:id="159" w:name="_Toc15292495"/>
      <w:r w:rsidRPr="00A573DF">
        <w:rPr>
          <w:rFonts w:ascii="Arial" w:hAnsi="Arial" w:cs="Arial"/>
        </w:rPr>
        <w:t>Standard 9: Assessment 2 – Rehabilitation of birds of prey, quiz</w:t>
      </w:r>
      <w:bookmarkEnd w:id="159"/>
      <w:r w:rsidRPr="00A573DF">
        <w:rPr>
          <w:rFonts w:ascii="Arial" w:hAnsi="Arial" w:cs="Arial"/>
        </w:rPr>
        <w:t xml:space="preserve"> </w:t>
      </w:r>
    </w:p>
    <w:p w14:paraId="38A7AF18"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13F4F72D"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9. </w:t>
      </w:r>
    </w:p>
    <w:p w14:paraId="37BB2974" w14:textId="77777777" w:rsidR="00A573DF" w:rsidRPr="00A573DF" w:rsidRDefault="00A573DF" w:rsidP="00A573DF">
      <w:pPr>
        <w:pStyle w:val="Heading5"/>
        <w:rPr>
          <w:rFonts w:ascii="Arial" w:hAnsi="Arial" w:cs="Arial"/>
          <w:sz w:val="28"/>
        </w:rPr>
      </w:pPr>
      <w:r w:rsidRPr="00A573DF">
        <w:rPr>
          <w:rFonts w:ascii="Arial" w:hAnsi="Arial" w:cs="Arial"/>
        </w:rPr>
        <w:t xml:space="preserve">Learner instructions: </w:t>
      </w:r>
    </w:p>
    <w:p w14:paraId="22321225" w14:textId="31450DB9" w:rsidR="00A573DF" w:rsidRPr="00A573DF" w:rsidRDefault="00A573DF" w:rsidP="00A573DF">
      <w:pPr>
        <w:rPr>
          <w:rFonts w:cs="Arial"/>
          <w:sz w:val="28"/>
        </w:rPr>
      </w:pPr>
      <w:r w:rsidRPr="00A573DF">
        <w:rPr>
          <w:rFonts w:cs="Arial"/>
        </w:rPr>
        <w:t>Complete the following multiple</w:t>
      </w:r>
      <w:r w:rsidR="00850AD1">
        <w:rPr>
          <w:rFonts w:cs="Arial"/>
        </w:rPr>
        <w:t xml:space="preserve"> </w:t>
      </w:r>
      <w:r w:rsidRPr="00A573DF">
        <w:rPr>
          <w:rFonts w:cs="Arial"/>
        </w:rPr>
        <w:t>choice quiz by selecting the correct answer for each question.</w:t>
      </w:r>
    </w:p>
    <w:p w14:paraId="75EEE876" w14:textId="77777777" w:rsidR="00A573DF" w:rsidRDefault="00A573DF" w:rsidP="00C92358">
      <w:pPr>
        <w:pStyle w:val="ListNumber"/>
        <w:numPr>
          <w:ilvl w:val="0"/>
          <w:numId w:val="56"/>
        </w:numPr>
      </w:pPr>
      <w:r>
        <w:t>Which of the following scenarios would require a bird of prey to be housed in intensive care?</w:t>
      </w:r>
    </w:p>
    <w:p w14:paraId="6958DA98" w14:textId="0F401E99" w:rsidR="00A573DF" w:rsidRDefault="00607912" w:rsidP="00C92358">
      <w:pPr>
        <w:pStyle w:val="ListNumber2"/>
        <w:numPr>
          <w:ilvl w:val="0"/>
          <w:numId w:val="57"/>
        </w:numPr>
      </w:pPr>
      <w:r>
        <w:t>A</w:t>
      </w:r>
      <w:r w:rsidR="00A573DF">
        <w:t xml:space="preserve"> bird of prey that is being tested to determine whether it is fit for release</w:t>
      </w:r>
    </w:p>
    <w:p w14:paraId="10C6F06F" w14:textId="7504BDDB" w:rsidR="00A573DF" w:rsidRDefault="00607912" w:rsidP="00C92358">
      <w:pPr>
        <w:pStyle w:val="ListNumber2"/>
        <w:numPr>
          <w:ilvl w:val="0"/>
          <w:numId w:val="57"/>
        </w:numPr>
      </w:pPr>
      <w:r>
        <w:t>A</w:t>
      </w:r>
      <w:r w:rsidR="00A573DF">
        <w:t xml:space="preserve"> bird of prey transitioning towards fledging </w:t>
      </w:r>
    </w:p>
    <w:p w14:paraId="3B02856D" w14:textId="2A3BE66B" w:rsidR="00A573DF" w:rsidRDefault="00607912" w:rsidP="00C92358">
      <w:pPr>
        <w:pStyle w:val="ListNumber2"/>
        <w:numPr>
          <w:ilvl w:val="0"/>
          <w:numId w:val="57"/>
        </w:numPr>
      </w:pPr>
      <w:r>
        <w:t>A</w:t>
      </w:r>
      <w:r w:rsidR="00A573DF">
        <w:t xml:space="preserve"> bird of prey with a fractured humerus</w:t>
      </w:r>
    </w:p>
    <w:p w14:paraId="6AC57BCA" w14:textId="363393E4" w:rsidR="00A573DF" w:rsidRPr="00417D88" w:rsidRDefault="00607912" w:rsidP="00C92358">
      <w:pPr>
        <w:pStyle w:val="ListNumber2"/>
        <w:numPr>
          <w:ilvl w:val="0"/>
          <w:numId w:val="57"/>
        </w:numPr>
      </w:pPr>
      <w:r>
        <w:lastRenderedPageBreak/>
        <w:t>N</w:t>
      </w:r>
      <w:r w:rsidR="00A573DF">
        <w:t>one of the above.</w:t>
      </w:r>
    </w:p>
    <w:p w14:paraId="352AE261" w14:textId="77777777" w:rsidR="00A573DF" w:rsidRPr="00A573DF" w:rsidRDefault="00A573DF" w:rsidP="00A573DF">
      <w:pPr>
        <w:rPr>
          <w:rFonts w:cs="Arial"/>
        </w:rPr>
      </w:pPr>
      <w:r w:rsidRPr="00A573DF">
        <w:rPr>
          <w:rFonts w:cs="Arial"/>
        </w:rPr>
        <w:t xml:space="preserve">Answer: C. a bird of prey with a fractured humerus.  </w:t>
      </w:r>
    </w:p>
    <w:p w14:paraId="493B6F97" w14:textId="77777777" w:rsidR="00A573DF" w:rsidRDefault="00A573DF" w:rsidP="00607912">
      <w:pPr>
        <w:pStyle w:val="ListNumber"/>
      </w:pPr>
      <w:r>
        <w:t>Intensive care housing must provide enough space for birds of prey to maintain normal posture.</w:t>
      </w:r>
    </w:p>
    <w:p w14:paraId="0834D138" w14:textId="571925C8" w:rsidR="00A573DF" w:rsidRPr="00A573DF" w:rsidRDefault="00A573DF" w:rsidP="00C92358">
      <w:pPr>
        <w:pStyle w:val="ListNumber2"/>
        <w:numPr>
          <w:ilvl w:val="0"/>
          <w:numId w:val="58"/>
        </w:numPr>
      </w:pPr>
      <w:r w:rsidRPr="00A573DF">
        <w:t>True</w:t>
      </w:r>
    </w:p>
    <w:p w14:paraId="6D4B1141" w14:textId="7ACB3D59" w:rsidR="00A573DF" w:rsidRPr="00A573DF" w:rsidRDefault="00A573DF" w:rsidP="00C92358">
      <w:pPr>
        <w:pStyle w:val="ListNumber2"/>
        <w:numPr>
          <w:ilvl w:val="0"/>
          <w:numId w:val="58"/>
        </w:numPr>
      </w:pPr>
      <w:r w:rsidRPr="00A573DF">
        <w:t>False</w:t>
      </w:r>
    </w:p>
    <w:p w14:paraId="73E1E87D" w14:textId="77777777" w:rsidR="00A573DF" w:rsidRPr="00A573DF" w:rsidRDefault="00A573DF" w:rsidP="00A573DF">
      <w:pPr>
        <w:rPr>
          <w:rFonts w:cs="Arial"/>
        </w:rPr>
      </w:pPr>
      <w:r w:rsidRPr="00A573DF">
        <w:rPr>
          <w:rFonts w:cs="Arial"/>
        </w:rPr>
        <w:t xml:space="preserve">Answer: A. True. </w:t>
      </w:r>
    </w:p>
    <w:p w14:paraId="3CA1099B" w14:textId="77777777" w:rsidR="00A573DF" w:rsidRDefault="00A573DF" w:rsidP="00607912">
      <w:pPr>
        <w:pStyle w:val="ListNumber"/>
      </w:pPr>
      <w:r>
        <w:t>Which of the following demonstrates good practices in hygiene and disease control?</w:t>
      </w:r>
    </w:p>
    <w:p w14:paraId="08FA6571" w14:textId="54DA697B" w:rsidR="00A573DF" w:rsidRDefault="00607912" w:rsidP="00C92358">
      <w:pPr>
        <w:pStyle w:val="ListNumber2"/>
        <w:numPr>
          <w:ilvl w:val="0"/>
          <w:numId w:val="59"/>
        </w:numPr>
      </w:pPr>
      <w:r>
        <w:t>Q</w:t>
      </w:r>
      <w:r w:rsidR="00A573DF">
        <w:t>uarantining new or diseased birds of prey</w:t>
      </w:r>
    </w:p>
    <w:p w14:paraId="09124345" w14:textId="536E39FA" w:rsidR="00A573DF" w:rsidRDefault="00607912" w:rsidP="00C92358">
      <w:pPr>
        <w:pStyle w:val="ListNumber2"/>
        <w:numPr>
          <w:ilvl w:val="0"/>
          <w:numId w:val="59"/>
        </w:numPr>
      </w:pPr>
      <w:r>
        <w:t>T</w:t>
      </w:r>
      <w:r w:rsidR="00A573DF">
        <w:t>horoughly washing your hands</w:t>
      </w:r>
    </w:p>
    <w:p w14:paraId="1CAB6FC8" w14:textId="5C9999D1" w:rsidR="00A573DF" w:rsidRDefault="00607912" w:rsidP="00C92358">
      <w:pPr>
        <w:pStyle w:val="ListNumber2"/>
        <w:numPr>
          <w:ilvl w:val="0"/>
          <w:numId w:val="59"/>
        </w:numPr>
      </w:pPr>
      <w:r>
        <w:t>R</w:t>
      </w:r>
      <w:r w:rsidR="00A573DF">
        <w:t>emoving uneaten food from the enclosure</w:t>
      </w:r>
    </w:p>
    <w:p w14:paraId="77EC0A98" w14:textId="4ABE4A05" w:rsidR="00A573DF" w:rsidRPr="007A4841" w:rsidRDefault="00607912" w:rsidP="00C92358">
      <w:pPr>
        <w:pStyle w:val="ListNumber2"/>
        <w:numPr>
          <w:ilvl w:val="0"/>
          <w:numId w:val="59"/>
        </w:numPr>
      </w:pPr>
      <w:r>
        <w:t>A</w:t>
      </w:r>
      <w:r w:rsidR="00A573DF">
        <w:t>ll of the above.</w:t>
      </w:r>
    </w:p>
    <w:p w14:paraId="355F593D" w14:textId="77777777" w:rsidR="00A573DF" w:rsidRPr="00A573DF" w:rsidRDefault="00A573DF" w:rsidP="00A573DF">
      <w:pPr>
        <w:rPr>
          <w:rFonts w:cs="Arial"/>
        </w:rPr>
      </w:pPr>
      <w:r w:rsidRPr="00A573DF">
        <w:rPr>
          <w:rFonts w:cs="Arial"/>
        </w:rPr>
        <w:t xml:space="preserve">Answer: D. all of the above. </w:t>
      </w:r>
    </w:p>
    <w:p w14:paraId="25EF41EB" w14:textId="77777777" w:rsidR="00A573DF" w:rsidRPr="00D41E21" w:rsidRDefault="00A573DF" w:rsidP="00607912">
      <w:pPr>
        <w:pStyle w:val="ListNumber"/>
      </w:pPr>
      <w:r w:rsidRPr="00D41E21">
        <w:t xml:space="preserve">Which of the </w:t>
      </w:r>
      <w:r>
        <w:t>following</w:t>
      </w:r>
      <w:r w:rsidRPr="00D41E21">
        <w:t xml:space="preserve"> statements about </w:t>
      </w:r>
      <w:r>
        <w:t>monitoring birds of prey</w:t>
      </w:r>
      <w:r w:rsidRPr="00D41E21">
        <w:t xml:space="preserve"> is incorrect? </w:t>
      </w:r>
    </w:p>
    <w:p w14:paraId="66C09628" w14:textId="412C393D" w:rsidR="00A573DF" w:rsidRPr="00D41E21" w:rsidRDefault="00A573DF" w:rsidP="00C92358">
      <w:pPr>
        <w:pStyle w:val="ListNumber2"/>
        <w:numPr>
          <w:ilvl w:val="0"/>
          <w:numId w:val="60"/>
        </w:numPr>
      </w:pPr>
      <w:r>
        <w:t>Birds of prey in pre-release housing must be discreetly monitored every day</w:t>
      </w:r>
    </w:p>
    <w:p w14:paraId="054D68CE" w14:textId="589CBA7E" w:rsidR="00A573DF" w:rsidRPr="00D41E21" w:rsidRDefault="00A573DF" w:rsidP="00C92358">
      <w:pPr>
        <w:pStyle w:val="ListNumber2"/>
        <w:numPr>
          <w:ilvl w:val="0"/>
          <w:numId w:val="60"/>
        </w:numPr>
      </w:pPr>
      <w:r>
        <w:t>Birds of prey in intensive care must be monitored twice a day</w:t>
      </w:r>
    </w:p>
    <w:p w14:paraId="05BA6C60" w14:textId="0FAB4BBE" w:rsidR="00A573DF" w:rsidRPr="00D41E21" w:rsidRDefault="00A573DF" w:rsidP="00C92358">
      <w:pPr>
        <w:pStyle w:val="ListNumber2"/>
        <w:numPr>
          <w:ilvl w:val="0"/>
          <w:numId w:val="60"/>
        </w:numPr>
      </w:pPr>
      <w:r>
        <w:t xml:space="preserve">Monitoring includes looking for changes in behaviour </w:t>
      </w:r>
    </w:p>
    <w:p w14:paraId="5BDC4191" w14:textId="398574F1" w:rsidR="00A573DF" w:rsidRPr="00D41E21" w:rsidRDefault="00A573DF" w:rsidP="00C92358">
      <w:pPr>
        <w:pStyle w:val="ListNumber2"/>
        <w:numPr>
          <w:ilvl w:val="0"/>
          <w:numId w:val="60"/>
        </w:numPr>
      </w:pPr>
      <w:r>
        <w:t>Monitoring includes noting quality and quantity of mutes and pellets</w:t>
      </w:r>
    </w:p>
    <w:p w14:paraId="2BCC3556" w14:textId="77777777" w:rsidR="00A573DF" w:rsidRPr="00A573DF" w:rsidRDefault="00A573DF" w:rsidP="00607912">
      <w:r w:rsidRPr="00A573DF">
        <w:t xml:space="preserve">Answer: B. Birds of prey in intensive care must be monitored twice a day. </w:t>
      </w:r>
    </w:p>
    <w:p w14:paraId="54270007" w14:textId="77777777" w:rsidR="00A573DF" w:rsidRDefault="00A573DF" w:rsidP="00607912">
      <w:pPr>
        <w:pStyle w:val="ListNumber"/>
      </w:pPr>
      <w:r>
        <w:t>Which of the following enclosure floor dimensions are the minimum required for intermediate care housing for large birds of prey?</w:t>
      </w:r>
    </w:p>
    <w:p w14:paraId="7738F9EF" w14:textId="77777777" w:rsidR="00A573DF" w:rsidRDefault="00A573DF" w:rsidP="00C92358">
      <w:pPr>
        <w:pStyle w:val="ListNumber2"/>
        <w:numPr>
          <w:ilvl w:val="0"/>
          <w:numId w:val="61"/>
        </w:numPr>
      </w:pPr>
      <w:r>
        <w:t>3 metres long x 2 metres wide x 1 metre high</w:t>
      </w:r>
    </w:p>
    <w:p w14:paraId="5FD94D85" w14:textId="77777777" w:rsidR="00A573DF" w:rsidRDefault="00A573DF" w:rsidP="00C92358">
      <w:pPr>
        <w:pStyle w:val="ListNumber2"/>
        <w:numPr>
          <w:ilvl w:val="0"/>
          <w:numId w:val="61"/>
        </w:numPr>
      </w:pPr>
      <w:r>
        <w:t>6 metres long x 3 metres wide x 4 metres high</w:t>
      </w:r>
    </w:p>
    <w:p w14:paraId="2E7FBF5C" w14:textId="77777777" w:rsidR="00A573DF" w:rsidRDefault="00A573DF" w:rsidP="00C92358">
      <w:pPr>
        <w:pStyle w:val="ListNumber2"/>
        <w:numPr>
          <w:ilvl w:val="0"/>
          <w:numId w:val="61"/>
        </w:numPr>
      </w:pPr>
      <w:r>
        <w:t>2 metres long x 4 metres wide x 4 metres high</w:t>
      </w:r>
    </w:p>
    <w:p w14:paraId="75DCF04E" w14:textId="4FE40EE0" w:rsidR="00A573DF" w:rsidRDefault="00A573DF" w:rsidP="00C92358">
      <w:pPr>
        <w:pStyle w:val="ListNumber2"/>
        <w:numPr>
          <w:ilvl w:val="0"/>
          <w:numId w:val="61"/>
        </w:numPr>
      </w:pPr>
      <w:r>
        <w:t>3 metres long x 3 metres wide x 3 metres high</w:t>
      </w:r>
    </w:p>
    <w:p w14:paraId="37FBCFE8" w14:textId="77777777" w:rsidR="00A573DF" w:rsidRPr="00A573DF" w:rsidRDefault="00A573DF" w:rsidP="00607912">
      <w:r w:rsidRPr="00A573DF">
        <w:t>Answer: D. 3 metres long x 3 metres wide x 3 metres high.</w:t>
      </w:r>
    </w:p>
    <w:p w14:paraId="5263BC97" w14:textId="77777777" w:rsidR="00A573DF" w:rsidRDefault="00A573DF" w:rsidP="00607912">
      <w:pPr>
        <w:pStyle w:val="ListNumber"/>
      </w:pPr>
      <w:r>
        <w:t xml:space="preserve">Intermediate care housing must be constructed of timber or metal. </w:t>
      </w:r>
    </w:p>
    <w:p w14:paraId="5746C75E" w14:textId="77777777" w:rsidR="00A573DF" w:rsidRPr="00A573DF" w:rsidRDefault="00A573DF" w:rsidP="00C92358">
      <w:pPr>
        <w:pStyle w:val="ListNumber2"/>
        <w:numPr>
          <w:ilvl w:val="0"/>
          <w:numId w:val="62"/>
        </w:numPr>
      </w:pPr>
      <w:r w:rsidRPr="00A573DF">
        <w:t>True</w:t>
      </w:r>
    </w:p>
    <w:p w14:paraId="515B4B2C" w14:textId="77777777" w:rsidR="00A573DF" w:rsidRPr="00A573DF" w:rsidRDefault="00A573DF" w:rsidP="00C92358">
      <w:pPr>
        <w:pStyle w:val="ListNumber2"/>
        <w:numPr>
          <w:ilvl w:val="0"/>
          <w:numId w:val="62"/>
        </w:numPr>
      </w:pPr>
      <w:r w:rsidRPr="00A573DF">
        <w:t>False</w:t>
      </w:r>
    </w:p>
    <w:p w14:paraId="365FB1A6" w14:textId="77777777" w:rsidR="00A573DF" w:rsidRPr="00A573DF" w:rsidRDefault="00A573DF" w:rsidP="00A573DF">
      <w:pPr>
        <w:rPr>
          <w:rFonts w:cs="Arial"/>
        </w:rPr>
      </w:pPr>
      <w:r w:rsidRPr="00A573DF">
        <w:rPr>
          <w:rFonts w:cs="Arial"/>
        </w:rPr>
        <w:t xml:space="preserve">Answer: A. True. </w:t>
      </w:r>
    </w:p>
    <w:p w14:paraId="102EFEE8" w14:textId="77777777" w:rsidR="00A573DF" w:rsidRDefault="00A573DF" w:rsidP="00607912">
      <w:pPr>
        <w:pStyle w:val="ListNumber"/>
      </w:pPr>
      <w:r>
        <w:t>Which of the following statements about providing food for birds of prey is incorrect?</w:t>
      </w:r>
    </w:p>
    <w:p w14:paraId="75F5B656" w14:textId="7B1B9298" w:rsidR="00A573DF" w:rsidRDefault="00A573DF" w:rsidP="00C92358">
      <w:pPr>
        <w:pStyle w:val="ListNumber2"/>
        <w:numPr>
          <w:ilvl w:val="0"/>
          <w:numId w:val="63"/>
        </w:numPr>
      </w:pPr>
      <w:r>
        <w:t xml:space="preserve">Peregrine falcons require 100% of their diet to be from avian protein </w:t>
      </w:r>
    </w:p>
    <w:p w14:paraId="6E60F9F3" w14:textId="6BD3CEA5" w:rsidR="00A573DF" w:rsidRDefault="00A573DF" w:rsidP="00C92358">
      <w:pPr>
        <w:pStyle w:val="ListNumber2"/>
        <w:numPr>
          <w:ilvl w:val="0"/>
          <w:numId w:val="63"/>
        </w:numPr>
      </w:pPr>
      <w:r>
        <w:t>At least 50% of the diet must be sourced form whole foods</w:t>
      </w:r>
    </w:p>
    <w:p w14:paraId="1961D119" w14:textId="37AB92D8" w:rsidR="00A573DF" w:rsidRDefault="00A573DF" w:rsidP="00C92358">
      <w:pPr>
        <w:pStyle w:val="ListNumber2"/>
        <w:numPr>
          <w:ilvl w:val="0"/>
          <w:numId w:val="63"/>
        </w:numPr>
      </w:pPr>
      <w:r>
        <w:t>Kestrels require insects in their diet</w:t>
      </w:r>
    </w:p>
    <w:p w14:paraId="589F5C42" w14:textId="4C2D2888" w:rsidR="00A573DF" w:rsidRDefault="00A573DF" w:rsidP="00C92358">
      <w:pPr>
        <w:pStyle w:val="ListNumber2"/>
        <w:numPr>
          <w:ilvl w:val="0"/>
          <w:numId w:val="63"/>
        </w:numPr>
      </w:pPr>
      <w:r>
        <w:t xml:space="preserve">Food that is available in the wild must form the basis of a bird of prey’s diet </w:t>
      </w:r>
    </w:p>
    <w:p w14:paraId="74A3484F" w14:textId="77777777" w:rsidR="00A573DF" w:rsidRPr="00A573DF" w:rsidRDefault="00A573DF" w:rsidP="00A573DF">
      <w:pPr>
        <w:rPr>
          <w:rFonts w:cs="Arial"/>
        </w:rPr>
      </w:pPr>
      <w:r w:rsidRPr="00A573DF">
        <w:rPr>
          <w:rFonts w:cs="Arial"/>
        </w:rPr>
        <w:t xml:space="preserve">Answer: A. Peregrine falcons require 100% of their diet to be from avian protein. </w:t>
      </w:r>
    </w:p>
    <w:p w14:paraId="3719F3F6" w14:textId="79A31C48" w:rsidR="00A573DF" w:rsidRDefault="00A573DF" w:rsidP="00607912">
      <w:pPr>
        <w:pStyle w:val="ListNumber"/>
      </w:pPr>
      <w:r>
        <w:t xml:space="preserve">Which of the following is </w:t>
      </w:r>
      <w:r w:rsidR="00607912">
        <w:t>not</w:t>
      </w:r>
      <w:r>
        <w:t xml:space="preserve"> a requirement for pre-release housing?</w:t>
      </w:r>
    </w:p>
    <w:p w14:paraId="79B1088B" w14:textId="7B78CEDB" w:rsidR="00A573DF" w:rsidRDefault="00A573DF" w:rsidP="00C92358">
      <w:pPr>
        <w:pStyle w:val="ListNumber2"/>
        <w:numPr>
          <w:ilvl w:val="0"/>
          <w:numId w:val="64"/>
        </w:numPr>
      </w:pPr>
      <w:r>
        <w:t xml:space="preserve">Pre-release aviaries can be of rectangular or circular construction </w:t>
      </w:r>
    </w:p>
    <w:p w14:paraId="17A1B715" w14:textId="64A4A583" w:rsidR="00A573DF" w:rsidRDefault="00A573DF" w:rsidP="00C92358">
      <w:pPr>
        <w:pStyle w:val="ListNumber2"/>
        <w:numPr>
          <w:ilvl w:val="0"/>
          <w:numId w:val="64"/>
        </w:numPr>
      </w:pPr>
      <w:r>
        <w:t>Live prey must be provided to animals in pre-release housing</w:t>
      </w:r>
    </w:p>
    <w:p w14:paraId="31F95A66" w14:textId="1B6E7978" w:rsidR="00A573DF" w:rsidRDefault="00A573DF" w:rsidP="00C92358">
      <w:pPr>
        <w:pStyle w:val="ListNumber2"/>
        <w:numPr>
          <w:ilvl w:val="0"/>
          <w:numId w:val="64"/>
        </w:numPr>
      </w:pPr>
      <w:r>
        <w:t>Pre-release housing must provide space for the bird to express a range of natural behaviours</w:t>
      </w:r>
    </w:p>
    <w:p w14:paraId="460DD69E" w14:textId="77777777" w:rsidR="00A573DF" w:rsidRDefault="00A573DF" w:rsidP="00C92358">
      <w:pPr>
        <w:pStyle w:val="ListNumber2"/>
        <w:numPr>
          <w:ilvl w:val="0"/>
          <w:numId w:val="64"/>
        </w:numPr>
      </w:pPr>
      <w:r>
        <w:lastRenderedPageBreak/>
        <w:t xml:space="preserve">Pre-release hosing must have an area where the roof is exposed to prevailing weather conditions. </w:t>
      </w:r>
    </w:p>
    <w:p w14:paraId="1BEF43E4" w14:textId="77777777" w:rsidR="00A573DF" w:rsidRPr="00A573DF" w:rsidRDefault="00A573DF" w:rsidP="00A573DF">
      <w:pPr>
        <w:rPr>
          <w:rFonts w:cs="Arial"/>
        </w:rPr>
      </w:pPr>
      <w:r w:rsidRPr="00A573DF">
        <w:rPr>
          <w:rFonts w:cs="Arial"/>
        </w:rPr>
        <w:t xml:space="preserve">Answer: B. Live prey must be provided to animals in pre-release housing.  </w:t>
      </w:r>
    </w:p>
    <w:p w14:paraId="450C4929" w14:textId="77777777" w:rsidR="00A573DF" w:rsidRDefault="00A573DF" w:rsidP="00607912">
      <w:pPr>
        <w:pStyle w:val="ListNumber"/>
      </w:pPr>
      <w:r>
        <w:t>Which of the following is the objective of pre-release housing?</w:t>
      </w:r>
    </w:p>
    <w:p w14:paraId="035F80BE" w14:textId="7836B321" w:rsidR="00A573DF" w:rsidRDefault="00A573DF" w:rsidP="00C92358">
      <w:pPr>
        <w:pStyle w:val="ListNumber2"/>
        <w:numPr>
          <w:ilvl w:val="0"/>
          <w:numId w:val="65"/>
        </w:numPr>
      </w:pPr>
      <w:r>
        <w:t>Allow birds of prey to regain physical condition</w:t>
      </w:r>
    </w:p>
    <w:p w14:paraId="01DA9A25" w14:textId="6582DE37" w:rsidR="00A573DF" w:rsidRDefault="00A573DF" w:rsidP="00C92358">
      <w:pPr>
        <w:pStyle w:val="ListNumber2"/>
        <w:numPr>
          <w:ilvl w:val="0"/>
          <w:numId w:val="65"/>
        </w:numPr>
      </w:pPr>
      <w:r>
        <w:t>Allow birds of prey to acclimatise to current weather conditions</w:t>
      </w:r>
    </w:p>
    <w:p w14:paraId="3A583BDB" w14:textId="6893CD1A" w:rsidR="00A573DF" w:rsidRDefault="00A573DF" w:rsidP="00C92358">
      <w:pPr>
        <w:pStyle w:val="ListNumber2"/>
        <w:numPr>
          <w:ilvl w:val="0"/>
          <w:numId w:val="65"/>
        </w:numPr>
      </w:pPr>
      <w:r>
        <w:t>Allow birds of prey to practice natural behaviours</w:t>
      </w:r>
    </w:p>
    <w:p w14:paraId="65FD2629" w14:textId="09305895" w:rsidR="00A573DF" w:rsidRDefault="00A573DF" w:rsidP="00C92358">
      <w:pPr>
        <w:pStyle w:val="ListNumber2"/>
        <w:numPr>
          <w:ilvl w:val="0"/>
          <w:numId w:val="65"/>
        </w:numPr>
      </w:pPr>
      <w:r>
        <w:t>All of the above</w:t>
      </w:r>
    </w:p>
    <w:p w14:paraId="3BADEF6D" w14:textId="77777777" w:rsidR="00A573DF" w:rsidRPr="00A573DF" w:rsidRDefault="00A573DF" w:rsidP="00A573DF">
      <w:pPr>
        <w:rPr>
          <w:rFonts w:cs="Arial"/>
        </w:rPr>
      </w:pPr>
      <w:r w:rsidRPr="00A573DF">
        <w:rPr>
          <w:rFonts w:cs="Arial"/>
        </w:rPr>
        <w:t>Answer: D. All of the above.</w:t>
      </w:r>
    </w:p>
    <w:p w14:paraId="1AC6FE18" w14:textId="3A41EA11" w:rsidR="00A573DF" w:rsidRPr="00724DE5" w:rsidRDefault="00A573DF" w:rsidP="00607912">
      <w:pPr>
        <w:pStyle w:val="ListNumber"/>
      </w:pPr>
      <w:r w:rsidRPr="00724DE5">
        <w:t>Look at the photo of a</w:t>
      </w:r>
      <w:r>
        <w:t xml:space="preserve">n intermediate care </w:t>
      </w:r>
      <w:r w:rsidRPr="00724DE5">
        <w:t>enclosure</w:t>
      </w:r>
      <w:r>
        <w:t xml:space="preserve"> (Figure 7)</w:t>
      </w:r>
      <w:r w:rsidRPr="00724DE5">
        <w:t xml:space="preserve">. List at least </w:t>
      </w:r>
      <w:r w:rsidR="00E15B68">
        <w:t>5</w:t>
      </w:r>
      <w:r w:rsidR="00E15B68" w:rsidRPr="00724DE5">
        <w:t xml:space="preserve"> </w:t>
      </w:r>
      <w:r w:rsidRPr="00724DE5">
        <w:t xml:space="preserve">features that comply with the </w:t>
      </w:r>
      <w:r>
        <w:t>Bird of Prey</w:t>
      </w:r>
      <w:r w:rsidRPr="00724DE5">
        <w:t xml:space="preserve"> Code. </w:t>
      </w:r>
    </w:p>
    <w:p w14:paraId="5F0E9BDC" w14:textId="77777777" w:rsidR="00A573DF" w:rsidRPr="00A573DF" w:rsidRDefault="00A573DF" w:rsidP="00A573DF">
      <w:pPr>
        <w:rPr>
          <w:rFonts w:cs="Arial"/>
        </w:rPr>
      </w:pPr>
      <w:r w:rsidRPr="00A573DF">
        <w:rPr>
          <w:rFonts w:cs="Arial"/>
          <w:noProof/>
        </w:rPr>
        <w:drawing>
          <wp:inline distT="0" distB="0" distL="0" distR="0" wp14:anchorId="08FD0209" wp14:editId="6D43D5BA">
            <wp:extent cx="3617595" cy="3145155"/>
            <wp:effectExtent l="7620" t="0" r="9525" b="9525"/>
            <wp:docPr id="237" name="Picture 237" descr="Photograph of a rectangular, roofed enclosure with furniture including branches for perching on. The sides of the enclosure are covered in cloth, and the flooring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Photograph of a rectangular, roofed enclosure with furniture including branches for perching on. The sides of the enclosure are covered in cloth, and the flooring is ..."/>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rot="5400000">
                      <a:off x="0" y="0"/>
                      <a:ext cx="3617595" cy="3145155"/>
                    </a:xfrm>
                    <a:prstGeom prst="rect">
                      <a:avLst/>
                    </a:prstGeom>
                    <a:noFill/>
                    <a:ln>
                      <a:noFill/>
                    </a:ln>
                  </pic:spPr>
                </pic:pic>
              </a:graphicData>
            </a:graphic>
          </wp:inline>
        </w:drawing>
      </w:r>
    </w:p>
    <w:p w14:paraId="4E7E2927" w14:textId="7733119E" w:rsidR="00A573DF" w:rsidRPr="00A573DF" w:rsidRDefault="00607912" w:rsidP="00607912">
      <w:pPr>
        <w:pStyle w:val="Caption"/>
        <w:spacing w:after="0"/>
        <w:rPr>
          <w:rFonts w:cs="Arial"/>
        </w:rPr>
      </w:pPr>
      <w:bookmarkStart w:id="160" w:name="_Toc79493808"/>
      <w:bookmarkStart w:id="161" w:name="_Toc82010293"/>
      <w:r>
        <w:t xml:space="preserve">Figure </w:t>
      </w:r>
      <w:r>
        <w:fldChar w:fldCharType="begin"/>
      </w:r>
      <w:r>
        <w:instrText xml:space="preserve"> SEQ Figure \* ARABIC </w:instrText>
      </w:r>
      <w:r>
        <w:fldChar w:fldCharType="separate"/>
      </w:r>
      <w:r>
        <w:rPr>
          <w:noProof/>
        </w:rPr>
        <w:t>7</w:t>
      </w:r>
      <w:r>
        <w:fldChar w:fldCharType="end"/>
      </w:r>
      <w:r w:rsidR="00A573DF" w:rsidRPr="00A573DF">
        <w:rPr>
          <w:rFonts w:cs="Arial"/>
        </w:rPr>
        <w:tab/>
        <w:t>Intermediate care enclosure</w:t>
      </w:r>
      <w:bookmarkEnd w:id="160"/>
      <w:bookmarkEnd w:id="161"/>
    </w:p>
    <w:p w14:paraId="58FD9C07" w14:textId="77777777" w:rsidR="00A573DF" w:rsidRPr="00A573DF" w:rsidRDefault="00A573DF" w:rsidP="00A573DF">
      <w:pPr>
        <w:pStyle w:val="Note"/>
        <w:rPr>
          <w:rFonts w:cs="Arial"/>
          <w:noProof/>
        </w:rPr>
      </w:pPr>
      <w:bookmarkStart w:id="162" w:name="_Toc79493809"/>
      <w:r w:rsidRPr="00A573DF">
        <w:rPr>
          <w:rFonts w:cs="Arial"/>
        </w:rPr>
        <w:t>Photo: Aditi Sriram/DPIE</w:t>
      </w:r>
      <w:r w:rsidRPr="00A573DF">
        <w:rPr>
          <w:rFonts w:cs="Arial"/>
          <w:b/>
          <w:bCs/>
        </w:rPr>
        <w:t>.</w:t>
      </w:r>
      <w:bookmarkEnd w:id="162"/>
    </w:p>
    <w:tbl>
      <w:tblPr>
        <w:tblStyle w:val="TableGridLight"/>
        <w:tblW w:w="5000" w:type="pct"/>
        <w:tblLook w:val="04A0" w:firstRow="1" w:lastRow="0" w:firstColumn="1" w:lastColumn="0" w:noHBand="0" w:noVBand="1"/>
      </w:tblPr>
      <w:tblGrid>
        <w:gridCol w:w="9017"/>
      </w:tblGrid>
      <w:tr w:rsidR="00A573DF" w14:paraId="7E584E1D" w14:textId="77777777" w:rsidTr="00607912">
        <w:trPr>
          <w:trHeight w:val="351"/>
        </w:trPr>
        <w:tc>
          <w:tcPr>
            <w:tcW w:w="5000" w:type="pct"/>
          </w:tcPr>
          <w:p w14:paraId="145790BD" w14:textId="77777777" w:rsidR="00A573DF" w:rsidRDefault="00A573DF" w:rsidP="00A573DF">
            <w:r>
              <w:t>1.</w:t>
            </w:r>
          </w:p>
        </w:tc>
      </w:tr>
      <w:tr w:rsidR="00A573DF" w14:paraId="1C76C321" w14:textId="77777777" w:rsidTr="00607912">
        <w:trPr>
          <w:trHeight w:val="351"/>
        </w:trPr>
        <w:tc>
          <w:tcPr>
            <w:tcW w:w="5000" w:type="pct"/>
          </w:tcPr>
          <w:p w14:paraId="1CB9BC3A" w14:textId="77777777" w:rsidR="00A573DF" w:rsidRDefault="00A573DF" w:rsidP="00A573DF">
            <w:r>
              <w:t>2.</w:t>
            </w:r>
          </w:p>
        </w:tc>
      </w:tr>
      <w:tr w:rsidR="00A573DF" w14:paraId="18071BAF" w14:textId="77777777" w:rsidTr="00607912">
        <w:trPr>
          <w:trHeight w:val="351"/>
        </w:trPr>
        <w:tc>
          <w:tcPr>
            <w:tcW w:w="5000" w:type="pct"/>
          </w:tcPr>
          <w:p w14:paraId="13289C76" w14:textId="77777777" w:rsidR="00A573DF" w:rsidRDefault="00A573DF" w:rsidP="00A573DF">
            <w:r>
              <w:t>3.</w:t>
            </w:r>
          </w:p>
        </w:tc>
      </w:tr>
      <w:tr w:rsidR="00A573DF" w14:paraId="01936882" w14:textId="77777777" w:rsidTr="00607912">
        <w:trPr>
          <w:trHeight w:val="351"/>
        </w:trPr>
        <w:tc>
          <w:tcPr>
            <w:tcW w:w="5000" w:type="pct"/>
          </w:tcPr>
          <w:p w14:paraId="63BDC09E" w14:textId="77777777" w:rsidR="00A573DF" w:rsidRDefault="00A573DF" w:rsidP="00A573DF">
            <w:r>
              <w:t>4.</w:t>
            </w:r>
          </w:p>
        </w:tc>
      </w:tr>
      <w:tr w:rsidR="00A573DF" w14:paraId="67B22C39" w14:textId="77777777" w:rsidTr="00607912">
        <w:trPr>
          <w:trHeight w:val="351"/>
        </w:trPr>
        <w:tc>
          <w:tcPr>
            <w:tcW w:w="5000" w:type="pct"/>
          </w:tcPr>
          <w:p w14:paraId="0F1D076A" w14:textId="77777777" w:rsidR="00A573DF" w:rsidRDefault="00A573DF" w:rsidP="00A573DF">
            <w:r>
              <w:t>5.</w:t>
            </w:r>
          </w:p>
        </w:tc>
      </w:tr>
    </w:tbl>
    <w:p w14:paraId="39576D52" w14:textId="5E9F30AB" w:rsidR="00A573DF" w:rsidRPr="00A573DF" w:rsidRDefault="00607912" w:rsidP="00607912">
      <w:pPr>
        <w:pStyle w:val="Heading2"/>
      </w:pPr>
      <w:bookmarkStart w:id="163" w:name="_Toc21007883"/>
      <w:bookmarkStart w:id="164" w:name="_Toc24108305"/>
      <w:bookmarkStart w:id="165" w:name="_Toc79493798"/>
      <w:bookmarkStart w:id="166" w:name="_Toc21008050"/>
      <w:bookmarkStart w:id="167" w:name="_Toc82010959"/>
      <w:r>
        <w:t xml:space="preserve">Standard 10: </w:t>
      </w:r>
      <w:r w:rsidR="00A573DF" w:rsidRPr="00A573DF">
        <w:t xml:space="preserve">Rehabilitation of </w:t>
      </w:r>
      <w:bookmarkEnd w:id="163"/>
      <w:bookmarkEnd w:id="164"/>
      <w:r w:rsidR="00A573DF" w:rsidRPr="00A573DF">
        <w:t>bird of prey chicks</w:t>
      </w:r>
      <w:bookmarkEnd w:id="165"/>
      <w:bookmarkEnd w:id="167"/>
      <w:r w:rsidR="00A573DF" w:rsidRPr="00A573DF">
        <w:t xml:space="preserve"> </w:t>
      </w:r>
    </w:p>
    <w:p w14:paraId="6A09C671" w14:textId="6419DD8E" w:rsidR="00607912" w:rsidRDefault="00A573DF" w:rsidP="00A573DF">
      <w:pPr>
        <w:rPr>
          <w:rFonts w:cs="Arial"/>
        </w:rPr>
      </w:pPr>
      <w:r w:rsidRPr="00A573DF">
        <w:rPr>
          <w:rFonts w:cs="Arial"/>
          <w:b/>
          <w:bCs/>
        </w:rPr>
        <w:t>Objective:</w:t>
      </w:r>
      <w:r w:rsidRPr="00A573DF">
        <w:rPr>
          <w:rFonts w:cs="Arial"/>
        </w:rPr>
        <w:t xml:space="preserve"> To provide learners with the specialised knowledge required to rehabilitate bird of prey chicks. </w:t>
      </w:r>
      <w:r w:rsidR="00607912">
        <w:rPr>
          <w:rFonts w:cs="Arial"/>
        </w:rPr>
        <w:br w:type="page"/>
      </w:r>
    </w:p>
    <w:p w14:paraId="140ECD39" w14:textId="77777777" w:rsidR="00A573DF" w:rsidRPr="00A573DF" w:rsidRDefault="00A573DF" w:rsidP="00A573DF">
      <w:pPr>
        <w:rPr>
          <w:rFonts w:cs="Arial"/>
        </w:rPr>
      </w:pPr>
      <w:r w:rsidRPr="00A573DF">
        <w:rPr>
          <w:rFonts w:cs="Arial"/>
        </w:rPr>
        <w:lastRenderedPageBreak/>
        <w:t>To comply with this standard, a rehabilitation organisation must:</w:t>
      </w:r>
    </w:p>
    <w:p w14:paraId="16E3B3F7" w14:textId="36F416EC" w:rsidR="00A573DF" w:rsidRPr="00A573DF" w:rsidRDefault="00607912" w:rsidP="00607912">
      <w:pPr>
        <w:ind w:left="720" w:hanging="720"/>
        <w:rPr>
          <w:rFonts w:cs="Arial"/>
        </w:rPr>
      </w:pPr>
      <w:r>
        <w:rPr>
          <w:rFonts w:cs="Arial"/>
        </w:rPr>
        <w:t>10.1</w:t>
      </w:r>
      <w:r>
        <w:rPr>
          <w:rFonts w:cs="Arial"/>
        </w:rPr>
        <w:tab/>
      </w:r>
      <w:r w:rsidR="00A573DF" w:rsidRPr="00A573DF">
        <w:rPr>
          <w:rFonts w:cs="Arial"/>
        </w:rPr>
        <w:t>Explain the importance of and process for quarantining bird of prey chicks entering rehabilitation.</w:t>
      </w:r>
    </w:p>
    <w:p w14:paraId="387BBD4F" w14:textId="1A683D2C" w:rsidR="00A573DF" w:rsidRPr="00A573DF" w:rsidRDefault="00607912" w:rsidP="00607912">
      <w:pPr>
        <w:ind w:left="720" w:hanging="720"/>
        <w:rPr>
          <w:rFonts w:cs="Arial"/>
        </w:rPr>
      </w:pPr>
      <w:r>
        <w:rPr>
          <w:rFonts w:cs="Arial"/>
        </w:rPr>
        <w:t>10.2</w:t>
      </w:r>
      <w:r>
        <w:rPr>
          <w:rFonts w:cs="Arial"/>
        </w:rPr>
        <w:tab/>
      </w:r>
      <w:r w:rsidR="00A573DF" w:rsidRPr="00A573DF">
        <w:rPr>
          <w:rFonts w:cs="Arial"/>
        </w:rPr>
        <w:t xml:space="preserve">Provide the tools and understanding required to identify developmental stages in bird of prey chicks. </w:t>
      </w:r>
    </w:p>
    <w:p w14:paraId="7E1A4A79" w14:textId="5776E241" w:rsidR="00A573DF" w:rsidRPr="00A573DF" w:rsidRDefault="00607912" w:rsidP="00607912">
      <w:pPr>
        <w:ind w:left="720" w:hanging="720"/>
        <w:rPr>
          <w:rFonts w:cs="Arial"/>
        </w:rPr>
      </w:pPr>
      <w:r>
        <w:rPr>
          <w:rFonts w:cs="Arial"/>
        </w:rPr>
        <w:t>10.3</w:t>
      </w:r>
      <w:r>
        <w:rPr>
          <w:rFonts w:cs="Arial"/>
        </w:rPr>
        <w:tab/>
      </w:r>
      <w:r w:rsidR="00A573DF" w:rsidRPr="00A573DF">
        <w:rPr>
          <w:rFonts w:cs="Arial"/>
        </w:rPr>
        <w:t>Describe appropriate housing for a bird of prey chick based on its condition and stage of development.</w:t>
      </w:r>
    </w:p>
    <w:p w14:paraId="51A80ECC" w14:textId="6CB6AF03" w:rsidR="00A573DF" w:rsidRPr="00A573DF" w:rsidRDefault="00607912" w:rsidP="00607912">
      <w:pPr>
        <w:ind w:left="720" w:hanging="720"/>
        <w:rPr>
          <w:rFonts w:cs="Arial"/>
        </w:rPr>
      </w:pPr>
      <w:r>
        <w:rPr>
          <w:rFonts w:cs="Arial"/>
        </w:rPr>
        <w:t>10.4</w:t>
      </w:r>
      <w:r>
        <w:rPr>
          <w:rFonts w:cs="Arial"/>
        </w:rPr>
        <w:tab/>
      </w:r>
      <w:r w:rsidR="00A573DF" w:rsidRPr="00A573DF">
        <w:rPr>
          <w:rFonts w:cs="Arial"/>
        </w:rPr>
        <w:t>Discuss appropriate food and feeding methods for bird of prey chicks based on species and stage of development.</w:t>
      </w:r>
    </w:p>
    <w:p w14:paraId="374C9847" w14:textId="1744BDDC" w:rsidR="00A573DF" w:rsidRPr="00A573DF" w:rsidRDefault="00607912" w:rsidP="00607912">
      <w:pPr>
        <w:ind w:left="720" w:hanging="720"/>
        <w:rPr>
          <w:rFonts w:cs="Arial"/>
        </w:rPr>
      </w:pPr>
      <w:bookmarkStart w:id="168" w:name="_Hlk78303770"/>
      <w:bookmarkStart w:id="169" w:name="_Hlk57574549"/>
      <w:r>
        <w:rPr>
          <w:rFonts w:cs="Arial"/>
        </w:rPr>
        <w:t>10.5</w:t>
      </w:r>
      <w:r>
        <w:rPr>
          <w:rFonts w:cs="Arial"/>
        </w:rPr>
        <w:tab/>
      </w:r>
      <w:r w:rsidR="00A573DF" w:rsidRPr="00A573DF">
        <w:rPr>
          <w:rFonts w:cs="Arial"/>
        </w:rPr>
        <w:t xml:space="preserve">Explain the importance of maintaining records on growth, behaviour and feeding of chicks throughout the rehabilitation process. </w:t>
      </w:r>
    </w:p>
    <w:bookmarkEnd w:id="168"/>
    <w:p w14:paraId="107AB26A" w14:textId="44A148B1" w:rsidR="00A573DF" w:rsidRPr="00A573DF" w:rsidRDefault="00607912" w:rsidP="00607912">
      <w:pPr>
        <w:ind w:left="720" w:hanging="720"/>
        <w:rPr>
          <w:rFonts w:cs="Arial"/>
        </w:rPr>
      </w:pPr>
      <w:r>
        <w:rPr>
          <w:rFonts w:cs="Arial"/>
        </w:rPr>
        <w:t>10.6</w:t>
      </w:r>
      <w:r>
        <w:rPr>
          <w:rFonts w:cs="Arial"/>
        </w:rPr>
        <w:tab/>
      </w:r>
      <w:r w:rsidR="00A573DF" w:rsidRPr="00A573DF">
        <w:rPr>
          <w:rFonts w:cs="Arial"/>
        </w:rPr>
        <w:t xml:space="preserve">Explain the hacking process and the appropriate use of this technique. </w:t>
      </w:r>
    </w:p>
    <w:p w14:paraId="4E1B3F15" w14:textId="5A529623" w:rsidR="00A573DF" w:rsidRPr="00A573DF" w:rsidRDefault="00607912" w:rsidP="00607912">
      <w:pPr>
        <w:ind w:left="720" w:hanging="720"/>
        <w:rPr>
          <w:rFonts w:cs="Arial"/>
        </w:rPr>
      </w:pPr>
      <w:bookmarkStart w:id="170" w:name="_Hlk68616007"/>
      <w:bookmarkEnd w:id="169"/>
      <w:r>
        <w:rPr>
          <w:rFonts w:cs="Arial"/>
        </w:rPr>
        <w:t>10.7</w:t>
      </w:r>
      <w:r>
        <w:rPr>
          <w:rFonts w:cs="Arial"/>
        </w:rPr>
        <w:tab/>
      </w:r>
      <w:r w:rsidR="00A573DF" w:rsidRPr="00A573DF">
        <w:rPr>
          <w:rFonts w:cs="Arial"/>
        </w:rPr>
        <w:t xml:space="preserve">Detail common conditions and diseases that affect bird of prey chicks. </w:t>
      </w:r>
    </w:p>
    <w:bookmarkEnd w:id="170"/>
    <w:p w14:paraId="064FF9C6" w14:textId="3437B522" w:rsidR="00A573DF" w:rsidRPr="00A573DF" w:rsidRDefault="00607912" w:rsidP="00607912">
      <w:pPr>
        <w:ind w:left="720" w:hanging="720"/>
        <w:rPr>
          <w:rFonts w:cs="Arial"/>
        </w:rPr>
      </w:pPr>
      <w:r>
        <w:rPr>
          <w:rFonts w:cs="Arial"/>
        </w:rPr>
        <w:t>10.8</w:t>
      </w:r>
      <w:r>
        <w:rPr>
          <w:rFonts w:cs="Arial"/>
        </w:rPr>
        <w:tab/>
      </w:r>
      <w:r w:rsidR="00A573DF" w:rsidRPr="00A573DF">
        <w:rPr>
          <w:rFonts w:cs="Arial"/>
        </w:rPr>
        <w:t xml:space="preserve">Illustrate disease control and hygiene practices appropriate to stages of housing. </w:t>
      </w:r>
    </w:p>
    <w:p w14:paraId="452DDF0C" w14:textId="38AFA6D8" w:rsidR="00A573DF" w:rsidRPr="00A573DF" w:rsidRDefault="00607912" w:rsidP="00607912">
      <w:pPr>
        <w:ind w:left="720" w:hanging="720"/>
        <w:rPr>
          <w:rFonts w:cs="Arial"/>
        </w:rPr>
      </w:pPr>
      <w:r>
        <w:rPr>
          <w:rFonts w:cs="Arial"/>
        </w:rPr>
        <w:t>10.9</w:t>
      </w:r>
      <w:r>
        <w:rPr>
          <w:rFonts w:cs="Arial"/>
        </w:rPr>
        <w:tab/>
      </w:r>
      <w:r w:rsidR="00A573DF" w:rsidRPr="00A573DF">
        <w:rPr>
          <w:rFonts w:cs="Arial"/>
        </w:rPr>
        <w:t>Demonstrate how to complete a husbandry plan for a bird of prey chick.</w:t>
      </w:r>
    </w:p>
    <w:p w14:paraId="0BD29918" w14:textId="49A273B8" w:rsidR="00A573DF" w:rsidRPr="00A573DF" w:rsidRDefault="00607912" w:rsidP="00607912">
      <w:pPr>
        <w:ind w:left="720" w:hanging="720"/>
        <w:rPr>
          <w:rFonts w:cs="Arial"/>
        </w:rPr>
      </w:pPr>
      <w:r>
        <w:rPr>
          <w:rFonts w:cs="Arial"/>
        </w:rPr>
        <w:t>10.10</w:t>
      </w:r>
      <w:r>
        <w:rPr>
          <w:rFonts w:cs="Arial"/>
        </w:rPr>
        <w:tab/>
      </w:r>
      <w:r w:rsidR="00A573DF" w:rsidRPr="00A573DF">
        <w:rPr>
          <w:rFonts w:cs="Arial"/>
        </w:rPr>
        <w:t>Describe mechanisms to reduce stress and encourage natural behaviour in bird of prey chicks.</w:t>
      </w:r>
    </w:p>
    <w:tbl>
      <w:tblPr>
        <w:tblStyle w:val="TableGrid"/>
        <w:tblW w:w="5000" w:type="pct"/>
        <w:tblLook w:val="04A0" w:firstRow="1" w:lastRow="0" w:firstColumn="1" w:lastColumn="0" w:noHBand="0" w:noVBand="1"/>
      </w:tblPr>
      <w:tblGrid>
        <w:gridCol w:w="6489"/>
        <w:gridCol w:w="2538"/>
      </w:tblGrid>
      <w:tr w:rsidR="00A573DF" w14:paraId="396C0601"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4" w:type="pct"/>
          </w:tcPr>
          <w:p w14:paraId="2947D702" w14:textId="77777777" w:rsidR="00A573DF" w:rsidRPr="0016069F" w:rsidRDefault="00A573DF" w:rsidP="00A573DF">
            <w:r w:rsidRPr="00864383">
              <w:t xml:space="preserve">Learning </w:t>
            </w:r>
            <w:r>
              <w:t>o</w:t>
            </w:r>
            <w:r w:rsidRPr="00864383">
              <w:t>utcomes</w:t>
            </w:r>
          </w:p>
        </w:tc>
        <w:tc>
          <w:tcPr>
            <w:tcW w:w="1406" w:type="pct"/>
          </w:tcPr>
          <w:p w14:paraId="44101E6D" w14:textId="0DBD646C"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 xml:space="preserve">ode </w:t>
            </w:r>
          </w:p>
        </w:tc>
      </w:tr>
      <w:tr w:rsidR="00A573DF" w14:paraId="25DDF4BE"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94" w:type="pct"/>
          </w:tcPr>
          <w:p w14:paraId="002F1601" w14:textId="77777777" w:rsidR="00A573DF" w:rsidRDefault="00A573DF" w:rsidP="00A573DF">
            <w:r>
              <w:t xml:space="preserve">Upon completion of this module, learners will be able to: </w:t>
            </w:r>
          </w:p>
          <w:p w14:paraId="296BDC56" w14:textId="77777777" w:rsidR="00A573DF" w:rsidRDefault="00A573DF" w:rsidP="00607912">
            <w:pPr>
              <w:pStyle w:val="ListBullet4"/>
            </w:pPr>
            <w:r>
              <w:t>outline the requirements for bird of prey chick rehabilitation</w:t>
            </w:r>
          </w:p>
          <w:p w14:paraId="29F09D05" w14:textId="77777777" w:rsidR="00A573DF" w:rsidRDefault="00A573DF" w:rsidP="00607912">
            <w:pPr>
              <w:pStyle w:val="ListBullet4"/>
            </w:pPr>
            <w:r>
              <w:t>identify stages of development for bird of prey chicks and relate these to rehabilitation</w:t>
            </w:r>
          </w:p>
          <w:p w14:paraId="0EC49F83" w14:textId="77777777" w:rsidR="00A573DF" w:rsidRDefault="00A573DF" w:rsidP="00607912">
            <w:pPr>
              <w:pStyle w:val="ListBullet4"/>
            </w:pPr>
            <w:r>
              <w:t>outline requirements and criteria for hacking bird of prey chicks</w:t>
            </w:r>
          </w:p>
          <w:p w14:paraId="28281E23" w14:textId="77777777" w:rsidR="00A573DF" w:rsidRDefault="00A573DF" w:rsidP="00607912">
            <w:pPr>
              <w:pStyle w:val="ListBullet4"/>
            </w:pPr>
            <w:r>
              <w:t>apply hygiene and disease control processes to bird of prey chick rehabilitation</w:t>
            </w:r>
          </w:p>
          <w:p w14:paraId="2618EB60" w14:textId="77777777" w:rsidR="00A573DF" w:rsidRDefault="00A573DF" w:rsidP="00607912">
            <w:pPr>
              <w:pStyle w:val="ListBullet4"/>
            </w:pPr>
            <w:r>
              <w:t xml:space="preserve">reduce stress and encourage natural behaviour in bird of prey </w:t>
            </w:r>
            <w:r w:rsidRPr="00643DF9">
              <w:t>chicks</w:t>
            </w:r>
          </w:p>
          <w:p w14:paraId="250A805E" w14:textId="77777777" w:rsidR="00A573DF" w:rsidRPr="0016069F" w:rsidRDefault="00A573DF" w:rsidP="00607912">
            <w:pPr>
              <w:pStyle w:val="ListBullet4"/>
            </w:pPr>
            <w:r>
              <w:t>prepare a bird of prey for release.</w:t>
            </w:r>
          </w:p>
        </w:tc>
        <w:tc>
          <w:tcPr>
            <w:tcW w:w="1406" w:type="pct"/>
          </w:tcPr>
          <w:p w14:paraId="1EEB5C5C"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2. Case assessment</w:t>
            </w:r>
          </w:p>
          <w:p w14:paraId="4642F07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5. Euthanasia </w:t>
            </w:r>
          </w:p>
          <w:p w14:paraId="110FE42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 xml:space="preserve">6. Care procedures </w:t>
            </w:r>
          </w:p>
          <w:p w14:paraId="29B0FE6B"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7. Husbandry</w:t>
            </w:r>
          </w:p>
          <w:p w14:paraId="061D1C93"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8. Housing</w:t>
            </w:r>
          </w:p>
        </w:tc>
      </w:tr>
    </w:tbl>
    <w:p w14:paraId="4F02DF7C" w14:textId="77777777" w:rsidR="00A573DF" w:rsidRPr="00A573DF" w:rsidRDefault="00A573DF" w:rsidP="00A573DF">
      <w:pPr>
        <w:pStyle w:val="Heading3"/>
        <w:rPr>
          <w:rFonts w:ascii="Arial" w:hAnsi="Arial" w:cs="Arial"/>
        </w:rPr>
      </w:pPr>
      <w:r w:rsidRPr="00A573DF">
        <w:rPr>
          <w:rFonts w:ascii="Arial" w:hAnsi="Arial" w:cs="Arial"/>
        </w:rPr>
        <w:t>Training areas</w:t>
      </w:r>
      <w:bookmarkEnd w:id="166"/>
    </w:p>
    <w:p w14:paraId="3C44764F" w14:textId="517D824F" w:rsidR="00A573DF" w:rsidRPr="00A573DF" w:rsidRDefault="00A573DF" w:rsidP="00A573DF">
      <w:pPr>
        <w:pStyle w:val="ListBullet"/>
        <w:rPr>
          <w:rFonts w:cs="Arial"/>
        </w:rPr>
      </w:pPr>
      <w:r w:rsidRPr="00A573DF">
        <w:rPr>
          <w:rFonts w:cs="Arial"/>
        </w:rPr>
        <w:t xml:space="preserve">The Bird of Prey Code can be accessed online: </w:t>
      </w:r>
      <w:hyperlink r:id="rId58" w:history="1">
        <w:r w:rsidRPr="00A573DF">
          <w:rPr>
            <w:rStyle w:val="Hyperlink"/>
            <w:rFonts w:cs="Arial"/>
            <w:color w:val="231F20" w:themeColor="text1"/>
          </w:rPr>
          <w:t>Code of Practice for Injured, Sick and Orphaned Birds of Prey</w:t>
        </w:r>
      </w:hyperlink>
      <w:r w:rsidRPr="00A573DF">
        <w:rPr>
          <w:rFonts w:cs="Arial"/>
        </w:rPr>
        <w:t>.</w:t>
      </w:r>
    </w:p>
    <w:p w14:paraId="297B7B82" w14:textId="77777777" w:rsidR="00A573DF" w:rsidRPr="00A573DF" w:rsidRDefault="00A573DF" w:rsidP="00A573DF">
      <w:pPr>
        <w:pStyle w:val="ListBullet"/>
        <w:rPr>
          <w:rFonts w:cs="Arial"/>
        </w:rPr>
      </w:pPr>
      <w:r w:rsidRPr="00A573DF">
        <w:rPr>
          <w:rFonts w:cs="Arial"/>
        </w:rPr>
        <w:t>Guidelines can be accessed online: Guidelines for the Initial Treatment and Care of Rescued Birds of Prey.</w:t>
      </w:r>
    </w:p>
    <w:p w14:paraId="013DF6A8" w14:textId="77777777" w:rsidR="00A573DF" w:rsidRPr="00A573DF" w:rsidRDefault="00A573DF" w:rsidP="00A573DF">
      <w:pPr>
        <w:pStyle w:val="ListBullet"/>
        <w:rPr>
          <w:rFonts w:cs="Arial"/>
        </w:rPr>
      </w:pPr>
      <w:r w:rsidRPr="00A573DF">
        <w:rPr>
          <w:rFonts w:cs="Arial"/>
        </w:rPr>
        <w:t>Importance of and process for quarantining bird of prey chicks could include:</w:t>
      </w:r>
    </w:p>
    <w:p w14:paraId="412C48FF" w14:textId="77777777" w:rsidR="00A573DF" w:rsidRPr="00A573DF" w:rsidRDefault="00A573DF" w:rsidP="00A573DF">
      <w:pPr>
        <w:pStyle w:val="ListBullet2"/>
        <w:rPr>
          <w:rFonts w:cs="Arial"/>
        </w:rPr>
      </w:pPr>
      <w:r w:rsidRPr="00A573DF">
        <w:rPr>
          <w:rFonts w:cs="Arial"/>
        </w:rPr>
        <w:t>principles of quarantine</w:t>
      </w:r>
    </w:p>
    <w:p w14:paraId="5AF940CB" w14:textId="77777777" w:rsidR="00A573DF" w:rsidRPr="00A573DF" w:rsidRDefault="00A573DF" w:rsidP="00A573DF">
      <w:pPr>
        <w:pStyle w:val="ListBullet2"/>
        <w:rPr>
          <w:rFonts w:cs="Arial"/>
        </w:rPr>
      </w:pPr>
      <w:r w:rsidRPr="00A573DF">
        <w:rPr>
          <w:rFonts w:cs="Arial"/>
        </w:rPr>
        <w:t>monitoring for signs of infectious diseases</w:t>
      </w:r>
    </w:p>
    <w:p w14:paraId="27378F1A" w14:textId="77777777" w:rsidR="00A573DF" w:rsidRPr="00A573DF" w:rsidRDefault="00A573DF" w:rsidP="00A573DF">
      <w:pPr>
        <w:pStyle w:val="ListBullet2"/>
        <w:rPr>
          <w:rFonts w:cs="Arial"/>
        </w:rPr>
      </w:pPr>
      <w:r w:rsidRPr="00A573DF">
        <w:rPr>
          <w:rFonts w:cs="Arial"/>
        </w:rPr>
        <w:t>immature immune system in chicks.</w:t>
      </w:r>
    </w:p>
    <w:p w14:paraId="1979ACBE" w14:textId="77777777" w:rsidR="00A573DF" w:rsidRPr="00A573DF" w:rsidRDefault="00A573DF" w:rsidP="00A573DF">
      <w:pPr>
        <w:pStyle w:val="ListBullet"/>
        <w:rPr>
          <w:rFonts w:cs="Arial"/>
        </w:rPr>
      </w:pPr>
      <w:r w:rsidRPr="00A573DF">
        <w:rPr>
          <w:rFonts w:cs="Arial"/>
        </w:rPr>
        <w:t>Identifying developmental stage in bird of prey chicks could include:</w:t>
      </w:r>
    </w:p>
    <w:p w14:paraId="6BE4B5C2" w14:textId="77777777" w:rsidR="00A573DF" w:rsidRPr="00A573DF" w:rsidRDefault="00A573DF" w:rsidP="00A573DF">
      <w:pPr>
        <w:pStyle w:val="ListBullet2"/>
        <w:rPr>
          <w:rFonts w:cs="Arial"/>
        </w:rPr>
      </w:pPr>
      <w:r w:rsidRPr="00A573DF">
        <w:rPr>
          <w:rFonts w:cs="Arial"/>
        </w:rPr>
        <w:t>hatchling, nestling, fledgling</w:t>
      </w:r>
    </w:p>
    <w:p w14:paraId="401DD148" w14:textId="77777777" w:rsidR="00A573DF" w:rsidRPr="00A573DF" w:rsidRDefault="00A573DF" w:rsidP="00A573DF">
      <w:pPr>
        <w:pStyle w:val="ListBullet2"/>
        <w:rPr>
          <w:rFonts w:cs="Arial"/>
        </w:rPr>
      </w:pPr>
      <w:r w:rsidRPr="00A573DF">
        <w:rPr>
          <w:rFonts w:cs="Arial"/>
        </w:rPr>
        <w:t>body measurements</w:t>
      </w:r>
    </w:p>
    <w:p w14:paraId="52F29018" w14:textId="77777777" w:rsidR="00A573DF" w:rsidRPr="00A573DF" w:rsidRDefault="00A573DF" w:rsidP="00A573DF">
      <w:pPr>
        <w:pStyle w:val="ListBullet2"/>
        <w:rPr>
          <w:rFonts w:cs="Arial"/>
        </w:rPr>
      </w:pPr>
      <w:r w:rsidRPr="00A573DF">
        <w:rPr>
          <w:rFonts w:cs="Arial"/>
        </w:rPr>
        <w:t xml:space="preserve">physical characteristics </w:t>
      </w:r>
    </w:p>
    <w:p w14:paraId="3E8ED9DC" w14:textId="77777777" w:rsidR="00A573DF" w:rsidRPr="00A573DF" w:rsidRDefault="00A573DF" w:rsidP="00A573DF">
      <w:pPr>
        <w:pStyle w:val="ListBullet2"/>
        <w:rPr>
          <w:rFonts w:cs="Arial"/>
        </w:rPr>
      </w:pPr>
      <w:r w:rsidRPr="00A573DF">
        <w:rPr>
          <w:rFonts w:cs="Arial"/>
        </w:rPr>
        <w:t xml:space="preserve">seeking expert advice. </w:t>
      </w:r>
    </w:p>
    <w:p w14:paraId="0948B168" w14:textId="77777777" w:rsidR="00A573DF" w:rsidRPr="00A573DF" w:rsidRDefault="00A573DF" w:rsidP="00A573DF">
      <w:pPr>
        <w:pStyle w:val="ListBullet"/>
        <w:rPr>
          <w:rFonts w:cs="Arial"/>
        </w:rPr>
      </w:pPr>
      <w:r w:rsidRPr="00A573DF">
        <w:rPr>
          <w:rFonts w:cs="Arial"/>
        </w:rPr>
        <w:t>Appropriate housing could include:</w:t>
      </w:r>
    </w:p>
    <w:p w14:paraId="44CA8626" w14:textId="77777777" w:rsidR="00A573DF" w:rsidRPr="00A573DF" w:rsidRDefault="00A573DF" w:rsidP="00A573DF">
      <w:pPr>
        <w:pStyle w:val="ListBullet2"/>
        <w:rPr>
          <w:rFonts w:cs="Arial"/>
        </w:rPr>
      </w:pPr>
      <w:r w:rsidRPr="00A573DF">
        <w:rPr>
          <w:rFonts w:cs="Arial"/>
        </w:rPr>
        <w:lastRenderedPageBreak/>
        <w:t>intensive care</w:t>
      </w:r>
    </w:p>
    <w:p w14:paraId="28892F75" w14:textId="77777777" w:rsidR="00A573DF" w:rsidRPr="00A573DF" w:rsidRDefault="00A573DF" w:rsidP="00A573DF">
      <w:pPr>
        <w:pStyle w:val="ListBullet2"/>
        <w:rPr>
          <w:rFonts w:cs="Arial"/>
        </w:rPr>
      </w:pPr>
      <w:r w:rsidRPr="00A573DF">
        <w:rPr>
          <w:rFonts w:cs="Arial"/>
        </w:rPr>
        <w:t>nest boxes</w:t>
      </w:r>
    </w:p>
    <w:p w14:paraId="31EE5234" w14:textId="77777777" w:rsidR="00A573DF" w:rsidRPr="00A573DF" w:rsidRDefault="00A573DF" w:rsidP="00A573DF">
      <w:pPr>
        <w:pStyle w:val="ListBullet2"/>
        <w:rPr>
          <w:rFonts w:cs="Arial"/>
        </w:rPr>
      </w:pPr>
      <w:r w:rsidRPr="00A573DF">
        <w:rPr>
          <w:rFonts w:cs="Arial"/>
        </w:rPr>
        <w:t>outdoor enclosure or intermediate housing</w:t>
      </w:r>
    </w:p>
    <w:p w14:paraId="1ED45F4C" w14:textId="77777777" w:rsidR="00A573DF" w:rsidRPr="00A573DF" w:rsidRDefault="00A573DF" w:rsidP="00A573DF">
      <w:pPr>
        <w:pStyle w:val="ListBullet2"/>
        <w:rPr>
          <w:rFonts w:cs="Arial"/>
        </w:rPr>
      </w:pPr>
      <w:r w:rsidRPr="00A573DF">
        <w:rPr>
          <w:rFonts w:cs="Arial"/>
        </w:rPr>
        <w:t>pre-release enclosure.</w:t>
      </w:r>
    </w:p>
    <w:p w14:paraId="5458A83F" w14:textId="77777777" w:rsidR="00A573DF" w:rsidRPr="00A573DF" w:rsidRDefault="00A573DF" w:rsidP="00A573DF">
      <w:pPr>
        <w:pStyle w:val="ListBullet"/>
        <w:rPr>
          <w:rFonts w:cs="Arial"/>
        </w:rPr>
      </w:pPr>
      <w:r w:rsidRPr="00A573DF">
        <w:rPr>
          <w:rFonts w:cs="Arial"/>
        </w:rPr>
        <w:t>Appropriate food and feeding methods could include:</w:t>
      </w:r>
    </w:p>
    <w:p w14:paraId="683B5738" w14:textId="77777777" w:rsidR="00A573DF" w:rsidRPr="00A573DF" w:rsidRDefault="00A573DF" w:rsidP="00A573DF">
      <w:pPr>
        <w:pStyle w:val="ListBullet2"/>
        <w:rPr>
          <w:rFonts w:cs="Arial"/>
        </w:rPr>
      </w:pPr>
      <w:r w:rsidRPr="00A573DF">
        <w:rPr>
          <w:rFonts w:cs="Arial"/>
        </w:rPr>
        <w:t>species-specific diet</w:t>
      </w:r>
    </w:p>
    <w:p w14:paraId="478DF37C" w14:textId="77777777" w:rsidR="00A573DF" w:rsidRPr="00A573DF" w:rsidRDefault="00A573DF" w:rsidP="00A573DF">
      <w:pPr>
        <w:pStyle w:val="ListBullet2"/>
        <w:rPr>
          <w:rFonts w:cs="Arial"/>
        </w:rPr>
      </w:pPr>
      <w:r w:rsidRPr="00A573DF">
        <w:rPr>
          <w:rFonts w:cs="Arial"/>
        </w:rPr>
        <w:t>supplementary feeding</w:t>
      </w:r>
    </w:p>
    <w:p w14:paraId="2BC2A45B" w14:textId="77777777" w:rsidR="00A573DF" w:rsidRPr="00A573DF" w:rsidRDefault="00A573DF" w:rsidP="00A573DF">
      <w:pPr>
        <w:pStyle w:val="ListBullet2"/>
        <w:rPr>
          <w:rFonts w:cs="Arial"/>
        </w:rPr>
      </w:pPr>
      <w:r w:rsidRPr="00A573DF">
        <w:rPr>
          <w:rFonts w:cs="Arial"/>
        </w:rPr>
        <w:t>frequency and volume of feeds</w:t>
      </w:r>
    </w:p>
    <w:p w14:paraId="6527F566" w14:textId="77777777" w:rsidR="00A573DF" w:rsidRPr="00A573DF" w:rsidRDefault="00A573DF" w:rsidP="00A573DF">
      <w:pPr>
        <w:pStyle w:val="ListBullet2"/>
        <w:rPr>
          <w:rFonts w:cs="Arial"/>
        </w:rPr>
      </w:pPr>
      <w:r w:rsidRPr="00A573DF">
        <w:rPr>
          <w:rFonts w:cs="Arial"/>
        </w:rPr>
        <w:t>visual barriers when feeding.</w:t>
      </w:r>
    </w:p>
    <w:p w14:paraId="48FE28B0" w14:textId="77777777" w:rsidR="00A573DF" w:rsidRPr="00A573DF" w:rsidRDefault="00A573DF" w:rsidP="00A573DF">
      <w:pPr>
        <w:pStyle w:val="ListBullet"/>
        <w:rPr>
          <w:rFonts w:cs="Arial"/>
        </w:rPr>
      </w:pPr>
      <w:r w:rsidRPr="00A573DF">
        <w:rPr>
          <w:rFonts w:cs="Arial"/>
        </w:rPr>
        <w:t>Maintaining records could include:</w:t>
      </w:r>
    </w:p>
    <w:p w14:paraId="596BD196" w14:textId="77777777" w:rsidR="00A573DF" w:rsidRPr="00A573DF" w:rsidRDefault="00A573DF" w:rsidP="00A573DF">
      <w:pPr>
        <w:pStyle w:val="ListBullet2"/>
        <w:rPr>
          <w:rFonts w:cs="Arial"/>
        </w:rPr>
      </w:pPr>
      <w:r w:rsidRPr="00A573DF">
        <w:rPr>
          <w:rFonts w:cs="Arial"/>
        </w:rPr>
        <w:t>continuity of care</w:t>
      </w:r>
    </w:p>
    <w:p w14:paraId="185445AE" w14:textId="77777777" w:rsidR="00A573DF" w:rsidRPr="00A573DF" w:rsidRDefault="00A573DF" w:rsidP="00A573DF">
      <w:pPr>
        <w:pStyle w:val="ListBullet2"/>
        <w:rPr>
          <w:rFonts w:cs="Arial"/>
        </w:rPr>
      </w:pPr>
      <w:r w:rsidRPr="00A573DF">
        <w:rPr>
          <w:rFonts w:cs="Arial"/>
        </w:rPr>
        <w:t>tracking progress</w:t>
      </w:r>
    </w:p>
    <w:p w14:paraId="7401E40C" w14:textId="77777777" w:rsidR="00A573DF" w:rsidRPr="00A573DF" w:rsidRDefault="00A573DF" w:rsidP="00A573DF">
      <w:pPr>
        <w:pStyle w:val="ListBullet2"/>
        <w:rPr>
          <w:rFonts w:cs="Arial"/>
        </w:rPr>
      </w:pPr>
      <w:r w:rsidRPr="00A573DF">
        <w:rPr>
          <w:rFonts w:cs="Arial"/>
        </w:rPr>
        <w:t xml:space="preserve">frequency of monitoring </w:t>
      </w:r>
    </w:p>
    <w:p w14:paraId="07969746" w14:textId="77777777" w:rsidR="00A573DF" w:rsidRPr="00A573DF" w:rsidRDefault="00A573DF" w:rsidP="00A573DF">
      <w:pPr>
        <w:pStyle w:val="ListBullet2"/>
        <w:rPr>
          <w:rFonts w:cs="Arial"/>
        </w:rPr>
      </w:pPr>
      <w:r w:rsidRPr="00A573DF">
        <w:rPr>
          <w:rFonts w:cs="Arial"/>
        </w:rPr>
        <w:t xml:space="preserve">monitoring sheets. </w:t>
      </w:r>
    </w:p>
    <w:p w14:paraId="37361619" w14:textId="77777777" w:rsidR="00A573DF" w:rsidRPr="00A573DF" w:rsidRDefault="00A573DF" w:rsidP="00A573DF">
      <w:pPr>
        <w:pStyle w:val="ListBullet"/>
        <w:rPr>
          <w:rFonts w:cs="Arial"/>
        </w:rPr>
      </w:pPr>
      <w:r w:rsidRPr="00A573DF">
        <w:rPr>
          <w:rFonts w:cs="Arial"/>
        </w:rPr>
        <w:t xml:space="preserve">Hacking process could include: </w:t>
      </w:r>
    </w:p>
    <w:p w14:paraId="30FA835E" w14:textId="77777777" w:rsidR="00A573DF" w:rsidRPr="00A573DF" w:rsidRDefault="00A573DF" w:rsidP="00A573DF">
      <w:pPr>
        <w:pStyle w:val="ListBullet2"/>
        <w:rPr>
          <w:rFonts w:cs="Arial"/>
        </w:rPr>
      </w:pPr>
      <w:r w:rsidRPr="00A573DF">
        <w:rPr>
          <w:rFonts w:cs="Arial"/>
        </w:rPr>
        <w:t>dimensions and positioning of the hacking box</w:t>
      </w:r>
    </w:p>
    <w:p w14:paraId="158E6F2A" w14:textId="77777777" w:rsidR="00A573DF" w:rsidRPr="00A573DF" w:rsidRDefault="00A573DF" w:rsidP="00A573DF">
      <w:pPr>
        <w:pStyle w:val="ListBullet2"/>
        <w:rPr>
          <w:rFonts w:cs="Arial"/>
        </w:rPr>
      </w:pPr>
      <w:r w:rsidRPr="00A573DF">
        <w:rPr>
          <w:rFonts w:cs="Arial"/>
        </w:rPr>
        <w:t>landing platform</w:t>
      </w:r>
    </w:p>
    <w:p w14:paraId="144B52B6" w14:textId="77777777" w:rsidR="00A573DF" w:rsidRPr="00A573DF" w:rsidRDefault="00A573DF" w:rsidP="00A573DF">
      <w:pPr>
        <w:pStyle w:val="ListBullet2"/>
        <w:rPr>
          <w:rFonts w:cs="Arial"/>
        </w:rPr>
      </w:pPr>
      <w:r w:rsidRPr="00A573DF">
        <w:rPr>
          <w:rFonts w:cs="Arial"/>
        </w:rPr>
        <w:t>assessing chick’s suitability for hacking</w:t>
      </w:r>
    </w:p>
    <w:p w14:paraId="28B0C94A" w14:textId="77777777" w:rsidR="00A573DF" w:rsidRPr="00A573DF" w:rsidRDefault="00A573DF" w:rsidP="00A573DF">
      <w:pPr>
        <w:pStyle w:val="ListBullet2"/>
        <w:rPr>
          <w:rFonts w:cs="Arial"/>
        </w:rPr>
      </w:pPr>
      <w:r w:rsidRPr="00A573DF">
        <w:rPr>
          <w:rFonts w:cs="Arial"/>
        </w:rPr>
        <w:t xml:space="preserve">predator-proof hacking box.  </w:t>
      </w:r>
    </w:p>
    <w:p w14:paraId="2126E610" w14:textId="77777777" w:rsidR="00A573DF" w:rsidRPr="00A573DF" w:rsidRDefault="00A573DF" w:rsidP="00A573DF">
      <w:pPr>
        <w:pStyle w:val="ListBullet"/>
        <w:rPr>
          <w:rFonts w:cs="Arial"/>
        </w:rPr>
      </w:pPr>
      <w:r w:rsidRPr="00A573DF">
        <w:rPr>
          <w:rFonts w:cs="Arial"/>
        </w:rPr>
        <w:t>Common conditions and diseases could include:</w:t>
      </w:r>
    </w:p>
    <w:p w14:paraId="6C54C6E8" w14:textId="77777777" w:rsidR="00A573DF" w:rsidRPr="00A573DF" w:rsidRDefault="00A573DF" w:rsidP="00A573DF">
      <w:pPr>
        <w:pStyle w:val="ListBullet2"/>
        <w:rPr>
          <w:rFonts w:cs="Arial"/>
        </w:rPr>
      </w:pPr>
      <w:r w:rsidRPr="00A573DF">
        <w:rPr>
          <w:rFonts w:cs="Arial"/>
        </w:rPr>
        <w:t xml:space="preserve">aspiration pneumonia </w:t>
      </w:r>
    </w:p>
    <w:p w14:paraId="0B5F9CFC" w14:textId="77777777" w:rsidR="00A573DF" w:rsidRPr="00A573DF" w:rsidRDefault="00A573DF" w:rsidP="00A573DF">
      <w:pPr>
        <w:pStyle w:val="ListBullet2"/>
        <w:rPr>
          <w:rFonts w:cs="Arial"/>
        </w:rPr>
      </w:pPr>
      <w:r w:rsidRPr="00A573DF">
        <w:rPr>
          <w:rFonts w:cs="Arial"/>
        </w:rPr>
        <w:t>diarrhoea</w:t>
      </w:r>
    </w:p>
    <w:p w14:paraId="6E1615D5" w14:textId="77777777" w:rsidR="00A573DF" w:rsidRPr="00A573DF" w:rsidRDefault="00A573DF" w:rsidP="00A573DF">
      <w:pPr>
        <w:pStyle w:val="ListBullet2"/>
        <w:rPr>
          <w:rFonts w:cs="Arial"/>
        </w:rPr>
      </w:pPr>
      <w:r w:rsidRPr="00A573DF">
        <w:rPr>
          <w:rFonts w:cs="Arial"/>
        </w:rPr>
        <w:t>dehydration</w:t>
      </w:r>
    </w:p>
    <w:p w14:paraId="6050859C" w14:textId="77777777" w:rsidR="00A573DF" w:rsidRPr="00A573DF" w:rsidRDefault="00A573DF" w:rsidP="00A573DF">
      <w:pPr>
        <w:pStyle w:val="ListBullet2"/>
        <w:rPr>
          <w:rFonts w:cs="Arial"/>
        </w:rPr>
      </w:pPr>
      <w:r w:rsidRPr="00A573DF">
        <w:rPr>
          <w:rFonts w:cs="Arial"/>
        </w:rPr>
        <w:t>candidiasis</w:t>
      </w:r>
    </w:p>
    <w:p w14:paraId="0C22ADFB" w14:textId="77777777" w:rsidR="00A573DF" w:rsidRPr="00A573DF" w:rsidRDefault="00A573DF" w:rsidP="00A573DF">
      <w:pPr>
        <w:pStyle w:val="ListBullet2"/>
        <w:rPr>
          <w:rFonts w:cs="Arial"/>
        </w:rPr>
      </w:pPr>
      <w:r w:rsidRPr="00A573DF">
        <w:rPr>
          <w:rFonts w:cs="Arial"/>
        </w:rPr>
        <w:t>metabolic bone disease</w:t>
      </w:r>
    </w:p>
    <w:p w14:paraId="297936C6" w14:textId="77777777" w:rsidR="00A573DF" w:rsidRPr="00A573DF" w:rsidRDefault="00A573DF" w:rsidP="00A573DF">
      <w:pPr>
        <w:pStyle w:val="ListBullet2"/>
        <w:rPr>
          <w:rFonts w:cs="Arial"/>
        </w:rPr>
      </w:pPr>
      <w:r w:rsidRPr="00A573DF">
        <w:rPr>
          <w:rFonts w:cs="Arial"/>
        </w:rPr>
        <w:t xml:space="preserve">failure to thrive. </w:t>
      </w:r>
    </w:p>
    <w:p w14:paraId="2A371370" w14:textId="77777777" w:rsidR="00A573DF" w:rsidRPr="00A573DF" w:rsidRDefault="00A573DF" w:rsidP="00A573DF">
      <w:pPr>
        <w:pStyle w:val="ListBullet"/>
        <w:rPr>
          <w:rFonts w:cs="Arial"/>
        </w:rPr>
      </w:pPr>
      <w:r w:rsidRPr="00A573DF">
        <w:rPr>
          <w:rFonts w:cs="Arial"/>
        </w:rPr>
        <w:t>Hygiene and disease control could include:</w:t>
      </w:r>
    </w:p>
    <w:p w14:paraId="1DF16A6F" w14:textId="77777777" w:rsidR="00A573DF" w:rsidRPr="00A573DF" w:rsidRDefault="00A573DF" w:rsidP="00A573DF">
      <w:pPr>
        <w:pStyle w:val="ListBullet2"/>
        <w:rPr>
          <w:rFonts w:cs="Arial"/>
        </w:rPr>
      </w:pPr>
      <w:r w:rsidRPr="00A573DF">
        <w:rPr>
          <w:rFonts w:cs="Arial"/>
        </w:rPr>
        <w:t>wearing gloves</w:t>
      </w:r>
    </w:p>
    <w:p w14:paraId="518CE762" w14:textId="77777777" w:rsidR="00A573DF" w:rsidRPr="00A573DF" w:rsidRDefault="00A573DF" w:rsidP="00A573DF">
      <w:pPr>
        <w:pStyle w:val="ListBullet2"/>
        <w:rPr>
          <w:rFonts w:cs="Arial"/>
        </w:rPr>
      </w:pPr>
      <w:r w:rsidRPr="00A573DF">
        <w:rPr>
          <w:rFonts w:cs="Arial"/>
        </w:rPr>
        <w:t xml:space="preserve">cleaning and replacing substrate regularly </w:t>
      </w:r>
    </w:p>
    <w:p w14:paraId="25958A3F" w14:textId="77777777" w:rsidR="00A573DF" w:rsidRPr="00A573DF" w:rsidRDefault="00A573DF" w:rsidP="00A573DF">
      <w:pPr>
        <w:pStyle w:val="ListBullet2"/>
        <w:rPr>
          <w:rFonts w:cs="Arial"/>
        </w:rPr>
      </w:pPr>
      <w:r w:rsidRPr="00A573DF">
        <w:rPr>
          <w:rFonts w:cs="Arial"/>
        </w:rPr>
        <w:t xml:space="preserve">sterilising equipment </w:t>
      </w:r>
    </w:p>
    <w:p w14:paraId="74E55F16" w14:textId="77777777" w:rsidR="00A573DF" w:rsidRPr="00A573DF" w:rsidRDefault="00A573DF" w:rsidP="00A573DF">
      <w:pPr>
        <w:pStyle w:val="ListBullet2"/>
        <w:rPr>
          <w:rFonts w:cs="Arial"/>
        </w:rPr>
      </w:pPr>
      <w:r w:rsidRPr="00A573DF">
        <w:rPr>
          <w:rFonts w:cs="Arial"/>
        </w:rPr>
        <w:t xml:space="preserve">washing hands. </w:t>
      </w:r>
    </w:p>
    <w:p w14:paraId="1E7DC4C8" w14:textId="77777777" w:rsidR="00A573DF" w:rsidRPr="00A573DF" w:rsidRDefault="00A573DF" w:rsidP="00A573DF">
      <w:pPr>
        <w:pStyle w:val="ListBullet"/>
        <w:rPr>
          <w:rFonts w:cs="Arial"/>
        </w:rPr>
      </w:pPr>
      <w:r w:rsidRPr="00A573DF">
        <w:rPr>
          <w:rFonts w:cs="Arial"/>
        </w:rPr>
        <w:t>A husbandry plan could include:</w:t>
      </w:r>
    </w:p>
    <w:p w14:paraId="59F2F4D0" w14:textId="77777777" w:rsidR="00A573DF" w:rsidRPr="00A573DF" w:rsidRDefault="00A573DF" w:rsidP="00A573DF">
      <w:pPr>
        <w:pStyle w:val="ListBullet2"/>
        <w:rPr>
          <w:rFonts w:cs="Arial"/>
        </w:rPr>
      </w:pPr>
      <w:r w:rsidRPr="00A573DF">
        <w:rPr>
          <w:rFonts w:cs="Arial"/>
        </w:rPr>
        <w:t>consultation with vets</w:t>
      </w:r>
    </w:p>
    <w:p w14:paraId="58A6A654" w14:textId="77777777" w:rsidR="00A573DF" w:rsidRPr="00A573DF" w:rsidRDefault="00A573DF" w:rsidP="00A573DF">
      <w:pPr>
        <w:pStyle w:val="ListBullet2"/>
        <w:rPr>
          <w:rFonts w:cs="Arial"/>
        </w:rPr>
      </w:pPr>
      <w:r w:rsidRPr="00A573DF">
        <w:rPr>
          <w:rFonts w:cs="Arial"/>
        </w:rPr>
        <w:t xml:space="preserve">medications </w:t>
      </w:r>
    </w:p>
    <w:p w14:paraId="0C47CB65" w14:textId="77777777" w:rsidR="00A573DF" w:rsidRPr="00A573DF" w:rsidRDefault="00A573DF" w:rsidP="00A573DF">
      <w:pPr>
        <w:pStyle w:val="ListBullet2"/>
        <w:rPr>
          <w:rFonts w:cs="Arial"/>
        </w:rPr>
      </w:pPr>
      <w:r w:rsidRPr="00A573DF">
        <w:rPr>
          <w:rFonts w:cs="Arial"/>
        </w:rPr>
        <w:t>consultation with coordinators and mentors</w:t>
      </w:r>
    </w:p>
    <w:p w14:paraId="3952A43A" w14:textId="77777777" w:rsidR="00A573DF" w:rsidRPr="00A573DF" w:rsidRDefault="00A573DF" w:rsidP="00A573DF">
      <w:pPr>
        <w:pStyle w:val="ListBullet2"/>
        <w:rPr>
          <w:rFonts w:cs="Arial"/>
        </w:rPr>
      </w:pPr>
      <w:r w:rsidRPr="00A573DF">
        <w:rPr>
          <w:rFonts w:cs="Arial"/>
        </w:rPr>
        <w:t>enrichment.</w:t>
      </w:r>
    </w:p>
    <w:p w14:paraId="32732A4D" w14:textId="77777777" w:rsidR="00A573DF" w:rsidRPr="00A573DF" w:rsidRDefault="00A573DF" w:rsidP="00A573DF">
      <w:pPr>
        <w:pStyle w:val="ListBullet"/>
        <w:rPr>
          <w:rFonts w:cs="Arial"/>
        </w:rPr>
      </w:pPr>
      <w:r w:rsidRPr="00A573DF">
        <w:rPr>
          <w:rFonts w:cs="Arial"/>
        </w:rPr>
        <w:t>Mechanisms to reduce stress and encourage natural behaviour could include:</w:t>
      </w:r>
    </w:p>
    <w:p w14:paraId="072A8EAA" w14:textId="77777777" w:rsidR="00A573DF" w:rsidRPr="00A573DF" w:rsidRDefault="00A573DF" w:rsidP="00A573DF">
      <w:pPr>
        <w:pStyle w:val="ListBullet2"/>
        <w:rPr>
          <w:rFonts w:cs="Arial"/>
        </w:rPr>
      </w:pPr>
      <w:r w:rsidRPr="00A573DF">
        <w:rPr>
          <w:rFonts w:cs="Arial"/>
        </w:rPr>
        <w:t>recognising signs of imprinting</w:t>
      </w:r>
    </w:p>
    <w:p w14:paraId="06AFB633" w14:textId="77777777" w:rsidR="00A573DF" w:rsidRPr="00A573DF" w:rsidRDefault="00A573DF" w:rsidP="00A573DF">
      <w:pPr>
        <w:pStyle w:val="ListBullet2"/>
        <w:rPr>
          <w:rFonts w:cs="Arial"/>
        </w:rPr>
      </w:pPr>
      <w:r w:rsidRPr="00A573DF">
        <w:rPr>
          <w:rFonts w:cs="Arial"/>
        </w:rPr>
        <w:t>grouping chicks based on species, weight and stage of development</w:t>
      </w:r>
    </w:p>
    <w:p w14:paraId="1DED7CF9" w14:textId="77777777" w:rsidR="00A573DF" w:rsidRPr="00A573DF" w:rsidRDefault="00A573DF" w:rsidP="00A573DF">
      <w:pPr>
        <w:pStyle w:val="ListBullet2"/>
        <w:rPr>
          <w:rFonts w:cs="Arial"/>
        </w:rPr>
      </w:pPr>
      <w:r w:rsidRPr="00A573DF">
        <w:rPr>
          <w:rFonts w:cs="Arial"/>
        </w:rPr>
        <w:t>handling and interaction</w:t>
      </w:r>
    </w:p>
    <w:p w14:paraId="3AE02A02" w14:textId="77777777" w:rsidR="00A573DF" w:rsidRPr="00A573DF" w:rsidRDefault="00A573DF" w:rsidP="00A573DF">
      <w:pPr>
        <w:pStyle w:val="ListBullet2"/>
        <w:rPr>
          <w:rFonts w:cs="Arial"/>
        </w:rPr>
      </w:pPr>
      <w:r w:rsidRPr="00A573DF">
        <w:rPr>
          <w:rFonts w:cs="Arial"/>
        </w:rPr>
        <w:t>enrichment</w:t>
      </w:r>
    </w:p>
    <w:p w14:paraId="44B8687E" w14:textId="77777777" w:rsidR="00A573DF" w:rsidRPr="00A573DF" w:rsidRDefault="00A573DF" w:rsidP="00A573DF">
      <w:pPr>
        <w:pStyle w:val="ListBullet2"/>
        <w:rPr>
          <w:rFonts w:cs="Arial"/>
        </w:rPr>
      </w:pPr>
      <w:r w:rsidRPr="00A573DF">
        <w:rPr>
          <w:rFonts w:cs="Arial"/>
        </w:rPr>
        <w:t xml:space="preserve">moving to appropriate facilities at the right stage. </w:t>
      </w:r>
    </w:p>
    <w:p w14:paraId="718D7479" w14:textId="77777777" w:rsidR="00A573DF" w:rsidRPr="00A573DF" w:rsidRDefault="00A573DF" w:rsidP="00A573DF">
      <w:pPr>
        <w:pStyle w:val="Heading3"/>
        <w:rPr>
          <w:rFonts w:ascii="Arial" w:hAnsi="Arial" w:cs="Arial"/>
        </w:rPr>
      </w:pPr>
      <w:bookmarkStart w:id="171" w:name="_Toc21008051"/>
      <w:r w:rsidRPr="00A573DF">
        <w:rPr>
          <w:rFonts w:ascii="Arial" w:hAnsi="Arial" w:cs="Arial"/>
        </w:rPr>
        <w:lastRenderedPageBreak/>
        <w:t>Suggested assessments</w:t>
      </w:r>
      <w:bookmarkEnd w:id="171"/>
    </w:p>
    <w:p w14:paraId="5ABA49D4" w14:textId="77777777" w:rsidR="00A573DF" w:rsidRPr="00A573DF" w:rsidRDefault="00A573DF" w:rsidP="00A573DF">
      <w:pPr>
        <w:rPr>
          <w:rFonts w:cs="Arial"/>
        </w:rPr>
      </w:pPr>
      <w:bookmarkStart w:id="172" w:name="_Toc13566710"/>
      <w:bookmarkStart w:id="173" w:name="_Toc15292497"/>
      <w:r w:rsidRPr="00A573DF">
        <w:rPr>
          <w:rFonts w:cs="Arial"/>
        </w:rPr>
        <w:t xml:space="preserve">Assessment in relation to this standard is best suited to written or verbal methods, practical assessment, or a combination of these. </w:t>
      </w:r>
    </w:p>
    <w:p w14:paraId="37AF3E3B" w14:textId="77777777" w:rsidR="00A573DF" w:rsidRPr="00A573DF" w:rsidRDefault="00A573DF" w:rsidP="00A573DF">
      <w:pPr>
        <w:pStyle w:val="Heading4"/>
        <w:rPr>
          <w:rFonts w:ascii="Arial" w:hAnsi="Arial" w:cs="Arial"/>
        </w:rPr>
      </w:pPr>
      <w:r w:rsidRPr="00A573DF">
        <w:rPr>
          <w:rFonts w:ascii="Arial" w:hAnsi="Arial" w:cs="Arial"/>
        </w:rPr>
        <w:t>Standard 10: Assessment 1 – Bird of prey chick housing, questions</w:t>
      </w:r>
      <w:bookmarkEnd w:id="172"/>
      <w:bookmarkEnd w:id="173"/>
      <w:r w:rsidRPr="00A573DF">
        <w:rPr>
          <w:rFonts w:ascii="Arial" w:hAnsi="Arial" w:cs="Arial"/>
        </w:rPr>
        <w:t xml:space="preserve"> </w:t>
      </w:r>
    </w:p>
    <w:p w14:paraId="58F32CB5"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0406FC57"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10. </w:t>
      </w:r>
    </w:p>
    <w:p w14:paraId="1B0B4E41"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1BC5D361" w14:textId="77777777" w:rsidR="00A573DF" w:rsidRPr="00A573DF" w:rsidRDefault="00A573DF" w:rsidP="00A573DF">
      <w:pPr>
        <w:rPr>
          <w:rFonts w:cs="Arial"/>
        </w:rPr>
      </w:pPr>
      <w:r w:rsidRPr="00A573DF">
        <w:rPr>
          <w:rFonts w:cs="Arial"/>
        </w:rPr>
        <w:t xml:space="preserve">Explain the set-up required for a pair of powerful owl chicks being hand-raised for each type of housing listed below. For each type of housing, explain what stage of development the chicks should be at, what type of food they would be eating and what actions you would implement to reduce stress and encourage natural behaviour. </w:t>
      </w:r>
    </w:p>
    <w:p w14:paraId="761EC5C9" w14:textId="6F30CD32" w:rsidR="00607912" w:rsidRPr="00607912" w:rsidRDefault="00A573DF" w:rsidP="00C92358">
      <w:pPr>
        <w:pStyle w:val="ListNumber"/>
        <w:numPr>
          <w:ilvl w:val="0"/>
          <w:numId w:val="66"/>
        </w:numPr>
        <w:rPr>
          <w:rFonts w:cs="Arial"/>
        </w:rPr>
      </w:pPr>
      <w:r>
        <w:t>Intensive housing:</w:t>
      </w:r>
      <w:r w:rsidRPr="00607912">
        <w:rPr>
          <w:rFonts w:cs="Arial"/>
        </w:rPr>
        <w:tab/>
      </w:r>
    </w:p>
    <w:tbl>
      <w:tblPr>
        <w:tblStyle w:val="TableGridLight"/>
        <w:tblW w:w="0" w:type="auto"/>
        <w:tblLook w:val="04A0" w:firstRow="1" w:lastRow="0" w:firstColumn="1" w:lastColumn="0" w:noHBand="0" w:noVBand="1"/>
      </w:tblPr>
      <w:tblGrid>
        <w:gridCol w:w="9017"/>
      </w:tblGrid>
      <w:tr w:rsidR="00607912" w14:paraId="466128FF" w14:textId="77777777" w:rsidTr="00607912">
        <w:tc>
          <w:tcPr>
            <w:tcW w:w="9027" w:type="dxa"/>
          </w:tcPr>
          <w:p w14:paraId="4FDF58DE" w14:textId="77777777" w:rsidR="00607912" w:rsidRDefault="00607912" w:rsidP="00A573DF">
            <w:pPr>
              <w:rPr>
                <w:rFonts w:cs="Arial"/>
              </w:rPr>
            </w:pPr>
          </w:p>
        </w:tc>
      </w:tr>
      <w:tr w:rsidR="00607912" w14:paraId="63DCA903" w14:textId="77777777" w:rsidTr="00607912">
        <w:tc>
          <w:tcPr>
            <w:tcW w:w="9027" w:type="dxa"/>
          </w:tcPr>
          <w:p w14:paraId="186E8B24" w14:textId="77777777" w:rsidR="00607912" w:rsidRDefault="00607912" w:rsidP="00A573DF">
            <w:pPr>
              <w:rPr>
                <w:rFonts w:cs="Arial"/>
              </w:rPr>
            </w:pPr>
          </w:p>
        </w:tc>
      </w:tr>
      <w:tr w:rsidR="00607912" w14:paraId="50F3C1E4" w14:textId="77777777" w:rsidTr="00607912">
        <w:tc>
          <w:tcPr>
            <w:tcW w:w="9027" w:type="dxa"/>
          </w:tcPr>
          <w:p w14:paraId="234CB620" w14:textId="77777777" w:rsidR="00607912" w:rsidRDefault="00607912" w:rsidP="00A573DF">
            <w:pPr>
              <w:rPr>
                <w:rFonts w:cs="Arial"/>
              </w:rPr>
            </w:pPr>
          </w:p>
        </w:tc>
      </w:tr>
      <w:tr w:rsidR="00607912" w14:paraId="798A309A" w14:textId="77777777" w:rsidTr="00607912">
        <w:tc>
          <w:tcPr>
            <w:tcW w:w="9027" w:type="dxa"/>
          </w:tcPr>
          <w:p w14:paraId="3262209F" w14:textId="77777777" w:rsidR="00607912" w:rsidRDefault="00607912" w:rsidP="00A573DF">
            <w:pPr>
              <w:rPr>
                <w:rFonts w:cs="Arial"/>
              </w:rPr>
            </w:pPr>
          </w:p>
        </w:tc>
      </w:tr>
      <w:tr w:rsidR="00607912" w14:paraId="122A192E" w14:textId="77777777" w:rsidTr="00607912">
        <w:tc>
          <w:tcPr>
            <w:tcW w:w="9027" w:type="dxa"/>
          </w:tcPr>
          <w:p w14:paraId="457770AB" w14:textId="77777777" w:rsidR="00607912" w:rsidRDefault="00607912" w:rsidP="00A573DF">
            <w:pPr>
              <w:rPr>
                <w:rFonts w:cs="Arial"/>
              </w:rPr>
            </w:pPr>
          </w:p>
        </w:tc>
      </w:tr>
      <w:tr w:rsidR="00607912" w14:paraId="58D77583" w14:textId="77777777" w:rsidTr="00607912">
        <w:tc>
          <w:tcPr>
            <w:tcW w:w="9027" w:type="dxa"/>
          </w:tcPr>
          <w:p w14:paraId="7414B101" w14:textId="77777777" w:rsidR="00607912" w:rsidRDefault="00607912" w:rsidP="00A573DF">
            <w:pPr>
              <w:rPr>
                <w:rFonts w:cs="Arial"/>
              </w:rPr>
            </w:pPr>
          </w:p>
        </w:tc>
      </w:tr>
    </w:tbl>
    <w:p w14:paraId="5E6A981E" w14:textId="5FAE8109" w:rsidR="00607912" w:rsidRPr="00607912" w:rsidRDefault="00A573DF" w:rsidP="00607912">
      <w:pPr>
        <w:pStyle w:val="ListNumber"/>
        <w:rPr>
          <w:rFonts w:cs="Arial"/>
        </w:rPr>
      </w:pPr>
      <w:r>
        <w:t>Intermediate housing:</w:t>
      </w:r>
      <w:r w:rsidRPr="00607912">
        <w:rPr>
          <w:rFonts w:cs="Arial"/>
        </w:rPr>
        <w:tab/>
      </w:r>
    </w:p>
    <w:tbl>
      <w:tblPr>
        <w:tblStyle w:val="TableGridLight"/>
        <w:tblW w:w="0" w:type="auto"/>
        <w:tblLook w:val="04A0" w:firstRow="1" w:lastRow="0" w:firstColumn="1" w:lastColumn="0" w:noHBand="0" w:noVBand="1"/>
      </w:tblPr>
      <w:tblGrid>
        <w:gridCol w:w="9017"/>
      </w:tblGrid>
      <w:tr w:rsidR="00607912" w14:paraId="43F02079" w14:textId="77777777" w:rsidTr="00607912">
        <w:tc>
          <w:tcPr>
            <w:tcW w:w="9027" w:type="dxa"/>
          </w:tcPr>
          <w:p w14:paraId="3A5AAEC9" w14:textId="77777777" w:rsidR="00607912" w:rsidRDefault="00607912" w:rsidP="00607912">
            <w:pPr>
              <w:rPr>
                <w:rFonts w:cs="Arial"/>
              </w:rPr>
            </w:pPr>
          </w:p>
        </w:tc>
      </w:tr>
      <w:tr w:rsidR="00607912" w14:paraId="0D56589B" w14:textId="77777777" w:rsidTr="00607912">
        <w:tc>
          <w:tcPr>
            <w:tcW w:w="9027" w:type="dxa"/>
          </w:tcPr>
          <w:p w14:paraId="6E1A986C" w14:textId="77777777" w:rsidR="00607912" w:rsidRDefault="00607912" w:rsidP="00607912">
            <w:pPr>
              <w:rPr>
                <w:rFonts w:cs="Arial"/>
              </w:rPr>
            </w:pPr>
          </w:p>
        </w:tc>
      </w:tr>
      <w:tr w:rsidR="00607912" w14:paraId="2B266D55" w14:textId="77777777" w:rsidTr="00607912">
        <w:tc>
          <w:tcPr>
            <w:tcW w:w="9027" w:type="dxa"/>
          </w:tcPr>
          <w:p w14:paraId="4491DF0A" w14:textId="77777777" w:rsidR="00607912" w:rsidRDefault="00607912" w:rsidP="00607912">
            <w:pPr>
              <w:rPr>
                <w:rFonts w:cs="Arial"/>
              </w:rPr>
            </w:pPr>
          </w:p>
        </w:tc>
      </w:tr>
      <w:tr w:rsidR="00607912" w14:paraId="50628E47" w14:textId="77777777" w:rsidTr="00607912">
        <w:tc>
          <w:tcPr>
            <w:tcW w:w="9027" w:type="dxa"/>
          </w:tcPr>
          <w:p w14:paraId="7C3D2287" w14:textId="77777777" w:rsidR="00607912" w:rsidRDefault="00607912" w:rsidP="00607912">
            <w:pPr>
              <w:rPr>
                <w:rFonts w:cs="Arial"/>
              </w:rPr>
            </w:pPr>
          </w:p>
        </w:tc>
      </w:tr>
      <w:tr w:rsidR="00607912" w14:paraId="40DD8640" w14:textId="77777777" w:rsidTr="00607912">
        <w:tc>
          <w:tcPr>
            <w:tcW w:w="9027" w:type="dxa"/>
          </w:tcPr>
          <w:p w14:paraId="6FF90FBC" w14:textId="77777777" w:rsidR="00607912" w:rsidRDefault="00607912" w:rsidP="00607912">
            <w:pPr>
              <w:rPr>
                <w:rFonts w:cs="Arial"/>
              </w:rPr>
            </w:pPr>
          </w:p>
        </w:tc>
      </w:tr>
      <w:tr w:rsidR="00607912" w14:paraId="386CA2F6" w14:textId="77777777" w:rsidTr="00607912">
        <w:tc>
          <w:tcPr>
            <w:tcW w:w="9027" w:type="dxa"/>
          </w:tcPr>
          <w:p w14:paraId="0D740EE8" w14:textId="77777777" w:rsidR="00607912" w:rsidRDefault="00607912" w:rsidP="00607912">
            <w:pPr>
              <w:rPr>
                <w:rFonts w:cs="Arial"/>
              </w:rPr>
            </w:pPr>
          </w:p>
        </w:tc>
      </w:tr>
    </w:tbl>
    <w:p w14:paraId="41AF5574" w14:textId="6F23C593" w:rsidR="00607912" w:rsidRPr="00607912" w:rsidRDefault="00A573DF" w:rsidP="00607912">
      <w:pPr>
        <w:pStyle w:val="ListNumber"/>
        <w:rPr>
          <w:rFonts w:cs="Arial"/>
        </w:rPr>
      </w:pPr>
      <w:r w:rsidRPr="008C56AB">
        <w:t xml:space="preserve">Pre-release </w:t>
      </w:r>
      <w:r>
        <w:t>h</w:t>
      </w:r>
      <w:r w:rsidRPr="008C56AB">
        <w:t>ousing</w:t>
      </w:r>
      <w:r>
        <w:t>:</w:t>
      </w:r>
      <w:r w:rsidRPr="008C56AB">
        <w:t xml:space="preserve"> </w:t>
      </w:r>
      <w:bookmarkStart w:id="174" w:name="_Toc13566711"/>
      <w:bookmarkStart w:id="175" w:name="_Toc15292498"/>
      <w:bookmarkStart w:id="176" w:name="_Toc12281726"/>
      <w:r w:rsidRPr="00607912">
        <w:rPr>
          <w:rFonts w:cs="Arial"/>
        </w:rPr>
        <w:tab/>
      </w:r>
    </w:p>
    <w:tbl>
      <w:tblPr>
        <w:tblStyle w:val="TableGridLight"/>
        <w:tblW w:w="0" w:type="auto"/>
        <w:tblLook w:val="04A0" w:firstRow="1" w:lastRow="0" w:firstColumn="1" w:lastColumn="0" w:noHBand="0" w:noVBand="1"/>
      </w:tblPr>
      <w:tblGrid>
        <w:gridCol w:w="9017"/>
      </w:tblGrid>
      <w:tr w:rsidR="00607912" w14:paraId="5FE20BCC" w14:textId="77777777" w:rsidTr="00607912">
        <w:tc>
          <w:tcPr>
            <w:tcW w:w="9027" w:type="dxa"/>
          </w:tcPr>
          <w:p w14:paraId="7E6E1329" w14:textId="77777777" w:rsidR="00607912" w:rsidRDefault="00607912" w:rsidP="00607912">
            <w:pPr>
              <w:rPr>
                <w:rFonts w:cs="Arial"/>
              </w:rPr>
            </w:pPr>
          </w:p>
        </w:tc>
      </w:tr>
      <w:tr w:rsidR="00607912" w14:paraId="4BCEB9CF" w14:textId="77777777" w:rsidTr="00607912">
        <w:tc>
          <w:tcPr>
            <w:tcW w:w="9027" w:type="dxa"/>
          </w:tcPr>
          <w:p w14:paraId="7DEB6D58" w14:textId="77777777" w:rsidR="00607912" w:rsidRDefault="00607912" w:rsidP="00607912">
            <w:pPr>
              <w:rPr>
                <w:rFonts w:cs="Arial"/>
              </w:rPr>
            </w:pPr>
          </w:p>
        </w:tc>
      </w:tr>
      <w:tr w:rsidR="00607912" w14:paraId="2B2CF094" w14:textId="77777777" w:rsidTr="00607912">
        <w:tc>
          <w:tcPr>
            <w:tcW w:w="9027" w:type="dxa"/>
          </w:tcPr>
          <w:p w14:paraId="54BB2951" w14:textId="77777777" w:rsidR="00607912" w:rsidRDefault="00607912" w:rsidP="00607912">
            <w:pPr>
              <w:rPr>
                <w:rFonts w:cs="Arial"/>
              </w:rPr>
            </w:pPr>
          </w:p>
        </w:tc>
      </w:tr>
      <w:tr w:rsidR="00607912" w14:paraId="4A636961" w14:textId="77777777" w:rsidTr="00607912">
        <w:tc>
          <w:tcPr>
            <w:tcW w:w="9027" w:type="dxa"/>
          </w:tcPr>
          <w:p w14:paraId="761623AC" w14:textId="77777777" w:rsidR="00607912" w:rsidRDefault="00607912" w:rsidP="00607912">
            <w:pPr>
              <w:rPr>
                <w:rFonts w:cs="Arial"/>
              </w:rPr>
            </w:pPr>
          </w:p>
        </w:tc>
      </w:tr>
      <w:tr w:rsidR="00607912" w14:paraId="2B8313B1" w14:textId="77777777" w:rsidTr="00607912">
        <w:tc>
          <w:tcPr>
            <w:tcW w:w="9027" w:type="dxa"/>
          </w:tcPr>
          <w:p w14:paraId="62CE9DA8" w14:textId="77777777" w:rsidR="00607912" w:rsidRDefault="00607912" w:rsidP="00607912">
            <w:pPr>
              <w:rPr>
                <w:rFonts w:cs="Arial"/>
              </w:rPr>
            </w:pPr>
          </w:p>
        </w:tc>
      </w:tr>
      <w:tr w:rsidR="00607912" w14:paraId="6CDBBE63" w14:textId="77777777" w:rsidTr="00607912">
        <w:tc>
          <w:tcPr>
            <w:tcW w:w="9027" w:type="dxa"/>
          </w:tcPr>
          <w:p w14:paraId="5E974916" w14:textId="77777777" w:rsidR="00607912" w:rsidRDefault="00607912" w:rsidP="00607912">
            <w:pPr>
              <w:rPr>
                <w:rFonts w:cs="Arial"/>
              </w:rPr>
            </w:pPr>
          </w:p>
        </w:tc>
      </w:tr>
    </w:tbl>
    <w:p w14:paraId="0D062BBC" w14:textId="77777777" w:rsidR="00A573DF" w:rsidRPr="00A573DF" w:rsidRDefault="00A573DF" w:rsidP="00A573DF">
      <w:pPr>
        <w:pStyle w:val="Heading4"/>
        <w:rPr>
          <w:rFonts w:ascii="Arial" w:hAnsi="Arial" w:cs="Arial"/>
        </w:rPr>
      </w:pPr>
      <w:r w:rsidRPr="00A573DF">
        <w:rPr>
          <w:rFonts w:ascii="Arial" w:hAnsi="Arial" w:cs="Arial"/>
        </w:rPr>
        <w:lastRenderedPageBreak/>
        <w:t>Standard 10: Assessment 2 – Rehabilitation of a bird of prey chick, quiz</w:t>
      </w:r>
      <w:bookmarkEnd w:id="174"/>
      <w:bookmarkEnd w:id="175"/>
    </w:p>
    <w:p w14:paraId="40C8800C"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66E52167" w14:textId="77777777" w:rsidR="00A573DF" w:rsidRPr="00A573DF" w:rsidRDefault="00A573DF" w:rsidP="00A573DF">
      <w:pPr>
        <w:rPr>
          <w:rFonts w:cs="Arial"/>
        </w:rPr>
      </w:pPr>
      <w:r w:rsidRPr="00A573DF">
        <w:rPr>
          <w:rFonts w:cs="Arial"/>
        </w:rPr>
        <w:t xml:space="preserve">This is an example of the type of assessment that could be used to assess competency in relation to Standard 10. </w:t>
      </w:r>
    </w:p>
    <w:p w14:paraId="7F3F4C79" w14:textId="77777777" w:rsidR="00A573DF" w:rsidRPr="00A573DF" w:rsidRDefault="00A573DF" w:rsidP="00A573DF">
      <w:pPr>
        <w:pStyle w:val="Heading5"/>
        <w:rPr>
          <w:rFonts w:ascii="Arial" w:hAnsi="Arial" w:cs="Arial"/>
          <w:sz w:val="28"/>
        </w:rPr>
      </w:pPr>
      <w:r w:rsidRPr="00A573DF">
        <w:rPr>
          <w:rFonts w:ascii="Arial" w:hAnsi="Arial" w:cs="Arial"/>
        </w:rPr>
        <w:t xml:space="preserve">Learner instructions: </w:t>
      </w:r>
    </w:p>
    <w:p w14:paraId="3A65B8EA" w14:textId="77777777" w:rsidR="00A573DF" w:rsidRPr="00A573DF" w:rsidRDefault="00A573DF" w:rsidP="00A573DF">
      <w:pPr>
        <w:rPr>
          <w:rFonts w:cs="Arial"/>
          <w:sz w:val="28"/>
        </w:rPr>
      </w:pPr>
      <w:r w:rsidRPr="00A573DF">
        <w:rPr>
          <w:rFonts w:cs="Arial"/>
        </w:rPr>
        <w:t>Complete the following quiz by selecting or providing an answer for each question.</w:t>
      </w:r>
    </w:p>
    <w:p w14:paraId="6B73C5B1" w14:textId="77777777" w:rsidR="00A573DF" w:rsidRPr="00187DEB" w:rsidRDefault="00A573DF" w:rsidP="00C92358">
      <w:pPr>
        <w:pStyle w:val="ListNumber"/>
        <w:numPr>
          <w:ilvl w:val="0"/>
          <w:numId w:val="67"/>
        </w:numPr>
      </w:pPr>
      <w:r>
        <w:t>Hand-reared birds must be soft-released</w:t>
      </w:r>
      <w:r w:rsidRPr="00187DEB">
        <w:t xml:space="preserve">. </w:t>
      </w:r>
    </w:p>
    <w:p w14:paraId="53740B97" w14:textId="77777777" w:rsidR="00A573DF" w:rsidRPr="00A573DF" w:rsidRDefault="00A573DF" w:rsidP="00C92358">
      <w:pPr>
        <w:pStyle w:val="ListNumber2"/>
        <w:numPr>
          <w:ilvl w:val="0"/>
          <w:numId w:val="70"/>
        </w:numPr>
      </w:pPr>
      <w:r w:rsidRPr="00A573DF">
        <w:t xml:space="preserve">True </w:t>
      </w:r>
    </w:p>
    <w:p w14:paraId="25ED761A" w14:textId="77777777" w:rsidR="00A573DF" w:rsidRPr="00A573DF" w:rsidRDefault="00A573DF" w:rsidP="00607912">
      <w:pPr>
        <w:pStyle w:val="ListNumber2"/>
      </w:pPr>
      <w:r w:rsidRPr="00A573DF">
        <w:t>False</w:t>
      </w:r>
    </w:p>
    <w:p w14:paraId="21D8798C" w14:textId="77777777" w:rsidR="00A573DF" w:rsidRPr="00A573DF" w:rsidRDefault="00A573DF" w:rsidP="00A573DF">
      <w:pPr>
        <w:rPr>
          <w:rFonts w:cs="Arial"/>
        </w:rPr>
      </w:pPr>
      <w:r w:rsidRPr="00A573DF">
        <w:rPr>
          <w:rFonts w:cs="Arial"/>
        </w:rPr>
        <w:t xml:space="preserve">Answer: A. True. </w:t>
      </w:r>
    </w:p>
    <w:p w14:paraId="08BBA8E2" w14:textId="77777777" w:rsidR="00A573DF" w:rsidRDefault="00A573DF" w:rsidP="00607912">
      <w:pPr>
        <w:pStyle w:val="ListNumber"/>
      </w:pPr>
      <w:r>
        <w:t xml:space="preserve">Which of the following statement about bird of prey chicks is incorrect? </w:t>
      </w:r>
    </w:p>
    <w:p w14:paraId="224AA259" w14:textId="77777777" w:rsidR="00A573DF" w:rsidRPr="00A573DF" w:rsidRDefault="00A573DF" w:rsidP="00C92358">
      <w:pPr>
        <w:pStyle w:val="ListNumber2"/>
        <w:numPr>
          <w:ilvl w:val="0"/>
          <w:numId w:val="69"/>
        </w:numPr>
      </w:pPr>
      <w:r w:rsidRPr="00A573DF">
        <w:t xml:space="preserve">They are extremely prone to imprinting </w:t>
      </w:r>
    </w:p>
    <w:p w14:paraId="2442E54F" w14:textId="162D1D8E" w:rsidR="00A573DF" w:rsidRPr="00A573DF" w:rsidRDefault="00A573DF" w:rsidP="00607912">
      <w:pPr>
        <w:pStyle w:val="ListNumber2"/>
      </w:pPr>
      <w:r w:rsidRPr="00A573DF">
        <w:t>The hacking method must be applied to all bird of prey chicks</w:t>
      </w:r>
    </w:p>
    <w:p w14:paraId="3563CB49" w14:textId="5BD38A94" w:rsidR="00A573DF" w:rsidRPr="00A573DF" w:rsidRDefault="00A573DF" w:rsidP="00607912">
      <w:pPr>
        <w:pStyle w:val="ListNumber2"/>
      </w:pPr>
      <w:r w:rsidRPr="00A573DF">
        <w:t xml:space="preserve">Ambient temperatures for chicks in intensive care is higher than temperatures for adults </w:t>
      </w:r>
    </w:p>
    <w:p w14:paraId="507A8337" w14:textId="5D78403B" w:rsidR="00A573DF" w:rsidRPr="00A573DF" w:rsidRDefault="00A573DF" w:rsidP="00607912">
      <w:pPr>
        <w:pStyle w:val="ListNumber2"/>
      </w:pPr>
      <w:r w:rsidRPr="00A573DF">
        <w:t xml:space="preserve">Only chicks that are healthy and able to stand erect and pull their food are considered candidates for hacking </w:t>
      </w:r>
    </w:p>
    <w:p w14:paraId="0708AAB4" w14:textId="77777777" w:rsidR="00A573DF" w:rsidRPr="00A573DF" w:rsidRDefault="00A573DF" w:rsidP="00A573DF">
      <w:pPr>
        <w:rPr>
          <w:rFonts w:cs="Arial"/>
        </w:rPr>
      </w:pPr>
      <w:r w:rsidRPr="00A573DF">
        <w:rPr>
          <w:rFonts w:cs="Arial"/>
        </w:rPr>
        <w:t xml:space="preserve">Answer: B. The hacking method must be applied to all bird of prey chicks. </w:t>
      </w:r>
    </w:p>
    <w:p w14:paraId="72896712" w14:textId="5DF01EE8" w:rsidR="00A573DF" w:rsidRDefault="00A573DF" w:rsidP="00607912">
      <w:pPr>
        <w:pStyle w:val="ListNumber"/>
      </w:pPr>
      <w:r>
        <w:t xml:space="preserve">Which of the following conditions is </w:t>
      </w:r>
      <w:r w:rsidR="00607912">
        <w:t>not</w:t>
      </w:r>
      <w:r>
        <w:t xml:space="preserve"> typically seen in bird of prey chicks?</w:t>
      </w:r>
    </w:p>
    <w:p w14:paraId="1C4419C6" w14:textId="784E4D1D" w:rsidR="00A573DF" w:rsidRDefault="00607912" w:rsidP="00C92358">
      <w:pPr>
        <w:pStyle w:val="ListNumber2"/>
        <w:numPr>
          <w:ilvl w:val="0"/>
          <w:numId w:val="68"/>
        </w:numPr>
      </w:pPr>
      <w:r>
        <w:t>M</w:t>
      </w:r>
      <w:r w:rsidR="00A573DF">
        <w:t>etabolic bone disease</w:t>
      </w:r>
    </w:p>
    <w:p w14:paraId="7B9D7AB2" w14:textId="37BA755C" w:rsidR="00A573DF" w:rsidRDefault="00607912" w:rsidP="00C92358">
      <w:pPr>
        <w:pStyle w:val="ListNumber2"/>
        <w:numPr>
          <w:ilvl w:val="0"/>
          <w:numId w:val="68"/>
        </w:numPr>
      </w:pPr>
      <w:r>
        <w:t>A</w:t>
      </w:r>
      <w:r w:rsidR="00A573DF">
        <w:t>rthritis</w:t>
      </w:r>
    </w:p>
    <w:p w14:paraId="63790097" w14:textId="1CF0ADB0" w:rsidR="00A573DF" w:rsidRDefault="00607912" w:rsidP="00C92358">
      <w:pPr>
        <w:pStyle w:val="ListNumber2"/>
        <w:numPr>
          <w:ilvl w:val="0"/>
          <w:numId w:val="68"/>
        </w:numPr>
      </w:pPr>
      <w:r>
        <w:t>D</w:t>
      </w:r>
      <w:r w:rsidR="00A573DF">
        <w:t xml:space="preserve">ehydration </w:t>
      </w:r>
    </w:p>
    <w:p w14:paraId="3418797F" w14:textId="4121EC8F" w:rsidR="00A573DF" w:rsidRDefault="00607912" w:rsidP="00C92358">
      <w:pPr>
        <w:pStyle w:val="ListNumber2"/>
        <w:numPr>
          <w:ilvl w:val="0"/>
          <w:numId w:val="68"/>
        </w:numPr>
      </w:pPr>
      <w:r>
        <w:t>C</w:t>
      </w:r>
      <w:r w:rsidR="00A573DF">
        <w:t xml:space="preserve">andidiasis </w:t>
      </w:r>
    </w:p>
    <w:p w14:paraId="29F9D268" w14:textId="694509EC" w:rsidR="00A573DF" w:rsidRDefault="00607912" w:rsidP="00C92358">
      <w:pPr>
        <w:pStyle w:val="ListNumber2"/>
        <w:numPr>
          <w:ilvl w:val="0"/>
          <w:numId w:val="68"/>
        </w:numPr>
      </w:pPr>
      <w:r>
        <w:t>T</w:t>
      </w:r>
      <w:r w:rsidR="00A573DF">
        <w:t>rauma</w:t>
      </w:r>
    </w:p>
    <w:p w14:paraId="7009AE61" w14:textId="77777777" w:rsidR="00A573DF" w:rsidRPr="00A573DF" w:rsidRDefault="00A573DF" w:rsidP="00A573DF">
      <w:pPr>
        <w:rPr>
          <w:rFonts w:cs="Arial"/>
        </w:rPr>
      </w:pPr>
      <w:r w:rsidRPr="00A573DF">
        <w:rPr>
          <w:rFonts w:cs="Arial"/>
          <w:iCs/>
        </w:rPr>
        <w:t>Answer</w:t>
      </w:r>
      <w:r w:rsidRPr="00A573DF">
        <w:rPr>
          <w:rFonts w:cs="Arial"/>
        </w:rPr>
        <w:t xml:space="preserve">: B. arthritis. </w:t>
      </w:r>
    </w:p>
    <w:p w14:paraId="3E73ADD5" w14:textId="189A918E" w:rsidR="00A573DF" w:rsidRDefault="00A573DF" w:rsidP="00607912">
      <w:pPr>
        <w:pStyle w:val="ListNumber"/>
      </w:pPr>
      <w:r>
        <w:t xml:space="preserve">List </w:t>
      </w:r>
      <w:r w:rsidR="00607912">
        <w:t>3</w:t>
      </w:r>
      <w:r>
        <w:t xml:space="preserve"> hygiene or disease</w:t>
      </w:r>
      <w:r w:rsidR="00850AD1">
        <w:t xml:space="preserve"> </w:t>
      </w:r>
      <w:r>
        <w:t>control processes relevant to bird of prey chick rehabilitation.</w:t>
      </w:r>
    </w:p>
    <w:tbl>
      <w:tblPr>
        <w:tblStyle w:val="TableGridLight"/>
        <w:tblW w:w="0" w:type="auto"/>
        <w:tblLook w:val="04A0" w:firstRow="1" w:lastRow="0" w:firstColumn="1" w:lastColumn="0" w:noHBand="0" w:noVBand="1"/>
      </w:tblPr>
      <w:tblGrid>
        <w:gridCol w:w="9017"/>
      </w:tblGrid>
      <w:tr w:rsidR="00607912" w14:paraId="63CE2D03" w14:textId="77777777" w:rsidTr="00607912">
        <w:tc>
          <w:tcPr>
            <w:tcW w:w="9027" w:type="dxa"/>
          </w:tcPr>
          <w:p w14:paraId="42AC3731" w14:textId="77777777" w:rsidR="00607912" w:rsidRDefault="00607912" w:rsidP="00A573DF"/>
        </w:tc>
      </w:tr>
      <w:tr w:rsidR="00607912" w14:paraId="1366BF19" w14:textId="77777777" w:rsidTr="00607912">
        <w:tc>
          <w:tcPr>
            <w:tcW w:w="9027" w:type="dxa"/>
          </w:tcPr>
          <w:p w14:paraId="77A1C09A" w14:textId="77777777" w:rsidR="00607912" w:rsidRDefault="00607912" w:rsidP="00A573DF"/>
        </w:tc>
      </w:tr>
      <w:tr w:rsidR="00607912" w14:paraId="7746B12C" w14:textId="77777777" w:rsidTr="00607912">
        <w:tc>
          <w:tcPr>
            <w:tcW w:w="9027" w:type="dxa"/>
          </w:tcPr>
          <w:p w14:paraId="67BDCBF7" w14:textId="77777777" w:rsidR="00607912" w:rsidRDefault="00607912" w:rsidP="00A573DF"/>
        </w:tc>
      </w:tr>
    </w:tbl>
    <w:p w14:paraId="57DA1CFA" w14:textId="756785A7" w:rsidR="00A573DF" w:rsidRDefault="00A573DF" w:rsidP="00607912">
      <w:pPr>
        <w:pStyle w:val="ListNumber"/>
      </w:pPr>
      <w:r>
        <w:t xml:space="preserve">List </w:t>
      </w:r>
      <w:r w:rsidR="00607912">
        <w:t>5</w:t>
      </w:r>
      <w:r>
        <w:t xml:space="preserve"> important considerations for maintaining hygiene when storing and feeding the following types of food:  </w:t>
      </w:r>
    </w:p>
    <w:p w14:paraId="0E7ACA1A" w14:textId="6B6439E6" w:rsidR="00607912" w:rsidRDefault="00A573DF" w:rsidP="00A573DF">
      <w:r w:rsidRPr="00A573DF">
        <w:rPr>
          <w:rFonts w:cs="Arial"/>
        </w:rPr>
        <w:t>Fish:</w:t>
      </w:r>
      <w:r>
        <w:tab/>
      </w:r>
    </w:p>
    <w:tbl>
      <w:tblPr>
        <w:tblStyle w:val="TableGridLight"/>
        <w:tblW w:w="0" w:type="auto"/>
        <w:tblLook w:val="04A0" w:firstRow="1" w:lastRow="0" w:firstColumn="1" w:lastColumn="0" w:noHBand="0" w:noVBand="1"/>
      </w:tblPr>
      <w:tblGrid>
        <w:gridCol w:w="9017"/>
      </w:tblGrid>
      <w:tr w:rsidR="00607912" w14:paraId="3D25E81B" w14:textId="77777777" w:rsidTr="00607912">
        <w:tc>
          <w:tcPr>
            <w:tcW w:w="9027" w:type="dxa"/>
          </w:tcPr>
          <w:p w14:paraId="21EA8610" w14:textId="77777777" w:rsidR="00607912" w:rsidRDefault="00607912" w:rsidP="00A573DF"/>
        </w:tc>
      </w:tr>
      <w:tr w:rsidR="00607912" w14:paraId="0B4ED417" w14:textId="77777777" w:rsidTr="00607912">
        <w:tc>
          <w:tcPr>
            <w:tcW w:w="9027" w:type="dxa"/>
          </w:tcPr>
          <w:p w14:paraId="72463AE8" w14:textId="77777777" w:rsidR="00607912" w:rsidRDefault="00607912" w:rsidP="00A573DF"/>
        </w:tc>
      </w:tr>
      <w:tr w:rsidR="00607912" w14:paraId="14CE239B" w14:textId="77777777" w:rsidTr="00607912">
        <w:tc>
          <w:tcPr>
            <w:tcW w:w="9027" w:type="dxa"/>
          </w:tcPr>
          <w:p w14:paraId="6A2B28EE" w14:textId="77777777" w:rsidR="00607912" w:rsidRDefault="00607912" w:rsidP="00A573DF"/>
        </w:tc>
      </w:tr>
      <w:tr w:rsidR="00607912" w14:paraId="70AEB253" w14:textId="77777777" w:rsidTr="00607912">
        <w:tc>
          <w:tcPr>
            <w:tcW w:w="9027" w:type="dxa"/>
          </w:tcPr>
          <w:p w14:paraId="4338AF6D" w14:textId="77777777" w:rsidR="00607912" w:rsidRDefault="00607912" w:rsidP="00A573DF"/>
        </w:tc>
      </w:tr>
      <w:tr w:rsidR="00607912" w14:paraId="7904F864" w14:textId="77777777" w:rsidTr="00607912">
        <w:tc>
          <w:tcPr>
            <w:tcW w:w="9027" w:type="dxa"/>
          </w:tcPr>
          <w:p w14:paraId="78FC1029" w14:textId="77777777" w:rsidR="00607912" w:rsidRDefault="00607912" w:rsidP="00A573DF"/>
        </w:tc>
      </w:tr>
    </w:tbl>
    <w:p w14:paraId="754F0616" w14:textId="77777777" w:rsidR="00607912" w:rsidRDefault="00607912" w:rsidP="00A573DF">
      <w:pPr>
        <w:rPr>
          <w:rFonts w:cs="Arial"/>
        </w:rPr>
      </w:pPr>
      <w:r>
        <w:rPr>
          <w:rFonts w:cs="Arial"/>
        </w:rPr>
        <w:br w:type="page"/>
      </w:r>
    </w:p>
    <w:p w14:paraId="483D6F5D" w14:textId="0F02C55E" w:rsidR="00607912" w:rsidRDefault="00A573DF" w:rsidP="00A573DF">
      <w:r w:rsidRPr="00A573DF">
        <w:rPr>
          <w:rFonts w:cs="Arial"/>
        </w:rPr>
        <w:lastRenderedPageBreak/>
        <w:t>Day-old chicks:</w:t>
      </w:r>
      <w:r>
        <w:tab/>
      </w:r>
    </w:p>
    <w:tbl>
      <w:tblPr>
        <w:tblStyle w:val="TableGridLight"/>
        <w:tblW w:w="0" w:type="auto"/>
        <w:tblLook w:val="04A0" w:firstRow="1" w:lastRow="0" w:firstColumn="1" w:lastColumn="0" w:noHBand="0" w:noVBand="1"/>
      </w:tblPr>
      <w:tblGrid>
        <w:gridCol w:w="9017"/>
      </w:tblGrid>
      <w:tr w:rsidR="00607912" w14:paraId="513E3F4C" w14:textId="77777777" w:rsidTr="00607912">
        <w:tc>
          <w:tcPr>
            <w:tcW w:w="9027" w:type="dxa"/>
          </w:tcPr>
          <w:p w14:paraId="77E61846" w14:textId="77777777" w:rsidR="00607912" w:rsidRDefault="00607912" w:rsidP="00607912"/>
        </w:tc>
      </w:tr>
      <w:tr w:rsidR="00607912" w14:paraId="4C9E9EF7" w14:textId="77777777" w:rsidTr="00607912">
        <w:tc>
          <w:tcPr>
            <w:tcW w:w="9027" w:type="dxa"/>
          </w:tcPr>
          <w:p w14:paraId="5C0F28D7" w14:textId="77777777" w:rsidR="00607912" w:rsidRDefault="00607912" w:rsidP="00607912"/>
        </w:tc>
      </w:tr>
      <w:tr w:rsidR="00607912" w14:paraId="07FECC8F" w14:textId="77777777" w:rsidTr="00607912">
        <w:tc>
          <w:tcPr>
            <w:tcW w:w="9027" w:type="dxa"/>
          </w:tcPr>
          <w:p w14:paraId="7C4541EB" w14:textId="77777777" w:rsidR="00607912" w:rsidRDefault="00607912" w:rsidP="00607912"/>
        </w:tc>
      </w:tr>
      <w:tr w:rsidR="00607912" w14:paraId="2118B8FE" w14:textId="77777777" w:rsidTr="00607912">
        <w:tc>
          <w:tcPr>
            <w:tcW w:w="9027" w:type="dxa"/>
          </w:tcPr>
          <w:p w14:paraId="54FA4AE9" w14:textId="77777777" w:rsidR="00607912" w:rsidRDefault="00607912" w:rsidP="00607912"/>
        </w:tc>
      </w:tr>
      <w:tr w:rsidR="00607912" w14:paraId="0D8CFB3B" w14:textId="77777777" w:rsidTr="00607912">
        <w:tc>
          <w:tcPr>
            <w:tcW w:w="9027" w:type="dxa"/>
          </w:tcPr>
          <w:p w14:paraId="4C7DB4C6" w14:textId="77777777" w:rsidR="00607912" w:rsidRDefault="00607912" w:rsidP="00607912"/>
        </w:tc>
      </w:tr>
    </w:tbl>
    <w:p w14:paraId="3B83A883" w14:textId="77777777" w:rsidR="00A573DF" w:rsidRDefault="00A573DF" w:rsidP="00607912">
      <w:pPr>
        <w:pStyle w:val="ListNumber"/>
      </w:pPr>
      <w:r>
        <w:t>Explain the rehabilitation requirements, including monitoring, feeding and housing, for each of the following species.</w:t>
      </w:r>
    </w:p>
    <w:p w14:paraId="1DB3C0AC" w14:textId="7BB9EAE1" w:rsidR="00C92358" w:rsidRPr="00A573DF" w:rsidRDefault="00A573DF" w:rsidP="00A573DF">
      <w:pPr>
        <w:rPr>
          <w:rFonts w:cs="Arial"/>
        </w:rPr>
      </w:pPr>
      <w:r w:rsidRPr="00A573DF">
        <w:rPr>
          <w:rFonts w:cs="Arial"/>
        </w:rPr>
        <w:t xml:space="preserve">A white-bellied sea-eagle fledgling: </w:t>
      </w:r>
      <w:r w:rsidRPr="00A573DF">
        <w:rPr>
          <w:rFonts w:cs="Arial"/>
        </w:rPr>
        <w:tab/>
      </w:r>
      <w:r w:rsidRPr="00A573DF">
        <w:rPr>
          <w:rFonts w:cs="Arial"/>
        </w:rPr>
        <w:tab/>
      </w:r>
    </w:p>
    <w:tbl>
      <w:tblPr>
        <w:tblStyle w:val="TableGridLight"/>
        <w:tblW w:w="0" w:type="auto"/>
        <w:tblLook w:val="04A0" w:firstRow="1" w:lastRow="0" w:firstColumn="1" w:lastColumn="0" w:noHBand="0" w:noVBand="1"/>
      </w:tblPr>
      <w:tblGrid>
        <w:gridCol w:w="9017"/>
      </w:tblGrid>
      <w:tr w:rsidR="00C92358" w14:paraId="35329801" w14:textId="77777777" w:rsidTr="00C92358">
        <w:tc>
          <w:tcPr>
            <w:tcW w:w="9027" w:type="dxa"/>
          </w:tcPr>
          <w:p w14:paraId="78677CFB" w14:textId="77777777" w:rsidR="00C92358" w:rsidRDefault="00C92358" w:rsidP="00A573DF">
            <w:pPr>
              <w:rPr>
                <w:rFonts w:cs="Arial"/>
              </w:rPr>
            </w:pPr>
          </w:p>
        </w:tc>
      </w:tr>
      <w:tr w:rsidR="00C92358" w14:paraId="61B98BD7" w14:textId="77777777" w:rsidTr="00C92358">
        <w:tc>
          <w:tcPr>
            <w:tcW w:w="9027" w:type="dxa"/>
          </w:tcPr>
          <w:p w14:paraId="70FE2AB6" w14:textId="77777777" w:rsidR="00C92358" w:rsidRDefault="00C92358" w:rsidP="00A573DF">
            <w:pPr>
              <w:rPr>
                <w:rFonts w:cs="Arial"/>
              </w:rPr>
            </w:pPr>
          </w:p>
        </w:tc>
      </w:tr>
      <w:tr w:rsidR="00C92358" w14:paraId="18464FDD" w14:textId="77777777" w:rsidTr="00C92358">
        <w:tc>
          <w:tcPr>
            <w:tcW w:w="9027" w:type="dxa"/>
          </w:tcPr>
          <w:p w14:paraId="26369D89" w14:textId="77777777" w:rsidR="00C92358" w:rsidRDefault="00C92358" w:rsidP="00A573DF">
            <w:pPr>
              <w:rPr>
                <w:rFonts w:cs="Arial"/>
              </w:rPr>
            </w:pPr>
          </w:p>
        </w:tc>
      </w:tr>
    </w:tbl>
    <w:p w14:paraId="5ABCDADC" w14:textId="167A26D1" w:rsidR="00C92358" w:rsidRPr="00A573DF" w:rsidRDefault="00A573DF" w:rsidP="00A573DF">
      <w:pPr>
        <w:rPr>
          <w:rFonts w:cs="Arial"/>
        </w:rPr>
      </w:pPr>
      <w:r w:rsidRPr="00A573DF">
        <w:rPr>
          <w:rFonts w:cs="Arial"/>
        </w:rPr>
        <w:t xml:space="preserve">A nankeen kestrel chick: </w:t>
      </w:r>
      <w:r w:rsidRPr="00A573DF">
        <w:rPr>
          <w:rFonts w:cs="Arial"/>
        </w:rPr>
        <w:tab/>
      </w:r>
      <w:r w:rsidRPr="00A573DF">
        <w:rPr>
          <w:rFonts w:cs="Arial"/>
        </w:rPr>
        <w:tab/>
      </w:r>
    </w:p>
    <w:tbl>
      <w:tblPr>
        <w:tblStyle w:val="TableGridLight"/>
        <w:tblW w:w="0" w:type="auto"/>
        <w:tblLook w:val="04A0" w:firstRow="1" w:lastRow="0" w:firstColumn="1" w:lastColumn="0" w:noHBand="0" w:noVBand="1"/>
      </w:tblPr>
      <w:tblGrid>
        <w:gridCol w:w="9017"/>
      </w:tblGrid>
      <w:tr w:rsidR="00C92358" w14:paraId="1A41B3AD" w14:textId="77777777" w:rsidTr="00850AD1">
        <w:tc>
          <w:tcPr>
            <w:tcW w:w="9027" w:type="dxa"/>
          </w:tcPr>
          <w:p w14:paraId="1A250BC8" w14:textId="77777777" w:rsidR="00C92358" w:rsidRDefault="00C92358" w:rsidP="00850AD1">
            <w:pPr>
              <w:rPr>
                <w:rFonts w:cs="Arial"/>
              </w:rPr>
            </w:pPr>
          </w:p>
        </w:tc>
      </w:tr>
      <w:tr w:rsidR="00C92358" w14:paraId="62752C1A" w14:textId="77777777" w:rsidTr="00850AD1">
        <w:tc>
          <w:tcPr>
            <w:tcW w:w="9027" w:type="dxa"/>
          </w:tcPr>
          <w:p w14:paraId="6596BA47" w14:textId="77777777" w:rsidR="00C92358" w:rsidRDefault="00C92358" w:rsidP="00850AD1">
            <w:pPr>
              <w:rPr>
                <w:rFonts w:cs="Arial"/>
              </w:rPr>
            </w:pPr>
          </w:p>
        </w:tc>
      </w:tr>
      <w:tr w:rsidR="00C92358" w14:paraId="14AB9B86" w14:textId="77777777" w:rsidTr="00850AD1">
        <w:tc>
          <w:tcPr>
            <w:tcW w:w="9027" w:type="dxa"/>
          </w:tcPr>
          <w:p w14:paraId="4429DA61" w14:textId="77777777" w:rsidR="00C92358" w:rsidRDefault="00C92358" w:rsidP="00850AD1">
            <w:pPr>
              <w:rPr>
                <w:rFonts w:cs="Arial"/>
              </w:rPr>
            </w:pPr>
          </w:p>
        </w:tc>
      </w:tr>
    </w:tbl>
    <w:p w14:paraId="18A972F1" w14:textId="47D8411F" w:rsidR="00C92358" w:rsidRPr="00C92358" w:rsidRDefault="00A573DF" w:rsidP="00850AD1">
      <w:pPr>
        <w:pStyle w:val="ListNumber"/>
        <w:rPr>
          <w:rFonts w:cs="Arial"/>
        </w:rPr>
      </w:pPr>
      <w:bookmarkStart w:id="177" w:name="_Toc15458271"/>
      <w:bookmarkStart w:id="178" w:name="_Toc21008052"/>
      <w:bookmarkEnd w:id="176"/>
      <w:r>
        <w:t xml:space="preserve">Create a list of what you would include in a husbandry plan for a boobook owl nestling being treated with antibiotics for a wound on its wing. </w:t>
      </w:r>
      <w:r w:rsidRPr="00C92358">
        <w:rPr>
          <w:rFonts w:cs="Arial"/>
        </w:rPr>
        <w:tab/>
      </w:r>
    </w:p>
    <w:tbl>
      <w:tblPr>
        <w:tblStyle w:val="TableGridLight"/>
        <w:tblW w:w="0" w:type="auto"/>
        <w:tblLook w:val="04A0" w:firstRow="1" w:lastRow="0" w:firstColumn="1" w:lastColumn="0" w:noHBand="0" w:noVBand="1"/>
      </w:tblPr>
      <w:tblGrid>
        <w:gridCol w:w="9017"/>
      </w:tblGrid>
      <w:tr w:rsidR="00C92358" w14:paraId="49D7904A" w14:textId="77777777" w:rsidTr="00C92358">
        <w:tc>
          <w:tcPr>
            <w:tcW w:w="9017" w:type="dxa"/>
          </w:tcPr>
          <w:p w14:paraId="42B8E28A" w14:textId="77777777" w:rsidR="00C92358" w:rsidRDefault="00C92358" w:rsidP="00A573DF">
            <w:pPr>
              <w:rPr>
                <w:rFonts w:cs="Arial"/>
              </w:rPr>
            </w:pPr>
          </w:p>
        </w:tc>
      </w:tr>
      <w:tr w:rsidR="00C92358" w14:paraId="0F94F02F" w14:textId="77777777" w:rsidTr="00C92358">
        <w:tc>
          <w:tcPr>
            <w:tcW w:w="9017" w:type="dxa"/>
          </w:tcPr>
          <w:p w14:paraId="6DC73DA6" w14:textId="77777777" w:rsidR="00C92358" w:rsidRDefault="00C92358" w:rsidP="00A573DF">
            <w:pPr>
              <w:rPr>
                <w:rFonts w:cs="Arial"/>
              </w:rPr>
            </w:pPr>
          </w:p>
        </w:tc>
      </w:tr>
      <w:tr w:rsidR="00C92358" w14:paraId="22E70EC6" w14:textId="77777777" w:rsidTr="00C92358">
        <w:tc>
          <w:tcPr>
            <w:tcW w:w="9017" w:type="dxa"/>
          </w:tcPr>
          <w:p w14:paraId="5FCEFDAF" w14:textId="77777777" w:rsidR="00C92358" w:rsidRDefault="00C92358" w:rsidP="00A573DF">
            <w:pPr>
              <w:rPr>
                <w:rFonts w:cs="Arial"/>
              </w:rPr>
            </w:pPr>
          </w:p>
        </w:tc>
      </w:tr>
      <w:tr w:rsidR="00C92358" w14:paraId="34045550" w14:textId="77777777" w:rsidTr="00C92358">
        <w:tc>
          <w:tcPr>
            <w:tcW w:w="9017" w:type="dxa"/>
          </w:tcPr>
          <w:p w14:paraId="152E807F" w14:textId="77777777" w:rsidR="00C92358" w:rsidRDefault="00C92358" w:rsidP="00A573DF">
            <w:pPr>
              <w:rPr>
                <w:rFonts w:cs="Arial"/>
              </w:rPr>
            </w:pPr>
          </w:p>
        </w:tc>
      </w:tr>
      <w:tr w:rsidR="00C92358" w14:paraId="18A524A5" w14:textId="77777777" w:rsidTr="00C92358">
        <w:tc>
          <w:tcPr>
            <w:tcW w:w="9017" w:type="dxa"/>
          </w:tcPr>
          <w:p w14:paraId="2549BB5A" w14:textId="77777777" w:rsidR="00C92358" w:rsidRDefault="00C92358" w:rsidP="00A573DF">
            <w:pPr>
              <w:rPr>
                <w:rFonts w:cs="Arial"/>
              </w:rPr>
            </w:pPr>
          </w:p>
        </w:tc>
      </w:tr>
      <w:tr w:rsidR="00C92358" w14:paraId="2765B471" w14:textId="77777777" w:rsidTr="00C92358">
        <w:tc>
          <w:tcPr>
            <w:tcW w:w="9017" w:type="dxa"/>
          </w:tcPr>
          <w:p w14:paraId="127B8338" w14:textId="77777777" w:rsidR="00C92358" w:rsidRDefault="00C92358" w:rsidP="00A573DF">
            <w:pPr>
              <w:rPr>
                <w:rFonts w:cs="Arial"/>
              </w:rPr>
            </w:pPr>
          </w:p>
        </w:tc>
      </w:tr>
      <w:tr w:rsidR="00C92358" w14:paraId="180D9ED2" w14:textId="77777777" w:rsidTr="00C92358">
        <w:tc>
          <w:tcPr>
            <w:tcW w:w="9017" w:type="dxa"/>
          </w:tcPr>
          <w:p w14:paraId="722F34E8" w14:textId="77777777" w:rsidR="00C92358" w:rsidRDefault="00C92358" w:rsidP="00A573DF">
            <w:pPr>
              <w:rPr>
                <w:rFonts w:cs="Arial"/>
              </w:rPr>
            </w:pPr>
          </w:p>
        </w:tc>
      </w:tr>
    </w:tbl>
    <w:p w14:paraId="74C13821" w14:textId="6D299775" w:rsidR="00A573DF" w:rsidRPr="00A573DF" w:rsidRDefault="00C92358" w:rsidP="00C92358">
      <w:pPr>
        <w:pStyle w:val="Heading2"/>
      </w:pPr>
      <w:bookmarkStart w:id="179" w:name="_Toc21007885"/>
      <w:bookmarkStart w:id="180" w:name="_Toc24108307"/>
      <w:bookmarkStart w:id="181" w:name="_Toc79493799"/>
      <w:bookmarkStart w:id="182" w:name="_Toc21008056"/>
      <w:bookmarkStart w:id="183" w:name="_Toc13566714"/>
      <w:bookmarkStart w:id="184" w:name="_Toc82010960"/>
      <w:bookmarkEnd w:id="177"/>
      <w:bookmarkEnd w:id="178"/>
      <w:r>
        <w:t xml:space="preserve">Standard 11: </w:t>
      </w:r>
      <w:r w:rsidR="00A573DF" w:rsidRPr="00A573DF">
        <w:t xml:space="preserve">Release of </w:t>
      </w:r>
      <w:bookmarkEnd w:id="179"/>
      <w:bookmarkEnd w:id="180"/>
      <w:r w:rsidR="00A573DF" w:rsidRPr="00A573DF">
        <w:t>birds of prey</w:t>
      </w:r>
      <w:bookmarkEnd w:id="181"/>
      <w:bookmarkEnd w:id="184"/>
    </w:p>
    <w:p w14:paraId="3393532F" w14:textId="77777777" w:rsidR="00A573DF" w:rsidRPr="00A573DF" w:rsidRDefault="00A573DF" w:rsidP="00A573DF">
      <w:pPr>
        <w:rPr>
          <w:rFonts w:cs="Arial"/>
        </w:rPr>
      </w:pPr>
      <w:r w:rsidRPr="00A573DF">
        <w:rPr>
          <w:rFonts w:cs="Arial"/>
          <w:b/>
          <w:bCs/>
        </w:rPr>
        <w:t>Objective:</w:t>
      </w:r>
      <w:r w:rsidRPr="00A573DF">
        <w:rPr>
          <w:rFonts w:cs="Arial"/>
        </w:rPr>
        <w:t xml:space="preserve"> To ensure learners understand suitability for release and criteria for releasing birds of prey.</w:t>
      </w:r>
    </w:p>
    <w:p w14:paraId="35EAFC08" w14:textId="77777777" w:rsidR="00A573DF" w:rsidRPr="00A573DF" w:rsidRDefault="00A573DF" w:rsidP="00A573DF">
      <w:pPr>
        <w:rPr>
          <w:rFonts w:cs="Arial"/>
        </w:rPr>
      </w:pPr>
      <w:r w:rsidRPr="00A573DF">
        <w:rPr>
          <w:rFonts w:cs="Arial"/>
        </w:rPr>
        <w:t xml:space="preserve">To comply with this standard, a rehabilitation organisation must: </w:t>
      </w:r>
    </w:p>
    <w:p w14:paraId="12D37D1A" w14:textId="1B389BCE" w:rsidR="00A573DF" w:rsidRPr="00A573DF" w:rsidRDefault="00C92358" w:rsidP="00A573DF">
      <w:pPr>
        <w:rPr>
          <w:rFonts w:cs="Arial"/>
        </w:rPr>
      </w:pPr>
      <w:r>
        <w:rPr>
          <w:rFonts w:cs="Arial"/>
        </w:rPr>
        <w:t>11.1</w:t>
      </w:r>
      <w:r>
        <w:rPr>
          <w:rFonts w:cs="Arial"/>
        </w:rPr>
        <w:tab/>
      </w:r>
      <w:r w:rsidR="00A573DF" w:rsidRPr="00A573DF">
        <w:rPr>
          <w:rFonts w:cs="Arial"/>
        </w:rPr>
        <w:t>Discuss release considerations for birds of prey including timing and site selection.</w:t>
      </w:r>
    </w:p>
    <w:p w14:paraId="5672F8C7" w14:textId="73321BC2" w:rsidR="00A573DF" w:rsidRPr="00A573DF" w:rsidRDefault="00C92358" w:rsidP="00A573DF">
      <w:pPr>
        <w:rPr>
          <w:rFonts w:cs="Arial"/>
        </w:rPr>
      </w:pPr>
      <w:r>
        <w:rPr>
          <w:rFonts w:cs="Arial"/>
        </w:rPr>
        <w:t>11.2</w:t>
      </w:r>
      <w:r>
        <w:rPr>
          <w:rFonts w:cs="Arial"/>
        </w:rPr>
        <w:tab/>
      </w:r>
      <w:r w:rsidR="00A573DF" w:rsidRPr="00A573DF">
        <w:rPr>
          <w:rFonts w:cs="Arial"/>
        </w:rPr>
        <w:t>Explain how to determine a bird of prey’s suitability for release.</w:t>
      </w:r>
    </w:p>
    <w:p w14:paraId="13BEDC30" w14:textId="6F30A21D" w:rsidR="00C92358" w:rsidRDefault="00C92358" w:rsidP="00A573DF">
      <w:pPr>
        <w:rPr>
          <w:rFonts w:cs="Arial"/>
        </w:rPr>
      </w:pPr>
      <w:r>
        <w:rPr>
          <w:rFonts w:cs="Arial"/>
        </w:rPr>
        <w:t>11.3</w:t>
      </w:r>
      <w:r>
        <w:rPr>
          <w:rFonts w:cs="Arial"/>
        </w:rPr>
        <w:tab/>
      </w:r>
      <w:r w:rsidR="00A573DF" w:rsidRPr="00A573DF">
        <w:rPr>
          <w:rFonts w:cs="Arial"/>
        </w:rPr>
        <w:t>Detail the correct techniques and equipment for releasing birds of prey.</w:t>
      </w:r>
    </w:p>
    <w:tbl>
      <w:tblPr>
        <w:tblStyle w:val="TableGrid"/>
        <w:tblW w:w="5000" w:type="pct"/>
        <w:tblLook w:val="04A0" w:firstRow="1" w:lastRow="0" w:firstColumn="1" w:lastColumn="0" w:noHBand="0" w:noVBand="1"/>
      </w:tblPr>
      <w:tblGrid>
        <w:gridCol w:w="6360"/>
        <w:gridCol w:w="2667"/>
      </w:tblGrid>
      <w:tr w:rsidR="00A573DF" w14:paraId="14EA29FB" w14:textId="77777777" w:rsidTr="00A573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3" w:type="pct"/>
          </w:tcPr>
          <w:p w14:paraId="73126C78" w14:textId="77777777" w:rsidR="00A573DF" w:rsidRPr="0016069F" w:rsidRDefault="00A573DF" w:rsidP="00A573DF">
            <w:r w:rsidRPr="00864383">
              <w:t xml:space="preserve">Learning </w:t>
            </w:r>
            <w:r>
              <w:t>o</w:t>
            </w:r>
            <w:r w:rsidRPr="00864383">
              <w:t>utcomes</w:t>
            </w:r>
          </w:p>
        </w:tc>
        <w:tc>
          <w:tcPr>
            <w:tcW w:w="1477" w:type="pct"/>
          </w:tcPr>
          <w:p w14:paraId="24D8315B" w14:textId="7CCEC0DC" w:rsidR="00A573DF" w:rsidRPr="0016069F" w:rsidRDefault="00A573DF" w:rsidP="00A573DF">
            <w:pPr>
              <w:cnfStyle w:val="100000000000" w:firstRow="1" w:lastRow="0" w:firstColumn="0" w:lastColumn="0" w:oddVBand="0" w:evenVBand="0" w:oddHBand="0" w:evenHBand="0" w:firstRowFirstColumn="0" w:firstRowLastColumn="0" w:lastRowFirstColumn="0" w:lastRowLastColumn="0"/>
            </w:pPr>
            <w:r>
              <w:t xml:space="preserve">Sections in the </w:t>
            </w:r>
            <w:r w:rsidR="00540B95">
              <w:t>c</w:t>
            </w:r>
            <w:r w:rsidR="00540B95" w:rsidRPr="0016069F">
              <w:t xml:space="preserve">ode </w:t>
            </w:r>
          </w:p>
        </w:tc>
      </w:tr>
      <w:tr w:rsidR="00A573DF" w14:paraId="72076DD9" w14:textId="77777777" w:rsidTr="00A573DF">
        <w:trPr>
          <w:trHeight w:val="70"/>
        </w:trPr>
        <w:tc>
          <w:tcPr>
            <w:cnfStyle w:val="001000000000" w:firstRow="0" w:lastRow="0" w:firstColumn="1" w:lastColumn="0" w:oddVBand="0" w:evenVBand="0" w:oddHBand="0" w:evenHBand="0" w:firstRowFirstColumn="0" w:firstRowLastColumn="0" w:lastRowFirstColumn="0" w:lastRowLastColumn="0"/>
            <w:tcW w:w="3523" w:type="pct"/>
          </w:tcPr>
          <w:p w14:paraId="76594551" w14:textId="77777777" w:rsidR="00A573DF" w:rsidRDefault="00A573DF" w:rsidP="00A573DF">
            <w:r>
              <w:t xml:space="preserve">Upon completion of this module, learners will be able to: </w:t>
            </w:r>
          </w:p>
          <w:p w14:paraId="59C52B09" w14:textId="77777777" w:rsidR="00A573DF" w:rsidRDefault="00A573DF" w:rsidP="00C92358">
            <w:pPr>
              <w:pStyle w:val="ListBullet"/>
            </w:pPr>
            <w:r>
              <w:t>assess a bird of prey for release suitability</w:t>
            </w:r>
          </w:p>
          <w:p w14:paraId="7C10E6C9" w14:textId="77777777" w:rsidR="00A573DF" w:rsidRPr="004C541E" w:rsidRDefault="00A573DF" w:rsidP="00C92358">
            <w:pPr>
              <w:pStyle w:val="ListBullet"/>
            </w:pPr>
            <w:r>
              <w:t>competently release a bird of prey.</w:t>
            </w:r>
          </w:p>
        </w:tc>
        <w:tc>
          <w:tcPr>
            <w:tcW w:w="1477" w:type="pct"/>
          </w:tcPr>
          <w:p w14:paraId="2F72AA27" w14:textId="77777777" w:rsidR="00A573DF" w:rsidRDefault="00A573DF" w:rsidP="00A573DF">
            <w:pPr>
              <w:cnfStyle w:val="000000000000" w:firstRow="0" w:lastRow="0" w:firstColumn="0" w:lastColumn="0" w:oddVBand="0" w:evenVBand="0" w:oddHBand="0" w:evenHBand="0" w:firstRowFirstColumn="0" w:firstRowLastColumn="0" w:lastRowFirstColumn="0" w:lastRowLastColumn="0"/>
            </w:pPr>
            <w:r>
              <w:t>9. Suitability for release</w:t>
            </w:r>
          </w:p>
          <w:p w14:paraId="5CF65AD4" w14:textId="77777777" w:rsidR="00A573DF" w:rsidRPr="005B6FD5" w:rsidRDefault="00A573DF" w:rsidP="00A573DF">
            <w:pPr>
              <w:cnfStyle w:val="000000000000" w:firstRow="0" w:lastRow="0" w:firstColumn="0" w:lastColumn="0" w:oddVBand="0" w:evenVBand="0" w:oddHBand="0" w:evenHBand="0" w:firstRowFirstColumn="0" w:firstRowLastColumn="0" w:lastRowFirstColumn="0" w:lastRowLastColumn="0"/>
            </w:pPr>
            <w:r>
              <w:t>10. Release considerations</w:t>
            </w:r>
          </w:p>
        </w:tc>
      </w:tr>
    </w:tbl>
    <w:p w14:paraId="220E212F" w14:textId="77777777" w:rsidR="00A573DF" w:rsidRPr="00C92358" w:rsidRDefault="00A573DF" w:rsidP="00C92358">
      <w:pPr>
        <w:pStyle w:val="Heading3"/>
      </w:pPr>
      <w:r w:rsidRPr="00C92358">
        <w:rPr>
          <w:rStyle w:val="Heading3Char"/>
          <w:b/>
          <w:bCs/>
        </w:rPr>
        <w:lastRenderedPageBreak/>
        <w:t>Training areas</w:t>
      </w:r>
      <w:bookmarkEnd w:id="182"/>
    </w:p>
    <w:p w14:paraId="131BCB96" w14:textId="67EC88B4" w:rsidR="00A573DF" w:rsidRPr="00A573DF" w:rsidRDefault="00A573DF" w:rsidP="00A573DF">
      <w:pPr>
        <w:pStyle w:val="ListBullet"/>
        <w:rPr>
          <w:rFonts w:cs="Arial"/>
        </w:rPr>
      </w:pPr>
      <w:r w:rsidRPr="00A573DF">
        <w:rPr>
          <w:rFonts w:cs="Arial"/>
        </w:rPr>
        <w:t xml:space="preserve">The Bird of Prey Code can be accessed online: </w:t>
      </w:r>
      <w:hyperlink r:id="rId59" w:history="1">
        <w:r w:rsidRPr="00A573DF">
          <w:rPr>
            <w:rStyle w:val="Hyperlink"/>
            <w:rFonts w:cs="Arial"/>
            <w:color w:val="231F20" w:themeColor="text1"/>
          </w:rPr>
          <w:t>Code of Practice for Injured, Sick and Orphaned Birds of Prey</w:t>
        </w:r>
      </w:hyperlink>
      <w:r w:rsidRPr="00A573DF">
        <w:rPr>
          <w:rFonts w:cs="Arial"/>
        </w:rPr>
        <w:t>.</w:t>
      </w:r>
    </w:p>
    <w:p w14:paraId="2C5E0638" w14:textId="77777777" w:rsidR="00A573DF" w:rsidRPr="00A573DF" w:rsidRDefault="00A573DF" w:rsidP="00A573DF">
      <w:pPr>
        <w:pStyle w:val="ListBullet"/>
        <w:rPr>
          <w:rFonts w:cs="Arial"/>
        </w:rPr>
      </w:pPr>
      <w:r w:rsidRPr="00A573DF">
        <w:rPr>
          <w:rFonts w:cs="Arial"/>
        </w:rPr>
        <w:t>Release considerations could include:</w:t>
      </w:r>
    </w:p>
    <w:p w14:paraId="2E216C2F" w14:textId="77777777" w:rsidR="00A573DF" w:rsidRPr="00A573DF" w:rsidRDefault="00A573DF" w:rsidP="00A573DF">
      <w:pPr>
        <w:pStyle w:val="ListBullet2"/>
        <w:rPr>
          <w:rFonts w:cs="Arial"/>
        </w:rPr>
      </w:pPr>
      <w:r w:rsidRPr="00A573DF">
        <w:rPr>
          <w:rFonts w:cs="Arial"/>
        </w:rPr>
        <w:t xml:space="preserve">timing including time of day </w:t>
      </w:r>
    </w:p>
    <w:p w14:paraId="534018BF" w14:textId="77777777" w:rsidR="00A573DF" w:rsidRPr="00A573DF" w:rsidRDefault="00A573DF" w:rsidP="00A573DF">
      <w:pPr>
        <w:pStyle w:val="ListBullet2"/>
        <w:rPr>
          <w:rFonts w:cs="Arial"/>
        </w:rPr>
      </w:pPr>
      <w:r w:rsidRPr="00A573DF">
        <w:rPr>
          <w:rFonts w:cs="Arial"/>
        </w:rPr>
        <w:t>time of year</w:t>
      </w:r>
    </w:p>
    <w:p w14:paraId="5D0230C6" w14:textId="77777777" w:rsidR="00A573DF" w:rsidRPr="00A573DF" w:rsidRDefault="00A573DF" w:rsidP="00A573DF">
      <w:pPr>
        <w:pStyle w:val="ListBullet2"/>
        <w:rPr>
          <w:rFonts w:cs="Arial"/>
        </w:rPr>
      </w:pPr>
      <w:r w:rsidRPr="00A573DF">
        <w:rPr>
          <w:rFonts w:cs="Arial"/>
        </w:rPr>
        <w:t xml:space="preserve">weather conditions </w:t>
      </w:r>
    </w:p>
    <w:p w14:paraId="38161085" w14:textId="77777777" w:rsidR="00A573DF" w:rsidRPr="00A573DF" w:rsidRDefault="00A573DF" w:rsidP="00A573DF">
      <w:pPr>
        <w:pStyle w:val="ListBullet2"/>
        <w:rPr>
          <w:rFonts w:cs="Arial"/>
        </w:rPr>
      </w:pPr>
      <w:r w:rsidRPr="00A573DF">
        <w:rPr>
          <w:rFonts w:cs="Arial"/>
        </w:rPr>
        <w:t>developmental stage</w:t>
      </w:r>
    </w:p>
    <w:p w14:paraId="41848A12" w14:textId="77777777" w:rsidR="00A573DF" w:rsidRPr="00A573DF" w:rsidRDefault="00A573DF" w:rsidP="00A573DF">
      <w:pPr>
        <w:pStyle w:val="ListBullet2"/>
        <w:rPr>
          <w:rFonts w:cs="Arial"/>
        </w:rPr>
      </w:pPr>
      <w:r w:rsidRPr="00A573DF">
        <w:rPr>
          <w:rFonts w:cs="Arial"/>
        </w:rPr>
        <w:t xml:space="preserve">release site selection. </w:t>
      </w:r>
    </w:p>
    <w:p w14:paraId="14B1A085" w14:textId="77777777" w:rsidR="00A573DF" w:rsidRPr="00A573DF" w:rsidRDefault="00A573DF" w:rsidP="00A573DF">
      <w:pPr>
        <w:pStyle w:val="ListBullet"/>
        <w:rPr>
          <w:rFonts w:cs="Arial"/>
        </w:rPr>
      </w:pPr>
      <w:r w:rsidRPr="00A573DF">
        <w:rPr>
          <w:rFonts w:cs="Arial"/>
        </w:rPr>
        <w:t>Suitability for release could include:</w:t>
      </w:r>
    </w:p>
    <w:p w14:paraId="7D67C8D5" w14:textId="77777777" w:rsidR="00A573DF" w:rsidRPr="00A573DF" w:rsidRDefault="00A573DF" w:rsidP="00A573DF">
      <w:pPr>
        <w:pStyle w:val="ListBullet2"/>
        <w:rPr>
          <w:rFonts w:cs="Arial"/>
        </w:rPr>
      </w:pPr>
      <w:r w:rsidRPr="00A573DF">
        <w:rPr>
          <w:rFonts w:cs="Arial"/>
        </w:rPr>
        <w:t>developmental stage, physical condition and fitness</w:t>
      </w:r>
    </w:p>
    <w:p w14:paraId="11908E44" w14:textId="77777777" w:rsidR="00A573DF" w:rsidRPr="00A573DF" w:rsidRDefault="00A573DF" w:rsidP="00A573DF">
      <w:pPr>
        <w:pStyle w:val="ListBullet2"/>
        <w:rPr>
          <w:rFonts w:cs="Arial"/>
        </w:rPr>
      </w:pPr>
      <w:r w:rsidRPr="00A573DF">
        <w:rPr>
          <w:rFonts w:cs="Arial"/>
        </w:rPr>
        <w:t xml:space="preserve">recovery from injury or disease </w:t>
      </w:r>
    </w:p>
    <w:p w14:paraId="71AE75FB" w14:textId="77777777" w:rsidR="00A573DF" w:rsidRPr="00A573DF" w:rsidRDefault="00A573DF" w:rsidP="00A573DF">
      <w:pPr>
        <w:pStyle w:val="ListBullet2"/>
        <w:rPr>
          <w:rFonts w:cs="Arial"/>
        </w:rPr>
      </w:pPr>
      <w:r w:rsidRPr="00A573DF">
        <w:rPr>
          <w:rFonts w:cs="Arial"/>
        </w:rPr>
        <w:t>behaviour</w:t>
      </w:r>
    </w:p>
    <w:p w14:paraId="4CF10FA0" w14:textId="77777777" w:rsidR="00A573DF" w:rsidRPr="00A573DF" w:rsidRDefault="00A573DF" w:rsidP="00A573DF">
      <w:pPr>
        <w:pStyle w:val="ListBullet2"/>
        <w:rPr>
          <w:rFonts w:cs="Arial"/>
        </w:rPr>
      </w:pPr>
      <w:r w:rsidRPr="00A573DF">
        <w:rPr>
          <w:rFonts w:cs="Arial"/>
        </w:rPr>
        <w:t xml:space="preserve">being acclimatised to prevailing climate conditions </w:t>
      </w:r>
    </w:p>
    <w:p w14:paraId="56F14743" w14:textId="77777777" w:rsidR="00A573DF" w:rsidRPr="00A573DF" w:rsidRDefault="00A573DF" w:rsidP="00A573DF">
      <w:pPr>
        <w:pStyle w:val="ListBullet2"/>
        <w:rPr>
          <w:rFonts w:cs="Arial"/>
        </w:rPr>
      </w:pPr>
      <w:r w:rsidRPr="00A573DF">
        <w:rPr>
          <w:rFonts w:cs="Arial"/>
        </w:rPr>
        <w:t>based on consultation with an experienced bird of prey rehabilitator.</w:t>
      </w:r>
    </w:p>
    <w:p w14:paraId="0147C2E4" w14:textId="77777777" w:rsidR="00A573DF" w:rsidRPr="00A573DF" w:rsidRDefault="00A573DF" w:rsidP="00A573DF">
      <w:pPr>
        <w:pStyle w:val="ListBullet"/>
        <w:rPr>
          <w:rFonts w:cs="Arial"/>
        </w:rPr>
      </w:pPr>
      <w:r w:rsidRPr="00A573DF">
        <w:rPr>
          <w:rFonts w:cs="Arial"/>
        </w:rPr>
        <w:t>Appropriate techniques and equipment could include:</w:t>
      </w:r>
    </w:p>
    <w:p w14:paraId="390C475F" w14:textId="77777777" w:rsidR="00A573DF" w:rsidRPr="00A573DF" w:rsidRDefault="00A573DF" w:rsidP="00A573DF">
      <w:pPr>
        <w:pStyle w:val="ListBullet2"/>
        <w:rPr>
          <w:rFonts w:cs="Arial"/>
        </w:rPr>
      </w:pPr>
      <w:r w:rsidRPr="00A573DF">
        <w:rPr>
          <w:rFonts w:cs="Arial"/>
        </w:rPr>
        <w:t>soft release for hand-reared birds</w:t>
      </w:r>
    </w:p>
    <w:p w14:paraId="271AD73D" w14:textId="77777777" w:rsidR="00A573DF" w:rsidRPr="00A573DF" w:rsidRDefault="00A573DF" w:rsidP="00A573DF">
      <w:pPr>
        <w:pStyle w:val="ListBullet2"/>
        <w:rPr>
          <w:rFonts w:cs="Arial"/>
        </w:rPr>
      </w:pPr>
      <w:r w:rsidRPr="00A573DF">
        <w:rPr>
          <w:rFonts w:cs="Arial"/>
        </w:rPr>
        <w:t>releasing multiple animals</w:t>
      </w:r>
    </w:p>
    <w:p w14:paraId="4BC0084A" w14:textId="77777777" w:rsidR="00A573DF" w:rsidRPr="00A573DF" w:rsidRDefault="00A573DF" w:rsidP="00A573DF">
      <w:pPr>
        <w:pStyle w:val="ListBullet2"/>
        <w:rPr>
          <w:rFonts w:cs="Arial"/>
        </w:rPr>
      </w:pPr>
      <w:r w:rsidRPr="00A573DF">
        <w:rPr>
          <w:rFonts w:cs="Arial"/>
        </w:rPr>
        <w:t xml:space="preserve">tagging, microchipping and monitoring. </w:t>
      </w:r>
    </w:p>
    <w:p w14:paraId="210AE384" w14:textId="77777777" w:rsidR="00A573DF" w:rsidRPr="00A573DF" w:rsidRDefault="00A573DF" w:rsidP="00A573DF">
      <w:pPr>
        <w:pStyle w:val="Heading3"/>
        <w:rPr>
          <w:rFonts w:ascii="Arial" w:hAnsi="Arial" w:cs="Arial"/>
        </w:rPr>
      </w:pPr>
      <w:bookmarkStart w:id="185" w:name="_Toc21008057"/>
      <w:r w:rsidRPr="00A573DF">
        <w:rPr>
          <w:rFonts w:ascii="Arial" w:hAnsi="Arial" w:cs="Arial"/>
        </w:rPr>
        <w:t>Suggested assessments</w:t>
      </w:r>
      <w:bookmarkEnd w:id="185"/>
    </w:p>
    <w:p w14:paraId="39C6F042" w14:textId="77777777" w:rsidR="00A573DF" w:rsidRPr="00A573DF" w:rsidRDefault="00A573DF" w:rsidP="00A573DF">
      <w:pPr>
        <w:rPr>
          <w:rFonts w:cs="Arial"/>
        </w:rPr>
      </w:pPr>
      <w:r w:rsidRPr="00A573DF">
        <w:rPr>
          <w:rFonts w:cs="Arial"/>
        </w:rPr>
        <w:t xml:space="preserve">This standard is best suited to written or verbal assessment methods, practical assessment or a combination of these. </w:t>
      </w:r>
    </w:p>
    <w:p w14:paraId="1FFBDB63" w14:textId="77777777" w:rsidR="00A573DF" w:rsidRPr="00A573DF" w:rsidRDefault="00A573DF" w:rsidP="00A573DF">
      <w:pPr>
        <w:pStyle w:val="Heading4"/>
        <w:rPr>
          <w:rFonts w:ascii="Arial" w:hAnsi="Arial" w:cs="Arial"/>
        </w:rPr>
      </w:pPr>
      <w:bookmarkStart w:id="186" w:name="_Toc15292503"/>
      <w:r w:rsidRPr="00A573DF">
        <w:rPr>
          <w:rFonts w:ascii="Arial" w:hAnsi="Arial" w:cs="Arial"/>
        </w:rPr>
        <w:t xml:space="preserve">Standard 12: Assessment 1 – Releasing birds of prey, </w:t>
      </w:r>
      <w:bookmarkEnd w:id="183"/>
      <w:r w:rsidRPr="00A573DF">
        <w:rPr>
          <w:rFonts w:ascii="Arial" w:hAnsi="Arial" w:cs="Arial"/>
        </w:rPr>
        <w:t>case studies</w:t>
      </w:r>
      <w:bookmarkEnd w:id="186"/>
      <w:r w:rsidRPr="00A573DF">
        <w:rPr>
          <w:rFonts w:ascii="Arial" w:hAnsi="Arial" w:cs="Arial"/>
        </w:rPr>
        <w:t xml:space="preserve"> </w:t>
      </w:r>
    </w:p>
    <w:p w14:paraId="1C1C1C6A"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7D7AD1DD" w14:textId="77777777" w:rsidR="00A573DF" w:rsidRPr="00A573DF" w:rsidRDefault="00A573DF" w:rsidP="00A573DF">
      <w:pPr>
        <w:rPr>
          <w:rFonts w:cs="Arial"/>
        </w:rPr>
      </w:pPr>
      <w:r w:rsidRPr="00A573DF">
        <w:rPr>
          <w:rFonts w:cs="Arial"/>
        </w:rPr>
        <w:t xml:space="preserve">This is an example of the type of assessment tool that could be used to assess competency in relation to Standard 12. This can be completed verbally or in writing. </w:t>
      </w:r>
    </w:p>
    <w:p w14:paraId="6BD216CD" w14:textId="77777777" w:rsidR="00A573DF" w:rsidRPr="00A573DF" w:rsidRDefault="00A573DF" w:rsidP="00A573DF">
      <w:pPr>
        <w:pStyle w:val="Heading5"/>
        <w:rPr>
          <w:rFonts w:ascii="Arial" w:hAnsi="Arial" w:cs="Arial"/>
        </w:rPr>
      </w:pPr>
      <w:r w:rsidRPr="00A573DF">
        <w:rPr>
          <w:rFonts w:ascii="Arial" w:hAnsi="Arial" w:cs="Arial"/>
        </w:rPr>
        <w:t xml:space="preserve">Learner instructions: </w:t>
      </w:r>
    </w:p>
    <w:p w14:paraId="75C198B3" w14:textId="77777777" w:rsidR="00A573DF" w:rsidRPr="00A573DF" w:rsidRDefault="00A573DF" w:rsidP="00A573DF">
      <w:pPr>
        <w:rPr>
          <w:rFonts w:cs="Arial"/>
        </w:rPr>
      </w:pPr>
      <w:r w:rsidRPr="00A573DF">
        <w:rPr>
          <w:rFonts w:cs="Arial"/>
        </w:rPr>
        <w:t>Read each of the rescue case studies and complete the corresponding questions.</w:t>
      </w:r>
    </w:p>
    <w:p w14:paraId="1F0C1054" w14:textId="77777777" w:rsidR="00A573DF" w:rsidRPr="00A573DF" w:rsidRDefault="00A573DF" w:rsidP="00A573DF">
      <w:pPr>
        <w:pStyle w:val="Heading5"/>
        <w:rPr>
          <w:rFonts w:ascii="Arial" w:hAnsi="Arial" w:cs="Arial"/>
        </w:rPr>
      </w:pPr>
      <w:r w:rsidRPr="00A573DF">
        <w:rPr>
          <w:rFonts w:ascii="Arial" w:hAnsi="Arial" w:cs="Arial"/>
        </w:rPr>
        <w:t xml:space="preserve">Case study 1: </w:t>
      </w:r>
    </w:p>
    <w:p w14:paraId="2CDB1F63" w14:textId="77777777" w:rsidR="00A573DF" w:rsidRPr="00A573DF" w:rsidRDefault="00A573DF" w:rsidP="00A573DF">
      <w:pPr>
        <w:pStyle w:val="Heading5"/>
        <w:rPr>
          <w:rFonts w:ascii="Arial" w:hAnsi="Arial" w:cs="Arial"/>
        </w:rPr>
      </w:pPr>
      <w:r w:rsidRPr="00A573DF">
        <w:rPr>
          <w:rFonts w:ascii="Arial" w:hAnsi="Arial" w:cs="Arial"/>
        </w:rPr>
        <w:t>A boobook owl was found on the ground in a public park. The owl was assessed with only minor injuries and has since been rehabilitated and is ready for release.</w:t>
      </w:r>
    </w:p>
    <w:p w14:paraId="6D4FEDA2" w14:textId="69CFDACA" w:rsidR="00A573DF" w:rsidRDefault="00A573DF" w:rsidP="00C92358">
      <w:pPr>
        <w:pStyle w:val="ListNumber"/>
        <w:numPr>
          <w:ilvl w:val="0"/>
          <w:numId w:val="71"/>
        </w:numPr>
      </w:pPr>
      <w:r>
        <w:t>Explain the criteria for assessing release suitability for this bird</w:t>
      </w:r>
    </w:p>
    <w:p w14:paraId="2E5C436F" w14:textId="77777777" w:rsidR="00A573DF" w:rsidRDefault="00A573DF" w:rsidP="00C92358">
      <w:pPr>
        <w:pStyle w:val="ListNumber"/>
        <w:numPr>
          <w:ilvl w:val="0"/>
          <w:numId w:val="71"/>
        </w:numPr>
      </w:pPr>
      <w:r>
        <w:t xml:space="preserve">What are the release considerations for this bird? </w:t>
      </w:r>
    </w:p>
    <w:p w14:paraId="2493BC3D" w14:textId="77777777" w:rsidR="00A573DF" w:rsidRDefault="00A573DF" w:rsidP="00C92358">
      <w:pPr>
        <w:pStyle w:val="ListNumber"/>
        <w:numPr>
          <w:ilvl w:val="0"/>
          <w:numId w:val="71"/>
        </w:numPr>
      </w:pPr>
      <w:r>
        <w:t xml:space="preserve">Where will you release this bird? </w:t>
      </w:r>
    </w:p>
    <w:p w14:paraId="52A92B81" w14:textId="77777777" w:rsidR="00A573DF" w:rsidRDefault="00A573DF" w:rsidP="00C92358">
      <w:pPr>
        <w:pStyle w:val="ListNumber"/>
        <w:numPr>
          <w:ilvl w:val="0"/>
          <w:numId w:val="71"/>
        </w:numPr>
      </w:pPr>
      <w:r>
        <w:t>How will you release this bird?</w:t>
      </w:r>
    </w:p>
    <w:p w14:paraId="3EF6C84F" w14:textId="77777777" w:rsidR="00A573DF" w:rsidRDefault="00A573DF" w:rsidP="00C92358">
      <w:pPr>
        <w:pStyle w:val="ListNumber"/>
        <w:numPr>
          <w:ilvl w:val="0"/>
          <w:numId w:val="71"/>
        </w:numPr>
      </w:pPr>
      <w:r>
        <w:t>How will you minimise work health and safety risks associated with the release site?</w:t>
      </w:r>
    </w:p>
    <w:p w14:paraId="1C6F4D60" w14:textId="77777777" w:rsidR="00A573DF" w:rsidRPr="00A573DF" w:rsidRDefault="00A573DF" w:rsidP="00A573DF">
      <w:pPr>
        <w:pStyle w:val="Heading5"/>
        <w:rPr>
          <w:rFonts w:ascii="Arial" w:hAnsi="Arial" w:cs="Arial"/>
        </w:rPr>
      </w:pPr>
      <w:r w:rsidRPr="00A573DF">
        <w:rPr>
          <w:rFonts w:ascii="Arial" w:hAnsi="Arial" w:cs="Arial"/>
        </w:rPr>
        <w:lastRenderedPageBreak/>
        <w:t xml:space="preserve">Case study 2: </w:t>
      </w:r>
    </w:p>
    <w:p w14:paraId="74F82B12" w14:textId="77777777" w:rsidR="00A573DF" w:rsidRPr="00A573DF" w:rsidRDefault="00A573DF" w:rsidP="00A573DF">
      <w:pPr>
        <w:pStyle w:val="Heading5"/>
        <w:rPr>
          <w:rFonts w:ascii="Arial" w:hAnsi="Arial" w:cs="Arial"/>
        </w:rPr>
      </w:pPr>
      <w:r w:rsidRPr="00A573DF">
        <w:rPr>
          <w:rFonts w:ascii="Arial" w:hAnsi="Arial" w:cs="Arial"/>
        </w:rPr>
        <w:t xml:space="preserve">Three collared sparrowhawk chicks have been held by a member of the public for two days before being handed to a licensed rehabilitation organisation for care. The exact address where these chicks were found is not known, but the general location was passed on by the member of public. Following rehabilitation, the chicks are now ready for release. </w:t>
      </w:r>
    </w:p>
    <w:p w14:paraId="6F995184" w14:textId="77777777" w:rsidR="00A573DF" w:rsidRDefault="00A573DF" w:rsidP="00C92358">
      <w:pPr>
        <w:pStyle w:val="ListNumber"/>
        <w:numPr>
          <w:ilvl w:val="0"/>
          <w:numId w:val="72"/>
        </w:numPr>
      </w:pPr>
      <w:r>
        <w:t>Explain the criteria for assessing release suitability for these chicks.</w:t>
      </w:r>
    </w:p>
    <w:p w14:paraId="67D91815" w14:textId="77777777" w:rsidR="00A573DF" w:rsidRDefault="00A573DF" w:rsidP="00C92358">
      <w:pPr>
        <w:pStyle w:val="ListNumber"/>
        <w:numPr>
          <w:ilvl w:val="0"/>
          <w:numId w:val="72"/>
        </w:numPr>
      </w:pPr>
      <w:r>
        <w:t xml:space="preserve">What are the release considerations for these chicks? </w:t>
      </w:r>
    </w:p>
    <w:p w14:paraId="0E7DC376" w14:textId="77777777" w:rsidR="00A573DF" w:rsidRDefault="00A573DF" w:rsidP="00C92358">
      <w:pPr>
        <w:pStyle w:val="ListNumber"/>
        <w:numPr>
          <w:ilvl w:val="0"/>
          <w:numId w:val="72"/>
        </w:numPr>
      </w:pPr>
      <w:r>
        <w:t xml:space="preserve">Where will you release these chicks? </w:t>
      </w:r>
    </w:p>
    <w:p w14:paraId="09C03394" w14:textId="77777777" w:rsidR="00A573DF" w:rsidRDefault="00A573DF" w:rsidP="00C92358">
      <w:pPr>
        <w:pStyle w:val="ListNumber"/>
        <w:numPr>
          <w:ilvl w:val="0"/>
          <w:numId w:val="72"/>
        </w:numPr>
      </w:pPr>
      <w:r>
        <w:t>How will you release these chicks?</w:t>
      </w:r>
    </w:p>
    <w:p w14:paraId="2D87609A" w14:textId="77777777" w:rsidR="00A573DF" w:rsidRDefault="00A573DF" w:rsidP="00C92358">
      <w:pPr>
        <w:pStyle w:val="ListNumber"/>
        <w:numPr>
          <w:ilvl w:val="0"/>
          <w:numId w:val="72"/>
        </w:numPr>
      </w:pPr>
      <w:r>
        <w:t>How will you minimise work health and safety risks associated with the release site?</w:t>
      </w:r>
    </w:p>
    <w:p w14:paraId="3D91B163" w14:textId="77777777" w:rsidR="00A573DF" w:rsidRPr="00A573DF" w:rsidRDefault="00A573DF" w:rsidP="00A573DF">
      <w:pPr>
        <w:pStyle w:val="Heading5"/>
        <w:rPr>
          <w:rFonts w:ascii="Arial" w:hAnsi="Arial" w:cs="Arial"/>
        </w:rPr>
      </w:pPr>
      <w:r w:rsidRPr="00A573DF">
        <w:rPr>
          <w:rFonts w:ascii="Arial" w:hAnsi="Arial" w:cs="Arial"/>
        </w:rPr>
        <w:t xml:space="preserve">Case study 3: </w:t>
      </w:r>
    </w:p>
    <w:p w14:paraId="194EFAB5" w14:textId="77777777" w:rsidR="00A573DF" w:rsidRPr="00A573DF" w:rsidRDefault="00A573DF" w:rsidP="00A573DF">
      <w:pPr>
        <w:pStyle w:val="Heading5"/>
        <w:rPr>
          <w:rFonts w:ascii="Arial" w:hAnsi="Arial" w:cs="Arial"/>
        </w:rPr>
      </w:pPr>
      <w:r w:rsidRPr="00A573DF">
        <w:rPr>
          <w:rFonts w:ascii="Arial" w:hAnsi="Arial" w:cs="Arial"/>
        </w:rPr>
        <w:t xml:space="preserve">A peregrine falcon was rescued by a member of the public after it was observed colliding with a car. The falcon sustained a broken wing which has healed with veterinary treatment. The bird has been rehabilitated and is currently in a pre-release enclosure. </w:t>
      </w:r>
    </w:p>
    <w:p w14:paraId="05F4C022" w14:textId="77777777" w:rsidR="00A573DF" w:rsidRPr="00C92358" w:rsidRDefault="00A573DF" w:rsidP="00C92358">
      <w:pPr>
        <w:pStyle w:val="ListNumber"/>
        <w:numPr>
          <w:ilvl w:val="0"/>
          <w:numId w:val="73"/>
        </w:numPr>
      </w:pPr>
      <w:r w:rsidRPr="00C92358">
        <w:t>Explain the criteria for assessing release suitability for this falcon.</w:t>
      </w:r>
    </w:p>
    <w:p w14:paraId="197B8BAE" w14:textId="77777777" w:rsidR="00A573DF" w:rsidRPr="00C92358" w:rsidRDefault="00A573DF" w:rsidP="00C92358">
      <w:pPr>
        <w:pStyle w:val="ListNumber"/>
        <w:numPr>
          <w:ilvl w:val="0"/>
          <w:numId w:val="73"/>
        </w:numPr>
      </w:pPr>
      <w:r w:rsidRPr="00C92358">
        <w:t xml:space="preserve">What are the release considerations for this falcon? </w:t>
      </w:r>
    </w:p>
    <w:p w14:paraId="33AA55F2" w14:textId="77777777" w:rsidR="00A573DF" w:rsidRPr="00C92358" w:rsidRDefault="00A573DF" w:rsidP="00C92358">
      <w:pPr>
        <w:pStyle w:val="ListNumber"/>
        <w:numPr>
          <w:ilvl w:val="0"/>
          <w:numId w:val="73"/>
        </w:numPr>
      </w:pPr>
      <w:r w:rsidRPr="00C92358">
        <w:t xml:space="preserve">Where will you release this falcon? </w:t>
      </w:r>
    </w:p>
    <w:p w14:paraId="28B0068C" w14:textId="77777777" w:rsidR="00A573DF" w:rsidRPr="00C92358" w:rsidRDefault="00A573DF" w:rsidP="00C92358">
      <w:pPr>
        <w:pStyle w:val="ListNumber"/>
        <w:numPr>
          <w:ilvl w:val="0"/>
          <w:numId w:val="73"/>
        </w:numPr>
      </w:pPr>
      <w:r w:rsidRPr="00C92358">
        <w:t>How will you release this falcon?</w:t>
      </w:r>
    </w:p>
    <w:p w14:paraId="03F7F657" w14:textId="77777777" w:rsidR="00A573DF" w:rsidRPr="00C92358" w:rsidRDefault="00A573DF" w:rsidP="00C92358">
      <w:pPr>
        <w:pStyle w:val="ListNumber"/>
        <w:numPr>
          <w:ilvl w:val="0"/>
          <w:numId w:val="73"/>
        </w:numPr>
      </w:pPr>
      <w:r w:rsidRPr="00C92358">
        <w:t>How will you minimise work health and safety risks associated with the release site?</w:t>
      </w:r>
    </w:p>
    <w:p w14:paraId="5AB21409" w14:textId="77777777" w:rsidR="00A573DF" w:rsidRPr="00A573DF" w:rsidRDefault="00A573DF" w:rsidP="00A573DF">
      <w:pPr>
        <w:pStyle w:val="Heading4"/>
        <w:rPr>
          <w:rFonts w:ascii="Arial" w:hAnsi="Arial" w:cs="Arial"/>
        </w:rPr>
      </w:pPr>
      <w:bookmarkStart w:id="187" w:name="_Toc13566715"/>
      <w:bookmarkStart w:id="188" w:name="_Toc15292504"/>
      <w:r w:rsidRPr="00A573DF">
        <w:rPr>
          <w:rFonts w:ascii="Arial" w:hAnsi="Arial" w:cs="Arial"/>
        </w:rPr>
        <w:t>Standard 12: Assessment 2 – Releasing birds of prey, quiz</w:t>
      </w:r>
      <w:bookmarkEnd w:id="187"/>
      <w:bookmarkEnd w:id="188"/>
      <w:r w:rsidRPr="00A573DF">
        <w:rPr>
          <w:rFonts w:ascii="Arial" w:hAnsi="Arial" w:cs="Arial"/>
        </w:rPr>
        <w:t xml:space="preserve"> </w:t>
      </w:r>
    </w:p>
    <w:p w14:paraId="7CB79274" w14:textId="77777777" w:rsidR="00A573DF" w:rsidRPr="00A573DF" w:rsidRDefault="00A573DF" w:rsidP="00A573DF">
      <w:pPr>
        <w:pStyle w:val="Heading5"/>
        <w:rPr>
          <w:rFonts w:ascii="Arial" w:hAnsi="Arial" w:cs="Arial"/>
        </w:rPr>
      </w:pPr>
      <w:r w:rsidRPr="00A573DF">
        <w:rPr>
          <w:rFonts w:ascii="Arial" w:hAnsi="Arial" w:cs="Arial"/>
        </w:rPr>
        <w:t>Trainer/Assessor instructions:</w:t>
      </w:r>
    </w:p>
    <w:p w14:paraId="297A6FA4" w14:textId="77777777" w:rsidR="00A573DF" w:rsidRPr="00A573DF" w:rsidRDefault="00A573DF" w:rsidP="00A573DF">
      <w:pPr>
        <w:rPr>
          <w:rFonts w:cs="Arial"/>
        </w:rPr>
      </w:pPr>
      <w:r w:rsidRPr="00A573DF">
        <w:rPr>
          <w:rFonts w:cs="Arial"/>
        </w:rPr>
        <w:t>This is an example of the type of assessment tool that could be used to assess competency in relation to Standard 12.</w:t>
      </w:r>
    </w:p>
    <w:p w14:paraId="5919B806" w14:textId="77777777" w:rsidR="00A573DF" w:rsidRPr="00A573DF" w:rsidRDefault="00A573DF" w:rsidP="00A573DF">
      <w:pPr>
        <w:pStyle w:val="Heading5"/>
        <w:rPr>
          <w:rFonts w:ascii="Arial" w:hAnsi="Arial" w:cs="Arial"/>
          <w:sz w:val="28"/>
        </w:rPr>
      </w:pPr>
      <w:r w:rsidRPr="00A573DF">
        <w:rPr>
          <w:rFonts w:ascii="Arial" w:hAnsi="Arial" w:cs="Arial"/>
        </w:rPr>
        <w:t xml:space="preserve">Learner instructions: </w:t>
      </w:r>
    </w:p>
    <w:p w14:paraId="4AB5A907" w14:textId="66096AB2" w:rsidR="00A573DF" w:rsidRPr="00A573DF" w:rsidRDefault="00A573DF" w:rsidP="00A573DF">
      <w:pPr>
        <w:rPr>
          <w:rFonts w:cs="Arial"/>
          <w:sz w:val="28"/>
        </w:rPr>
      </w:pPr>
      <w:r w:rsidRPr="00A573DF">
        <w:rPr>
          <w:rFonts w:cs="Arial"/>
        </w:rPr>
        <w:t>Complete the following multiple</w:t>
      </w:r>
      <w:r w:rsidR="00850AD1">
        <w:rPr>
          <w:rFonts w:cs="Arial"/>
        </w:rPr>
        <w:t xml:space="preserve"> </w:t>
      </w:r>
      <w:r w:rsidRPr="00A573DF">
        <w:rPr>
          <w:rFonts w:cs="Arial"/>
        </w:rPr>
        <w:t>choice quiz by selecting the correct answer for each question</w:t>
      </w:r>
      <w:r w:rsidRPr="00A573DF">
        <w:rPr>
          <w:rFonts w:cs="Arial"/>
          <w:sz w:val="28"/>
        </w:rPr>
        <w:t>.</w:t>
      </w:r>
    </w:p>
    <w:p w14:paraId="36224C22" w14:textId="77777777" w:rsidR="00A573DF" w:rsidRDefault="00A573DF" w:rsidP="00C92358">
      <w:pPr>
        <w:pStyle w:val="ListNumber"/>
        <w:numPr>
          <w:ilvl w:val="0"/>
          <w:numId w:val="74"/>
        </w:numPr>
      </w:pPr>
      <w:r>
        <w:t>Birds of prey must be released during extremes of weather or temperature so that they get used to harsh conditions quickly.</w:t>
      </w:r>
    </w:p>
    <w:p w14:paraId="5CCF7EFB" w14:textId="77777777" w:rsidR="00A573DF" w:rsidRPr="00A573DF" w:rsidRDefault="00A573DF" w:rsidP="00C92358">
      <w:pPr>
        <w:pStyle w:val="ListNumber2"/>
        <w:numPr>
          <w:ilvl w:val="0"/>
          <w:numId w:val="76"/>
        </w:numPr>
      </w:pPr>
      <w:r w:rsidRPr="00A573DF">
        <w:t>True</w:t>
      </w:r>
    </w:p>
    <w:p w14:paraId="1F4739BA" w14:textId="77777777" w:rsidR="00A573DF" w:rsidRPr="00A573DF" w:rsidRDefault="00A573DF" w:rsidP="00C92358">
      <w:pPr>
        <w:pStyle w:val="ListNumber2"/>
      </w:pPr>
      <w:r w:rsidRPr="00A573DF">
        <w:t>False</w:t>
      </w:r>
    </w:p>
    <w:p w14:paraId="0A7E668C" w14:textId="77777777" w:rsidR="00A573DF" w:rsidRPr="00A573DF" w:rsidRDefault="00A573DF" w:rsidP="00A573DF">
      <w:pPr>
        <w:rPr>
          <w:rFonts w:cs="Arial"/>
        </w:rPr>
      </w:pPr>
      <w:r w:rsidRPr="00A573DF">
        <w:rPr>
          <w:rFonts w:cs="Arial"/>
        </w:rPr>
        <w:t xml:space="preserve">Answer: B. False. Birds of prey must not be released during extremes of weather or temperature. </w:t>
      </w:r>
    </w:p>
    <w:p w14:paraId="2E30B166" w14:textId="77777777" w:rsidR="00A573DF" w:rsidRDefault="00A573DF" w:rsidP="00C92358">
      <w:pPr>
        <w:pStyle w:val="ListNumber"/>
      </w:pPr>
      <w:r>
        <w:t xml:space="preserve">Birds of prey must be released only after they have been assessed as being behaviourally ready. </w:t>
      </w:r>
    </w:p>
    <w:p w14:paraId="1D1253CC" w14:textId="77777777" w:rsidR="00A573DF" w:rsidRPr="00A573DF" w:rsidRDefault="00A573DF" w:rsidP="00C92358">
      <w:pPr>
        <w:pStyle w:val="ListNumber2"/>
        <w:numPr>
          <w:ilvl w:val="0"/>
          <w:numId w:val="75"/>
        </w:numPr>
      </w:pPr>
      <w:r w:rsidRPr="00A573DF">
        <w:t>True</w:t>
      </w:r>
    </w:p>
    <w:p w14:paraId="6325865C" w14:textId="77777777" w:rsidR="00A573DF" w:rsidRPr="00A573DF" w:rsidRDefault="00A573DF" w:rsidP="00C92358">
      <w:pPr>
        <w:pStyle w:val="ListNumber2"/>
        <w:numPr>
          <w:ilvl w:val="0"/>
          <w:numId w:val="75"/>
        </w:numPr>
      </w:pPr>
      <w:r w:rsidRPr="00A573DF">
        <w:t>False</w:t>
      </w:r>
    </w:p>
    <w:p w14:paraId="31A05BAD" w14:textId="77777777" w:rsidR="00A573DF" w:rsidRPr="00A573DF" w:rsidRDefault="00A573DF" w:rsidP="00A573DF">
      <w:pPr>
        <w:rPr>
          <w:rFonts w:cs="Arial"/>
        </w:rPr>
      </w:pPr>
      <w:r w:rsidRPr="00A573DF">
        <w:rPr>
          <w:rFonts w:cs="Arial"/>
        </w:rPr>
        <w:t xml:space="preserve">Answer: A. True.  </w:t>
      </w:r>
    </w:p>
    <w:p w14:paraId="6FE9D708" w14:textId="77777777" w:rsidR="00A573DF" w:rsidRDefault="00A573DF" w:rsidP="00C92358">
      <w:pPr>
        <w:pStyle w:val="ListNumber"/>
      </w:pPr>
      <w:r>
        <w:t xml:space="preserve">The most appropriate time of day to release a bird of prey is: </w:t>
      </w:r>
    </w:p>
    <w:p w14:paraId="78EB5047" w14:textId="5402A17C" w:rsidR="00A573DF" w:rsidRDefault="00C92358" w:rsidP="00C92358">
      <w:pPr>
        <w:pStyle w:val="ListNumber2"/>
        <w:numPr>
          <w:ilvl w:val="0"/>
          <w:numId w:val="77"/>
        </w:numPr>
      </w:pPr>
      <w:r>
        <w:t>W</w:t>
      </w:r>
      <w:r w:rsidR="00A573DF">
        <w:t>hen it can immediately investigate its environment</w:t>
      </w:r>
    </w:p>
    <w:p w14:paraId="7673B617" w14:textId="29398E57" w:rsidR="00A573DF" w:rsidRDefault="00C92358" w:rsidP="00C92358">
      <w:pPr>
        <w:pStyle w:val="ListNumber2"/>
        <w:numPr>
          <w:ilvl w:val="0"/>
          <w:numId w:val="77"/>
        </w:numPr>
      </w:pPr>
      <w:r>
        <w:t>I</w:t>
      </w:r>
      <w:r w:rsidR="00A573DF">
        <w:t>n the middle of the day for diurnal species</w:t>
      </w:r>
    </w:p>
    <w:p w14:paraId="501D8BC3" w14:textId="17DF2BDE" w:rsidR="00A573DF" w:rsidRDefault="00C92358" w:rsidP="00C92358">
      <w:pPr>
        <w:pStyle w:val="ListNumber2"/>
        <w:numPr>
          <w:ilvl w:val="0"/>
          <w:numId w:val="77"/>
        </w:numPr>
      </w:pPr>
      <w:r>
        <w:t>O</w:t>
      </w:r>
      <w:r w:rsidR="00A573DF">
        <w:t>ne hour after dark for nocturnal species</w:t>
      </w:r>
    </w:p>
    <w:p w14:paraId="188797FA" w14:textId="64167216" w:rsidR="00A573DF" w:rsidRDefault="00C92358" w:rsidP="00C92358">
      <w:pPr>
        <w:pStyle w:val="ListNumber2"/>
        <w:numPr>
          <w:ilvl w:val="0"/>
          <w:numId w:val="77"/>
        </w:numPr>
      </w:pPr>
      <w:r>
        <w:lastRenderedPageBreak/>
        <w:t>A</w:t>
      </w:r>
      <w:r w:rsidR="00A573DF">
        <w:t xml:space="preserve">nytime of the day or night is fine. </w:t>
      </w:r>
    </w:p>
    <w:p w14:paraId="24DE0705" w14:textId="77777777" w:rsidR="00A573DF" w:rsidRPr="00A573DF" w:rsidRDefault="00A573DF" w:rsidP="00A573DF">
      <w:pPr>
        <w:rPr>
          <w:rFonts w:cs="Arial"/>
        </w:rPr>
      </w:pPr>
      <w:r w:rsidRPr="00A573DF">
        <w:rPr>
          <w:rFonts w:cs="Arial"/>
        </w:rPr>
        <w:t xml:space="preserve">Answer: A and C. </w:t>
      </w:r>
    </w:p>
    <w:p w14:paraId="74C0234E" w14:textId="77777777" w:rsidR="00A573DF" w:rsidRDefault="00A573DF" w:rsidP="00C92358">
      <w:pPr>
        <w:pStyle w:val="ListNumber"/>
      </w:pPr>
      <w:r>
        <w:t>A bird of prey can be released into a national park only if the release has written consent from the relevant NPWS Area Manager and the release complies with the relevant Department of Planning, Industry and Environment policies on translocation.</w:t>
      </w:r>
    </w:p>
    <w:p w14:paraId="0A175509" w14:textId="77777777" w:rsidR="00A573DF" w:rsidRDefault="00A573DF" w:rsidP="00C92358">
      <w:pPr>
        <w:pStyle w:val="ListNumber2"/>
        <w:numPr>
          <w:ilvl w:val="0"/>
          <w:numId w:val="78"/>
        </w:numPr>
      </w:pPr>
      <w:r>
        <w:t>True</w:t>
      </w:r>
    </w:p>
    <w:p w14:paraId="3C25EAC0" w14:textId="77777777" w:rsidR="00A573DF" w:rsidRDefault="00A573DF" w:rsidP="00C92358">
      <w:pPr>
        <w:pStyle w:val="ListNumber2"/>
        <w:numPr>
          <w:ilvl w:val="0"/>
          <w:numId w:val="78"/>
        </w:numPr>
      </w:pPr>
      <w:r>
        <w:t>False</w:t>
      </w:r>
    </w:p>
    <w:p w14:paraId="15AB8F3C" w14:textId="77777777" w:rsidR="00A573DF" w:rsidRPr="00A573DF" w:rsidRDefault="00A573DF" w:rsidP="00A573DF">
      <w:pPr>
        <w:rPr>
          <w:rFonts w:cs="Arial"/>
        </w:rPr>
      </w:pPr>
      <w:r w:rsidRPr="00A573DF">
        <w:rPr>
          <w:rFonts w:cs="Arial"/>
        </w:rPr>
        <w:t>Answer: True.</w:t>
      </w:r>
    </w:p>
    <w:p w14:paraId="71A2AF36" w14:textId="77777777" w:rsidR="00A573DF" w:rsidRDefault="00A573DF" w:rsidP="00C92358">
      <w:pPr>
        <w:pStyle w:val="ListNumber"/>
      </w:pPr>
      <w:r>
        <w:t>If there is no information about where the bird of prey was found, it can be released anywhere as long as there is suitable habitat and food sources.</w:t>
      </w:r>
    </w:p>
    <w:p w14:paraId="09289039" w14:textId="77777777" w:rsidR="00A573DF" w:rsidRPr="00A573DF" w:rsidRDefault="00A573DF" w:rsidP="00C92358">
      <w:pPr>
        <w:pStyle w:val="ListNumber2"/>
        <w:numPr>
          <w:ilvl w:val="0"/>
          <w:numId w:val="79"/>
        </w:numPr>
      </w:pPr>
      <w:r w:rsidRPr="00A573DF">
        <w:t>True</w:t>
      </w:r>
    </w:p>
    <w:p w14:paraId="743199DE" w14:textId="77777777" w:rsidR="00A573DF" w:rsidRPr="00A573DF" w:rsidRDefault="00A573DF" w:rsidP="00C92358">
      <w:pPr>
        <w:pStyle w:val="ListNumber2"/>
        <w:numPr>
          <w:ilvl w:val="0"/>
          <w:numId w:val="79"/>
        </w:numPr>
      </w:pPr>
      <w:r w:rsidRPr="00A573DF">
        <w:t>False</w:t>
      </w:r>
    </w:p>
    <w:p w14:paraId="2DE8DE93" w14:textId="77777777" w:rsidR="00A573DF" w:rsidRPr="00A573DF" w:rsidRDefault="00A573DF" w:rsidP="00A573DF">
      <w:pPr>
        <w:rPr>
          <w:rFonts w:cs="Arial"/>
        </w:rPr>
      </w:pPr>
      <w:r w:rsidRPr="00A573DF">
        <w:rPr>
          <w:rFonts w:cs="Arial"/>
        </w:rPr>
        <w:t xml:space="preserve">Answer: B. False. </w:t>
      </w:r>
      <w:bookmarkStart w:id="189" w:name="_Hlk513465774"/>
      <w:r w:rsidRPr="00A573DF">
        <w:rPr>
          <w:rFonts w:cs="Arial"/>
        </w:rPr>
        <w:t>If there is no information about where the bird of prey was found, it must not be released.</w:t>
      </w:r>
      <w:bookmarkEnd w:id="189"/>
    </w:p>
    <w:p w14:paraId="59AF69DE" w14:textId="77777777" w:rsidR="00A573DF" w:rsidRDefault="00A573DF" w:rsidP="00C92358">
      <w:pPr>
        <w:pStyle w:val="ListNumber"/>
      </w:pPr>
      <w:r>
        <w:t xml:space="preserve">A bird of prey’s readiness for release must be assessed in consultation with an experienced bird of prey rehabilitator. </w:t>
      </w:r>
    </w:p>
    <w:p w14:paraId="397D59E4" w14:textId="77777777" w:rsidR="00A573DF" w:rsidRPr="00A573DF" w:rsidRDefault="00A573DF" w:rsidP="00C92358">
      <w:pPr>
        <w:pStyle w:val="ListNumber2"/>
        <w:numPr>
          <w:ilvl w:val="0"/>
          <w:numId w:val="80"/>
        </w:numPr>
      </w:pPr>
      <w:r w:rsidRPr="00A573DF">
        <w:t>True</w:t>
      </w:r>
    </w:p>
    <w:p w14:paraId="18EE5D6B" w14:textId="77777777" w:rsidR="00A573DF" w:rsidRPr="00A573DF" w:rsidRDefault="00A573DF" w:rsidP="00C92358">
      <w:pPr>
        <w:pStyle w:val="ListNumber2"/>
        <w:numPr>
          <w:ilvl w:val="0"/>
          <w:numId w:val="80"/>
        </w:numPr>
      </w:pPr>
      <w:r w:rsidRPr="00A573DF">
        <w:t>False</w:t>
      </w:r>
    </w:p>
    <w:p w14:paraId="0B828055" w14:textId="77777777" w:rsidR="00A573DF" w:rsidRPr="00A573DF" w:rsidRDefault="00A573DF" w:rsidP="00A573DF">
      <w:pPr>
        <w:rPr>
          <w:rFonts w:cs="Arial"/>
        </w:rPr>
      </w:pPr>
      <w:r w:rsidRPr="00A573DF">
        <w:rPr>
          <w:rFonts w:cs="Arial"/>
        </w:rPr>
        <w:t>Answer: A. True.</w:t>
      </w:r>
    </w:p>
    <w:p w14:paraId="2881E1AC" w14:textId="77777777" w:rsidR="00A573DF" w:rsidRDefault="00A573DF" w:rsidP="00C92358">
      <w:pPr>
        <w:pStyle w:val="ListNumber"/>
      </w:pPr>
      <w:r>
        <w:t xml:space="preserve">When releasing adult birds of prey, the release site must be close enough for the bird to </w:t>
      </w:r>
      <w:proofErr w:type="spellStart"/>
      <w:r>
        <w:t>rejoin</w:t>
      </w:r>
      <w:proofErr w:type="spellEnd"/>
      <w:r>
        <w:t xml:space="preserve"> its mate. </w:t>
      </w:r>
    </w:p>
    <w:p w14:paraId="19BB3E15" w14:textId="77777777" w:rsidR="00A573DF" w:rsidRPr="00C92358" w:rsidRDefault="00A573DF" w:rsidP="00C92358">
      <w:pPr>
        <w:pStyle w:val="ListNumber2"/>
        <w:numPr>
          <w:ilvl w:val="0"/>
          <w:numId w:val="81"/>
        </w:numPr>
        <w:rPr>
          <w:rFonts w:cs="Arial"/>
        </w:rPr>
      </w:pPr>
      <w:r w:rsidRPr="00C92358">
        <w:rPr>
          <w:rFonts w:cs="Arial"/>
        </w:rPr>
        <w:t>True</w:t>
      </w:r>
    </w:p>
    <w:p w14:paraId="3F4960C1" w14:textId="77777777" w:rsidR="00A573DF" w:rsidRPr="00C92358" w:rsidRDefault="00A573DF" w:rsidP="00C92358">
      <w:pPr>
        <w:pStyle w:val="ListNumber2"/>
        <w:numPr>
          <w:ilvl w:val="0"/>
          <w:numId w:val="81"/>
        </w:numPr>
        <w:rPr>
          <w:rFonts w:cs="Arial"/>
        </w:rPr>
      </w:pPr>
      <w:r w:rsidRPr="00C92358">
        <w:rPr>
          <w:rFonts w:cs="Arial"/>
        </w:rPr>
        <w:t>False</w:t>
      </w:r>
    </w:p>
    <w:p w14:paraId="7D119DA2" w14:textId="77777777" w:rsidR="00A573DF" w:rsidRPr="00A573DF" w:rsidRDefault="00A573DF" w:rsidP="00A573DF">
      <w:pPr>
        <w:rPr>
          <w:rFonts w:cs="Arial"/>
        </w:rPr>
      </w:pPr>
      <w:r w:rsidRPr="00A573DF">
        <w:rPr>
          <w:rFonts w:cs="Arial"/>
        </w:rPr>
        <w:t xml:space="preserve">Answer: True. Adult birds of prey pair-bond from two to three years of age, and the release site must be close enough for them to </w:t>
      </w:r>
      <w:proofErr w:type="spellStart"/>
      <w:r w:rsidRPr="00A573DF">
        <w:rPr>
          <w:rFonts w:cs="Arial"/>
        </w:rPr>
        <w:t>rejoin</w:t>
      </w:r>
      <w:proofErr w:type="spellEnd"/>
      <w:r w:rsidRPr="00A573DF">
        <w:rPr>
          <w:rFonts w:cs="Arial"/>
        </w:rPr>
        <w:t xml:space="preserve"> their mate. </w:t>
      </w:r>
    </w:p>
    <w:p w14:paraId="27D941AB" w14:textId="77777777" w:rsidR="00A573DF" w:rsidRDefault="00A573DF" w:rsidP="00C92358">
      <w:pPr>
        <w:pStyle w:val="ListNumber"/>
      </w:pPr>
      <w:r>
        <w:t>If a rescued bird of prey was found in a suburban garage it needs to be released back to:</w:t>
      </w:r>
    </w:p>
    <w:p w14:paraId="54B913AA" w14:textId="44E51F08" w:rsidR="00A573DF" w:rsidRDefault="00C92358" w:rsidP="00C92358">
      <w:pPr>
        <w:pStyle w:val="ListNumber2"/>
        <w:numPr>
          <w:ilvl w:val="0"/>
          <w:numId w:val="82"/>
        </w:numPr>
      </w:pPr>
      <w:r>
        <w:t>T</w:t>
      </w:r>
      <w:r w:rsidR="00A573DF">
        <w:t>he garage it was rescued from</w:t>
      </w:r>
    </w:p>
    <w:p w14:paraId="5B3432BA" w14:textId="65B1A59C" w:rsidR="00A573DF" w:rsidRDefault="00C92358" w:rsidP="00C92358">
      <w:pPr>
        <w:pStyle w:val="ListNumber2"/>
        <w:numPr>
          <w:ilvl w:val="0"/>
          <w:numId w:val="82"/>
        </w:numPr>
      </w:pPr>
      <w:r>
        <w:t>I</w:t>
      </w:r>
      <w:r w:rsidR="00A573DF">
        <w:t>t cannot be released as the environment is unsuitable</w:t>
      </w:r>
    </w:p>
    <w:p w14:paraId="7C8AFED4" w14:textId="73C93FE5" w:rsidR="00A573DF" w:rsidRDefault="00C92358" w:rsidP="00C92358">
      <w:pPr>
        <w:pStyle w:val="ListNumber2"/>
        <w:numPr>
          <w:ilvl w:val="0"/>
          <w:numId w:val="82"/>
        </w:numPr>
      </w:pPr>
      <w:r>
        <w:t>A</w:t>
      </w:r>
      <w:r w:rsidR="00A573DF">
        <w:t xml:space="preserve"> national park </w:t>
      </w:r>
    </w:p>
    <w:p w14:paraId="7B5F157B" w14:textId="7D50EA06" w:rsidR="00A573DF" w:rsidRPr="00180F3B" w:rsidRDefault="00C92358" w:rsidP="00C92358">
      <w:pPr>
        <w:pStyle w:val="ListNumber2"/>
        <w:numPr>
          <w:ilvl w:val="0"/>
          <w:numId w:val="82"/>
        </w:numPr>
      </w:pPr>
      <w:r>
        <w:t>A</w:t>
      </w:r>
      <w:r w:rsidR="00A573DF">
        <w:t xml:space="preserve"> suitable environment as close to the backyard as possible.</w:t>
      </w:r>
    </w:p>
    <w:p w14:paraId="09C8034D" w14:textId="77777777" w:rsidR="00A573DF" w:rsidRPr="00A573DF" w:rsidRDefault="00A573DF" w:rsidP="00A573DF">
      <w:pPr>
        <w:rPr>
          <w:rFonts w:cs="Arial"/>
        </w:rPr>
      </w:pPr>
      <w:r w:rsidRPr="00A573DF">
        <w:rPr>
          <w:rFonts w:cs="Arial"/>
        </w:rPr>
        <w:t>Answer: D. a suitable environment as close to the backyard as possible.</w:t>
      </w:r>
    </w:p>
    <w:p w14:paraId="59335EF0" w14:textId="77777777" w:rsidR="00A573DF" w:rsidRDefault="00A573DF" w:rsidP="00C92358">
      <w:pPr>
        <w:pStyle w:val="ListNumber"/>
      </w:pPr>
      <w:r>
        <w:t xml:space="preserve">As they are not dangerous animals, birds of prey that are humanised can be released. </w:t>
      </w:r>
    </w:p>
    <w:p w14:paraId="22CDFF58" w14:textId="77777777" w:rsidR="00A573DF" w:rsidRPr="00A573DF" w:rsidRDefault="00A573DF" w:rsidP="00C92358">
      <w:pPr>
        <w:pStyle w:val="ListNumber2"/>
        <w:numPr>
          <w:ilvl w:val="0"/>
          <w:numId w:val="83"/>
        </w:numPr>
      </w:pPr>
      <w:r w:rsidRPr="00A573DF">
        <w:t>True</w:t>
      </w:r>
    </w:p>
    <w:p w14:paraId="53C9AADC" w14:textId="77777777" w:rsidR="00A573DF" w:rsidRPr="00A573DF" w:rsidRDefault="00A573DF" w:rsidP="00C92358">
      <w:pPr>
        <w:pStyle w:val="ListNumber2"/>
        <w:numPr>
          <w:ilvl w:val="0"/>
          <w:numId w:val="83"/>
        </w:numPr>
      </w:pPr>
      <w:r w:rsidRPr="00A573DF">
        <w:t>False</w:t>
      </w:r>
    </w:p>
    <w:p w14:paraId="7AAC963B" w14:textId="77777777" w:rsidR="00A573DF" w:rsidRPr="00A573DF" w:rsidRDefault="00A573DF" w:rsidP="00A573DF">
      <w:pPr>
        <w:rPr>
          <w:rFonts w:cs="Arial"/>
        </w:rPr>
      </w:pPr>
      <w:r w:rsidRPr="00A573DF">
        <w:rPr>
          <w:rFonts w:cs="Arial"/>
        </w:rPr>
        <w:t xml:space="preserve">Answer: False. An imprinted bird of prey cannot be released. </w:t>
      </w:r>
    </w:p>
    <w:p w14:paraId="4A0C4D3E" w14:textId="0CC941B3" w:rsidR="00A573DF" w:rsidRDefault="00A573DF" w:rsidP="00C92358">
      <w:pPr>
        <w:pStyle w:val="ListNumber"/>
      </w:pPr>
      <w:r>
        <w:t xml:space="preserve">Which of the following is </w:t>
      </w:r>
      <w:r w:rsidR="00C92358">
        <w:t>not</w:t>
      </w:r>
      <w:r>
        <w:t xml:space="preserve"> an option for </w:t>
      </w:r>
      <w:proofErr w:type="spellStart"/>
      <w:r>
        <w:t>unreleasable</w:t>
      </w:r>
      <w:proofErr w:type="spellEnd"/>
      <w:r>
        <w:t xml:space="preserve"> bird of prey?</w:t>
      </w:r>
    </w:p>
    <w:p w14:paraId="54FC2E72" w14:textId="7629E8F8" w:rsidR="00A573DF" w:rsidRDefault="00C92358" w:rsidP="00C92358">
      <w:pPr>
        <w:pStyle w:val="ListNumber2"/>
        <w:numPr>
          <w:ilvl w:val="0"/>
          <w:numId w:val="84"/>
        </w:numPr>
      </w:pPr>
      <w:r>
        <w:t>K</w:t>
      </w:r>
      <w:r w:rsidR="00A573DF">
        <w:t>eeping it in the house as a pet</w:t>
      </w:r>
    </w:p>
    <w:p w14:paraId="698EACF8" w14:textId="3D35855C" w:rsidR="00A573DF" w:rsidRDefault="00C92358" w:rsidP="00C92358">
      <w:pPr>
        <w:pStyle w:val="ListNumber2"/>
        <w:numPr>
          <w:ilvl w:val="0"/>
          <w:numId w:val="84"/>
        </w:numPr>
      </w:pPr>
      <w:r>
        <w:t>A</w:t>
      </w:r>
      <w:r w:rsidR="00A573DF">
        <w:t>pplying to the Department to have it placed in permanent care</w:t>
      </w:r>
    </w:p>
    <w:p w14:paraId="218E92F7" w14:textId="35631D8E" w:rsidR="00A573DF" w:rsidRDefault="00C92358" w:rsidP="00C92358">
      <w:pPr>
        <w:pStyle w:val="ListNumber2"/>
        <w:numPr>
          <w:ilvl w:val="0"/>
          <w:numId w:val="84"/>
        </w:numPr>
      </w:pPr>
      <w:r>
        <w:t>E</w:t>
      </w:r>
      <w:r w:rsidR="00A573DF">
        <w:t xml:space="preserve">uthanasia </w:t>
      </w:r>
    </w:p>
    <w:p w14:paraId="75A8E4A5" w14:textId="41564CC3" w:rsidR="00A573DF" w:rsidRDefault="00C92358" w:rsidP="00C92358">
      <w:pPr>
        <w:pStyle w:val="ListNumber2"/>
        <w:numPr>
          <w:ilvl w:val="0"/>
          <w:numId w:val="84"/>
        </w:numPr>
      </w:pPr>
      <w:r>
        <w:t>N</w:t>
      </w:r>
      <w:r w:rsidR="00A573DF">
        <w:t>otifying the Department to arrange placement with an authorised animal exhibitor licensed by the Department of Primary Industries (DPI).</w:t>
      </w:r>
    </w:p>
    <w:p w14:paraId="6B5882C1" w14:textId="77777777" w:rsidR="00A573DF" w:rsidRPr="00A573DF" w:rsidRDefault="00A573DF" w:rsidP="00A573DF">
      <w:pPr>
        <w:rPr>
          <w:rFonts w:cs="Arial"/>
        </w:rPr>
      </w:pPr>
      <w:r w:rsidRPr="00A573DF">
        <w:rPr>
          <w:rFonts w:cs="Arial"/>
        </w:rPr>
        <w:t>Answer: A. keeping it in the house as a pet.</w:t>
      </w:r>
    </w:p>
    <w:p w14:paraId="3D9D06D9" w14:textId="77777777" w:rsidR="00A573DF" w:rsidRPr="00A573DF" w:rsidRDefault="00A573DF" w:rsidP="00A573DF">
      <w:pPr>
        <w:pStyle w:val="Heading1"/>
        <w:rPr>
          <w:rFonts w:ascii="Arial" w:hAnsi="Arial" w:cs="Arial"/>
        </w:rPr>
      </w:pPr>
      <w:bookmarkStart w:id="190" w:name="_Toc79493800"/>
      <w:bookmarkStart w:id="191" w:name="_Toc82010961"/>
      <w:r w:rsidRPr="00A573DF">
        <w:rPr>
          <w:rFonts w:ascii="Arial" w:hAnsi="Arial" w:cs="Arial"/>
        </w:rPr>
        <w:lastRenderedPageBreak/>
        <w:t>Further reading</w:t>
      </w:r>
      <w:bookmarkEnd w:id="190"/>
      <w:bookmarkEnd w:id="191"/>
    </w:p>
    <w:p w14:paraId="4C1C797D" w14:textId="77777777" w:rsidR="00A573DF" w:rsidRPr="00A573DF" w:rsidRDefault="00A573DF" w:rsidP="00A573DF">
      <w:pPr>
        <w:pStyle w:val="References"/>
        <w:rPr>
          <w:rFonts w:cs="Arial"/>
        </w:rPr>
      </w:pPr>
      <w:r w:rsidRPr="00A573DF">
        <w:rPr>
          <w:rFonts w:cs="Arial"/>
        </w:rPr>
        <w:t xml:space="preserve">ASQA 2015, </w:t>
      </w:r>
      <w:r w:rsidRPr="00A573DF">
        <w:rPr>
          <w:rFonts w:cs="Arial"/>
          <w:i/>
        </w:rPr>
        <w:t>Guide to Developing Assessment Tools</w:t>
      </w:r>
      <w:r w:rsidRPr="00A573DF">
        <w:rPr>
          <w:rFonts w:cs="Arial"/>
          <w:iCs/>
        </w:rPr>
        <w:t>, Australian Skills Quality Authority,</w:t>
      </w:r>
      <w:r w:rsidRPr="00A573DF">
        <w:rPr>
          <w:rFonts w:cs="Arial"/>
          <w:i/>
        </w:rPr>
        <w:t xml:space="preserve"> </w:t>
      </w:r>
      <w:r w:rsidRPr="00A573DF">
        <w:rPr>
          <w:rFonts w:cs="Arial"/>
          <w:iCs/>
        </w:rPr>
        <w:t xml:space="preserve">accessed 24/7/2019, </w:t>
      </w:r>
      <w:hyperlink r:id="rId60" w:history="1">
        <w:r w:rsidRPr="00A573DF">
          <w:rPr>
            <w:rStyle w:val="Hyperlink"/>
            <w:rFonts w:cs="Arial"/>
          </w:rPr>
          <w:t>www.asqa.gov.au/sites/g/files/net3521/f/Guide_to_developing_assessment_tools.pdf</w:t>
        </w:r>
      </w:hyperlink>
      <w:r w:rsidRPr="00A573DF">
        <w:rPr>
          <w:rStyle w:val="Hyperlink"/>
          <w:rFonts w:cs="Arial"/>
        </w:rPr>
        <w:t>.</w:t>
      </w:r>
    </w:p>
    <w:p w14:paraId="7B6D9543" w14:textId="77777777" w:rsidR="00A573DF" w:rsidRPr="00A573DF" w:rsidRDefault="00A573DF" w:rsidP="00A573DF">
      <w:pPr>
        <w:pStyle w:val="References"/>
        <w:rPr>
          <w:rFonts w:cs="Arial"/>
        </w:rPr>
      </w:pPr>
      <w:r w:rsidRPr="00A573DF">
        <w:rPr>
          <w:rFonts w:cs="Arial"/>
        </w:rPr>
        <w:t xml:space="preserve">Heathfield SM 2019, </w:t>
      </w:r>
      <w:r w:rsidRPr="00A573DF">
        <w:rPr>
          <w:rFonts w:cs="Arial"/>
          <w:i/>
        </w:rPr>
        <w:t xml:space="preserve">Best Ice Breakers for Meetings and Training Classes, </w:t>
      </w:r>
      <w:r w:rsidRPr="00A573DF">
        <w:rPr>
          <w:rFonts w:cs="Arial"/>
        </w:rPr>
        <w:t xml:space="preserve">the balance careers, accessed 24/7/19, </w:t>
      </w:r>
      <w:hyperlink r:id="rId61" w:history="1">
        <w:r w:rsidRPr="00A573DF">
          <w:rPr>
            <w:rStyle w:val="Hyperlink"/>
            <w:rFonts w:cs="Arial"/>
          </w:rPr>
          <w:t>www.thebalancecareers.com/best-ice-breakers-for-meetings-and-training-classes-1918430</w:t>
        </w:r>
      </w:hyperlink>
      <w:r w:rsidRPr="00A573DF">
        <w:rPr>
          <w:rStyle w:val="Hyperlink"/>
          <w:rFonts w:cs="Arial"/>
        </w:rPr>
        <w:t>.</w:t>
      </w:r>
    </w:p>
    <w:p w14:paraId="360417E9" w14:textId="77777777" w:rsidR="00A573DF" w:rsidRPr="00A573DF" w:rsidRDefault="00A573DF" w:rsidP="00A573DF">
      <w:pPr>
        <w:pStyle w:val="References"/>
        <w:rPr>
          <w:rFonts w:cs="Arial"/>
        </w:rPr>
      </w:pPr>
      <w:r w:rsidRPr="00A573DF">
        <w:rPr>
          <w:rFonts w:cs="Arial"/>
        </w:rPr>
        <w:t xml:space="preserve">Hill D, Hill T &amp; </w:t>
      </w:r>
      <w:proofErr w:type="spellStart"/>
      <w:r w:rsidRPr="00A573DF">
        <w:rPr>
          <w:rFonts w:cs="Arial"/>
        </w:rPr>
        <w:t>Perlitz</w:t>
      </w:r>
      <w:proofErr w:type="spellEnd"/>
      <w:r w:rsidRPr="00A573DF">
        <w:rPr>
          <w:rFonts w:cs="Arial"/>
        </w:rPr>
        <w:t xml:space="preserve"> L 2011, </w:t>
      </w:r>
      <w:r w:rsidRPr="00A573DF">
        <w:rPr>
          <w:rFonts w:cs="Arial"/>
          <w:i/>
          <w:iCs/>
        </w:rPr>
        <w:t>Vocational Training and Assessment</w:t>
      </w:r>
      <w:r w:rsidRPr="00A573DF">
        <w:rPr>
          <w:rFonts w:cs="Arial"/>
        </w:rPr>
        <w:t>, McGraw-Hill Education, North Ryde, NSW.</w:t>
      </w:r>
    </w:p>
    <w:p w14:paraId="56162720" w14:textId="77777777" w:rsidR="00A573DF" w:rsidRPr="00A573DF" w:rsidRDefault="00A573DF" w:rsidP="00A573DF">
      <w:pPr>
        <w:pStyle w:val="References"/>
        <w:rPr>
          <w:rFonts w:cs="Arial"/>
        </w:rPr>
      </w:pPr>
      <w:r w:rsidRPr="00A573DF">
        <w:rPr>
          <w:rFonts w:cs="Arial"/>
        </w:rPr>
        <w:t xml:space="preserve">Hill D, Hill T &amp; </w:t>
      </w:r>
      <w:proofErr w:type="spellStart"/>
      <w:r w:rsidRPr="00A573DF">
        <w:rPr>
          <w:rFonts w:cs="Arial"/>
        </w:rPr>
        <w:t>Perlitz</w:t>
      </w:r>
      <w:proofErr w:type="spellEnd"/>
      <w:r w:rsidRPr="00A573DF">
        <w:rPr>
          <w:rFonts w:cs="Arial"/>
        </w:rPr>
        <w:t xml:space="preserve"> L 2013, </w:t>
      </w:r>
      <w:r w:rsidRPr="00A573DF">
        <w:rPr>
          <w:rFonts w:cs="Arial"/>
          <w:i/>
          <w:iCs/>
        </w:rPr>
        <w:t>Professional Training and Assessment</w:t>
      </w:r>
      <w:r w:rsidRPr="00A573DF">
        <w:rPr>
          <w:rFonts w:cs="Arial"/>
        </w:rPr>
        <w:t>, McGraw-Hill Education, North Ryde, NSW.</w:t>
      </w:r>
    </w:p>
    <w:p w14:paraId="2AE7DC87" w14:textId="77777777" w:rsidR="00A573DF" w:rsidRPr="00A573DF" w:rsidRDefault="00A573DF" w:rsidP="00A573DF">
      <w:pPr>
        <w:pStyle w:val="References"/>
        <w:rPr>
          <w:rFonts w:cs="Arial"/>
        </w:rPr>
      </w:pPr>
      <w:r w:rsidRPr="00A573DF">
        <w:rPr>
          <w:rFonts w:cs="Arial"/>
        </w:rPr>
        <w:t xml:space="preserve">Standards for Registered Training Organisations, made under sections 185(1) and 186(1) of the </w:t>
      </w:r>
      <w:r w:rsidRPr="00A573DF">
        <w:rPr>
          <w:rFonts w:cs="Arial"/>
          <w:i/>
        </w:rPr>
        <w:t>National Vocational Education and Training Regulator Act 2011</w:t>
      </w:r>
      <w:r w:rsidRPr="00A573DF">
        <w:rPr>
          <w:rFonts w:cs="Arial"/>
        </w:rPr>
        <w:t>, accessed</w:t>
      </w:r>
      <w:r w:rsidRPr="00A573DF">
        <w:rPr>
          <w:rFonts w:cs="Arial"/>
          <w:bCs/>
        </w:rPr>
        <w:t xml:space="preserve"> at </w:t>
      </w:r>
      <w:hyperlink r:id="rId62" w:history="1">
        <w:r w:rsidRPr="00A573DF">
          <w:rPr>
            <w:rStyle w:val="Hyperlink"/>
            <w:rFonts w:cs="Arial"/>
            <w:bCs/>
            <w:iCs/>
          </w:rPr>
          <w:t>www.legislation.gov.au/Details/F2019C00503</w:t>
        </w:r>
      </w:hyperlink>
      <w:r w:rsidRPr="00A573DF">
        <w:rPr>
          <w:rStyle w:val="Hyperlink"/>
          <w:rFonts w:cs="Arial"/>
          <w:bCs/>
          <w:iCs/>
        </w:rPr>
        <w:t>.</w:t>
      </w:r>
    </w:p>
    <w:p w14:paraId="1C040215" w14:textId="77777777" w:rsidR="00A573DF" w:rsidRPr="00A573DF" w:rsidRDefault="00A573DF" w:rsidP="00A573DF">
      <w:pPr>
        <w:pStyle w:val="References"/>
        <w:rPr>
          <w:rFonts w:cs="Arial"/>
        </w:rPr>
      </w:pPr>
      <w:r w:rsidRPr="00A573DF">
        <w:rPr>
          <w:rFonts w:cs="Arial"/>
        </w:rPr>
        <w:t xml:space="preserve">NHS Education for Scotland 2012, </w:t>
      </w:r>
      <w:r w:rsidRPr="00A573DF">
        <w:rPr>
          <w:rFonts w:cs="Arial"/>
          <w:i/>
        </w:rPr>
        <w:t xml:space="preserve">Train the Trainers Toolkit, </w:t>
      </w:r>
      <w:r w:rsidRPr="00A573DF">
        <w:rPr>
          <w:rFonts w:cs="Arial"/>
        </w:rPr>
        <w:t xml:space="preserve">NHS Education for Scotland, accessed 24/7/2019, </w:t>
      </w:r>
      <w:hyperlink r:id="rId63" w:history="1">
        <w:r w:rsidRPr="00A573DF">
          <w:rPr>
            <w:rStyle w:val="Hyperlink"/>
            <w:rFonts w:cs="Arial"/>
          </w:rPr>
          <w:t>www.knowledge.scot.nhs.uk/media/6866097/trainthetrainers__final_.pdf</w:t>
        </w:r>
      </w:hyperlink>
      <w:r w:rsidRPr="00A573DF">
        <w:rPr>
          <w:rStyle w:val="Hyperlink"/>
          <w:rFonts w:cs="Arial"/>
        </w:rPr>
        <w:t>.</w:t>
      </w:r>
    </w:p>
    <w:p w14:paraId="60D0ADB4" w14:textId="77777777" w:rsidR="00A573DF" w:rsidRPr="00A573DF" w:rsidRDefault="00A573DF" w:rsidP="00A573DF">
      <w:pPr>
        <w:pStyle w:val="References"/>
        <w:rPr>
          <w:rFonts w:cs="Arial"/>
        </w:rPr>
      </w:pPr>
      <w:r w:rsidRPr="00A573DF">
        <w:rPr>
          <w:rFonts w:cs="Arial"/>
        </w:rPr>
        <w:t xml:space="preserve">Smith M 2002, </w:t>
      </w:r>
      <w:r w:rsidRPr="00A573DF">
        <w:rPr>
          <w:rFonts w:cs="Arial"/>
          <w:i/>
        </w:rPr>
        <w:t xml:space="preserve">Malcolm Knowles, informal adult education, self-direction and andragogy, </w:t>
      </w:r>
      <w:proofErr w:type="spellStart"/>
      <w:r w:rsidRPr="00A573DF">
        <w:rPr>
          <w:rFonts w:cs="Arial"/>
        </w:rPr>
        <w:t>Infed</w:t>
      </w:r>
      <w:proofErr w:type="spellEnd"/>
      <w:r w:rsidRPr="00A573DF">
        <w:rPr>
          <w:rFonts w:cs="Arial"/>
        </w:rPr>
        <w:t xml:space="preserve">, accessed 24/7/19, </w:t>
      </w:r>
      <w:hyperlink r:id="rId64" w:history="1">
        <w:r w:rsidRPr="00A573DF">
          <w:rPr>
            <w:rStyle w:val="Hyperlink"/>
            <w:rFonts w:cs="Arial"/>
          </w:rPr>
          <w:t>infed.org/mobi/malcolm-knowles-informal-adult-education-self-direction-and-andragogy/</w:t>
        </w:r>
      </w:hyperlink>
      <w:r w:rsidRPr="00A573DF">
        <w:rPr>
          <w:rStyle w:val="Hyperlink"/>
          <w:rFonts w:cs="Arial"/>
        </w:rPr>
        <w:t>.</w:t>
      </w:r>
    </w:p>
    <w:p w14:paraId="40A4B692" w14:textId="77777777" w:rsidR="00A573DF" w:rsidRPr="00A573DF" w:rsidRDefault="00A573DF" w:rsidP="00A573DF">
      <w:pPr>
        <w:pStyle w:val="References"/>
        <w:rPr>
          <w:rFonts w:cs="Arial"/>
        </w:rPr>
      </w:pPr>
      <w:r w:rsidRPr="00A573DF">
        <w:rPr>
          <w:rFonts w:cs="Arial"/>
        </w:rPr>
        <w:t xml:space="preserve">VARK 2019, </w:t>
      </w:r>
      <w:r w:rsidRPr="00A573DF">
        <w:rPr>
          <w:rFonts w:cs="Arial"/>
          <w:i/>
        </w:rPr>
        <w:t xml:space="preserve">Introduction to VARK, </w:t>
      </w:r>
      <w:r w:rsidRPr="00A573DF">
        <w:rPr>
          <w:rFonts w:cs="Arial"/>
        </w:rPr>
        <w:t xml:space="preserve">VARK Learn Limited, accessed 24/7/19, </w:t>
      </w:r>
      <w:hyperlink r:id="rId65" w:history="1">
        <w:r w:rsidRPr="00A573DF">
          <w:rPr>
            <w:rStyle w:val="Hyperlink"/>
            <w:rFonts w:cs="Arial"/>
          </w:rPr>
          <w:t>vark-learn.com/introduction-to-</w:t>
        </w:r>
        <w:proofErr w:type="spellStart"/>
        <w:r w:rsidRPr="00A573DF">
          <w:rPr>
            <w:rStyle w:val="Hyperlink"/>
            <w:rFonts w:cs="Arial"/>
          </w:rPr>
          <w:t>vark</w:t>
        </w:r>
        <w:proofErr w:type="spellEnd"/>
        <w:r w:rsidRPr="00A573DF">
          <w:rPr>
            <w:rStyle w:val="Hyperlink"/>
            <w:rFonts w:cs="Arial"/>
          </w:rPr>
          <w:t>/the-</w:t>
        </w:r>
        <w:proofErr w:type="spellStart"/>
        <w:r w:rsidRPr="00A573DF">
          <w:rPr>
            <w:rStyle w:val="Hyperlink"/>
            <w:rFonts w:cs="Arial"/>
          </w:rPr>
          <w:t>vark</w:t>
        </w:r>
        <w:proofErr w:type="spellEnd"/>
        <w:r w:rsidRPr="00A573DF">
          <w:rPr>
            <w:rStyle w:val="Hyperlink"/>
            <w:rFonts w:cs="Arial"/>
          </w:rPr>
          <w:t>-modalities/</w:t>
        </w:r>
      </w:hyperlink>
      <w:r w:rsidRPr="00A573DF">
        <w:rPr>
          <w:rStyle w:val="Hyperlink"/>
          <w:rFonts w:cs="Arial"/>
        </w:rPr>
        <w:t>.</w:t>
      </w:r>
    </w:p>
    <w:p w14:paraId="7BDD5755" w14:textId="77777777" w:rsidR="00C92358" w:rsidRDefault="00C92358" w:rsidP="00A573DF">
      <w:pPr>
        <w:rPr>
          <w:rFonts w:cs="Arial"/>
        </w:rPr>
        <w:sectPr w:rsidR="00C92358" w:rsidSect="00543957">
          <w:pgSz w:w="11907" w:h="16840" w:code="9"/>
          <w:pgMar w:top="1440" w:right="1440" w:bottom="1440" w:left="1440" w:header="709" w:footer="709" w:gutter="0"/>
          <w:cols w:space="708"/>
          <w:docGrid w:linePitch="360"/>
        </w:sectPr>
      </w:pPr>
    </w:p>
    <w:p w14:paraId="3FB6ECBC" w14:textId="77777777" w:rsidR="00A573DF" w:rsidRPr="00A573DF" w:rsidRDefault="00A573DF" w:rsidP="00A573DF">
      <w:pPr>
        <w:pStyle w:val="Appendices"/>
      </w:pPr>
      <w:bookmarkStart w:id="192" w:name="_Toc21008059"/>
      <w:bookmarkStart w:id="193" w:name="_Toc79493801"/>
      <w:bookmarkStart w:id="194" w:name="_Toc82010962"/>
      <w:r w:rsidRPr="00A573DF">
        <w:lastRenderedPageBreak/>
        <w:t>Appendix A: Training and assessment mapping tool</w:t>
      </w:r>
      <w:bookmarkEnd w:id="192"/>
      <w:bookmarkEnd w:id="193"/>
      <w:bookmarkEnd w:id="194"/>
    </w:p>
    <w:p w14:paraId="67A4C0C9" w14:textId="77777777" w:rsidR="00A573DF" w:rsidRPr="00A573DF" w:rsidRDefault="00A573DF" w:rsidP="00A573DF">
      <w:pPr>
        <w:rPr>
          <w:rFonts w:cs="Arial"/>
        </w:rPr>
      </w:pPr>
      <w:r w:rsidRPr="00A573DF">
        <w:rPr>
          <w:rFonts w:cs="Arial"/>
        </w:rPr>
        <w:t xml:space="preserve">The table below is a tool you can use to determine if there are any gaps in your training. You can map your existing training materials to the standards to see if there are any parts of a standard you have omitted, or may need to add further information to. For the learning outcomes, you can match these to an assessment instrument so you can see exactly where you are determining competency of your learner against each outcome. You can change or include additional training or assessment tools if the ones listed do not match what is provided in your training. </w:t>
      </w:r>
    </w:p>
    <w:tbl>
      <w:tblPr>
        <w:tblStyle w:val="TableGrid"/>
        <w:tblW w:w="5000" w:type="pct"/>
        <w:tblLayout w:type="fixed"/>
        <w:tblLook w:val="04A0" w:firstRow="1" w:lastRow="0" w:firstColumn="1" w:lastColumn="0" w:noHBand="0" w:noVBand="1"/>
      </w:tblPr>
      <w:tblGrid>
        <w:gridCol w:w="1986"/>
        <w:gridCol w:w="991"/>
        <w:gridCol w:w="1136"/>
        <w:gridCol w:w="1418"/>
        <w:gridCol w:w="2270"/>
        <w:gridCol w:w="1985"/>
        <w:gridCol w:w="1558"/>
        <w:gridCol w:w="1421"/>
        <w:gridCol w:w="1195"/>
      </w:tblGrid>
      <w:tr w:rsidR="00C92358" w:rsidRPr="00F71226" w14:paraId="0F0EAF2B" w14:textId="77777777" w:rsidTr="00C923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11" w:type="pct"/>
            <w:vMerge w:val="restart"/>
            <w:noWrap/>
            <w:hideMark/>
          </w:tcPr>
          <w:p w14:paraId="3684CCB7" w14:textId="77777777" w:rsidR="00A573DF" w:rsidRPr="00D37969" w:rsidRDefault="00A573DF" w:rsidP="00A573DF">
            <w:pPr>
              <w:rPr>
                <w:b w:val="0"/>
              </w:rPr>
            </w:pPr>
            <w:r w:rsidRPr="00D37969">
              <w:t>Standard</w:t>
            </w:r>
          </w:p>
        </w:tc>
        <w:tc>
          <w:tcPr>
            <w:tcW w:w="1270" w:type="pct"/>
            <w:gridSpan w:val="3"/>
            <w:noWrap/>
            <w:hideMark/>
          </w:tcPr>
          <w:p w14:paraId="1FAE5F53" w14:textId="77777777" w:rsidR="00A573DF" w:rsidRPr="00D37969" w:rsidRDefault="00A573DF" w:rsidP="00A573DF">
            <w:pPr>
              <w:cnfStyle w:val="100000000000" w:firstRow="1" w:lastRow="0" w:firstColumn="0" w:lastColumn="0" w:oddVBand="0" w:evenVBand="0" w:oddHBand="0" w:evenHBand="0" w:firstRowFirstColumn="0" w:firstRowLastColumn="0" w:lastRowFirstColumn="0" w:lastRowLastColumn="0"/>
              <w:rPr>
                <w:b w:val="0"/>
              </w:rPr>
            </w:pPr>
            <w:r w:rsidRPr="00D37969">
              <w:t>Training tools</w:t>
            </w:r>
          </w:p>
        </w:tc>
        <w:tc>
          <w:tcPr>
            <w:tcW w:w="813" w:type="pct"/>
            <w:vMerge w:val="restart"/>
            <w:noWrap/>
            <w:hideMark/>
          </w:tcPr>
          <w:p w14:paraId="7F8BBAA1" w14:textId="77777777" w:rsidR="00A573DF" w:rsidRPr="00D37969" w:rsidRDefault="00A573DF" w:rsidP="00A573DF">
            <w:pPr>
              <w:cnfStyle w:val="100000000000" w:firstRow="1" w:lastRow="0" w:firstColumn="0" w:lastColumn="0" w:oddVBand="0" w:evenVBand="0" w:oddHBand="0" w:evenHBand="0" w:firstRowFirstColumn="0" w:firstRowLastColumn="0" w:lastRowFirstColumn="0" w:lastRowLastColumn="0"/>
              <w:rPr>
                <w:b w:val="0"/>
              </w:rPr>
            </w:pPr>
            <w:r w:rsidRPr="00D37969">
              <w:t>Learning outcomes</w:t>
            </w:r>
          </w:p>
        </w:tc>
        <w:tc>
          <w:tcPr>
            <w:tcW w:w="2206" w:type="pct"/>
            <w:gridSpan w:val="4"/>
            <w:noWrap/>
            <w:hideMark/>
          </w:tcPr>
          <w:p w14:paraId="2E83BDA2" w14:textId="77777777" w:rsidR="00A573DF" w:rsidRPr="00D37969" w:rsidRDefault="00A573DF" w:rsidP="00A573DF">
            <w:pPr>
              <w:cnfStyle w:val="100000000000" w:firstRow="1" w:lastRow="0" w:firstColumn="0" w:lastColumn="0" w:oddVBand="0" w:evenVBand="0" w:oddHBand="0" w:evenHBand="0" w:firstRowFirstColumn="0" w:firstRowLastColumn="0" w:lastRowFirstColumn="0" w:lastRowLastColumn="0"/>
              <w:rPr>
                <w:b w:val="0"/>
              </w:rPr>
            </w:pPr>
            <w:r w:rsidRPr="00D37969">
              <w:t>Assessment tools</w:t>
            </w:r>
          </w:p>
        </w:tc>
      </w:tr>
      <w:tr w:rsidR="00C92358" w:rsidRPr="00F71226" w14:paraId="263DF343" w14:textId="77777777" w:rsidTr="00C92358">
        <w:tc>
          <w:tcPr>
            <w:cnfStyle w:val="001000000000" w:firstRow="0" w:lastRow="0" w:firstColumn="1" w:lastColumn="0" w:oddVBand="0" w:evenVBand="0" w:oddHBand="0" w:evenHBand="0" w:firstRowFirstColumn="0" w:firstRowLastColumn="0" w:lastRowFirstColumn="0" w:lastRowLastColumn="0"/>
            <w:tcW w:w="711" w:type="pct"/>
            <w:vMerge/>
            <w:noWrap/>
            <w:hideMark/>
          </w:tcPr>
          <w:p w14:paraId="4162CAC1" w14:textId="77777777" w:rsidR="00A573DF" w:rsidRPr="00D37969" w:rsidRDefault="00A573DF" w:rsidP="00A573DF"/>
        </w:tc>
        <w:tc>
          <w:tcPr>
            <w:tcW w:w="355" w:type="pct"/>
            <w:shd w:val="clear" w:color="auto" w:fill="4C6D41" w:themeFill="accent1"/>
            <w:noWrap/>
            <w:hideMark/>
          </w:tcPr>
          <w:p w14:paraId="0609288E"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Slides on PPT</w:t>
            </w:r>
          </w:p>
        </w:tc>
        <w:tc>
          <w:tcPr>
            <w:tcW w:w="407" w:type="pct"/>
            <w:shd w:val="clear" w:color="auto" w:fill="4C6D41" w:themeFill="accent1"/>
            <w:noWrap/>
            <w:hideMark/>
          </w:tcPr>
          <w:p w14:paraId="28658C48"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Pages in manual</w:t>
            </w:r>
          </w:p>
        </w:tc>
        <w:tc>
          <w:tcPr>
            <w:tcW w:w="508" w:type="pct"/>
            <w:shd w:val="clear" w:color="auto" w:fill="4C6D41" w:themeFill="accent1"/>
            <w:noWrap/>
            <w:hideMark/>
          </w:tcPr>
          <w:p w14:paraId="5AC35E93"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Other resources</w:t>
            </w:r>
          </w:p>
        </w:tc>
        <w:tc>
          <w:tcPr>
            <w:tcW w:w="813" w:type="pct"/>
            <w:vMerge/>
            <w:shd w:val="clear" w:color="auto" w:fill="4C6D41" w:themeFill="accent1"/>
            <w:noWrap/>
            <w:hideMark/>
          </w:tcPr>
          <w:p w14:paraId="141024FE"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711" w:type="pct"/>
            <w:shd w:val="clear" w:color="auto" w:fill="4C6D41" w:themeFill="accent1"/>
            <w:hideMark/>
          </w:tcPr>
          <w:p w14:paraId="4A67D3DA" w14:textId="124F1D69"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Multiple</w:t>
            </w:r>
            <w:r w:rsidR="00850AD1">
              <w:rPr>
                <w:b/>
                <w:color w:val="FFFFFF" w:themeColor="background1"/>
              </w:rPr>
              <w:t xml:space="preserve"> </w:t>
            </w:r>
            <w:r w:rsidRPr="00C92358">
              <w:rPr>
                <w:b/>
                <w:color w:val="FFFFFF" w:themeColor="background1"/>
              </w:rPr>
              <w:t>choice or short-answer questions</w:t>
            </w:r>
          </w:p>
        </w:tc>
        <w:tc>
          <w:tcPr>
            <w:tcW w:w="558" w:type="pct"/>
            <w:shd w:val="clear" w:color="auto" w:fill="4C6D41" w:themeFill="accent1"/>
            <w:hideMark/>
          </w:tcPr>
          <w:p w14:paraId="0C373926"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Demonstration (real or scenario-based)</w:t>
            </w:r>
          </w:p>
        </w:tc>
        <w:tc>
          <w:tcPr>
            <w:tcW w:w="509" w:type="pct"/>
            <w:shd w:val="clear" w:color="auto" w:fill="4C6D41" w:themeFill="accent1"/>
            <w:hideMark/>
          </w:tcPr>
          <w:p w14:paraId="3D98304F"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Verbal questioning and answering</w:t>
            </w:r>
          </w:p>
        </w:tc>
        <w:tc>
          <w:tcPr>
            <w:tcW w:w="428" w:type="pct"/>
            <w:shd w:val="clear" w:color="auto" w:fill="4C6D41" w:themeFill="accent1"/>
            <w:hideMark/>
          </w:tcPr>
          <w:p w14:paraId="128227CF" w14:textId="77777777" w:rsidR="00A573DF" w:rsidRPr="00C92358" w:rsidRDefault="00A573DF" w:rsidP="00A573DF">
            <w:p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C92358">
              <w:rPr>
                <w:b/>
                <w:color w:val="FFFFFF" w:themeColor="background1"/>
              </w:rPr>
              <w:t>Assessor checklist</w:t>
            </w:r>
          </w:p>
        </w:tc>
      </w:tr>
      <w:tr w:rsidR="00A573DF" w:rsidRPr="00C92358" w14:paraId="65CC11F6" w14:textId="77777777" w:rsidTr="00C92358">
        <w:trPr>
          <w:trHeight w:val="295"/>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31AA1A9F" w14:textId="77777777" w:rsidR="00A573DF" w:rsidRPr="00C92358" w:rsidRDefault="00A573DF" w:rsidP="00A573DF">
            <w:pPr>
              <w:rPr>
                <w:b/>
              </w:rPr>
            </w:pPr>
            <w:r w:rsidRPr="00C92358">
              <w:rPr>
                <w:b/>
              </w:rPr>
              <w:t>Standard 1: The framework for bird of prey rehabilitation in New South Wales</w:t>
            </w:r>
          </w:p>
        </w:tc>
      </w:tr>
      <w:tr w:rsidR="00C92358" w:rsidRPr="008C1A26" w14:paraId="5A4A27E2" w14:textId="77777777" w:rsidTr="00C92358">
        <w:trPr>
          <w:trHeight w:val="555"/>
        </w:trPr>
        <w:tc>
          <w:tcPr>
            <w:cnfStyle w:val="001000000000" w:firstRow="0" w:lastRow="0" w:firstColumn="1" w:lastColumn="0" w:oddVBand="0" w:evenVBand="0" w:oddHBand="0" w:evenHBand="0" w:firstRowFirstColumn="0" w:firstRowLastColumn="0" w:lastRowFirstColumn="0" w:lastRowLastColumn="0"/>
            <w:tcW w:w="711" w:type="pct"/>
            <w:hideMark/>
          </w:tcPr>
          <w:p w14:paraId="60DA0027" w14:textId="77777777" w:rsidR="00A573DF" w:rsidRPr="008463C1" w:rsidRDefault="00A573DF" w:rsidP="00A573DF">
            <w:r w:rsidRPr="008463C1">
              <w:t xml:space="preserve">1.1 </w:t>
            </w:r>
            <w:r w:rsidRPr="00BD443F">
              <w:t xml:space="preserve">Discuss the </w:t>
            </w:r>
            <w:r>
              <w:t>Bird of Prey</w:t>
            </w:r>
            <w:r w:rsidRPr="004446D9">
              <w:t xml:space="preserve"> Code. </w:t>
            </w:r>
          </w:p>
        </w:tc>
        <w:tc>
          <w:tcPr>
            <w:tcW w:w="355" w:type="pct"/>
            <w:noWrap/>
            <w:hideMark/>
          </w:tcPr>
          <w:p w14:paraId="2644C6B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hideMark/>
          </w:tcPr>
          <w:p w14:paraId="378724B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hideMark/>
          </w:tcPr>
          <w:p w14:paraId="5697F44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1E82BD9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Identify and demonstrate </w:t>
            </w:r>
            <w:r w:rsidRPr="00BD443F">
              <w:t xml:space="preserve">understanding of the </w:t>
            </w:r>
            <w:r>
              <w:t xml:space="preserve">Bird of Prey </w:t>
            </w:r>
            <w:r w:rsidRPr="00574393">
              <w:t>Code</w:t>
            </w:r>
            <w:r>
              <w:t>.</w:t>
            </w:r>
          </w:p>
        </w:tc>
        <w:tc>
          <w:tcPr>
            <w:tcW w:w="711" w:type="pct"/>
            <w:noWrap/>
            <w:hideMark/>
          </w:tcPr>
          <w:p w14:paraId="18B0A22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4B4A5B0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7E93351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7067D45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9AF3C6D" w14:textId="77777777" w:rsidTr="00C92358">
        <w:trPr>
          <w:trHeight w:val="2833"/>
        </w:trPr>
        <w:tc>
          <w:tcPr>
            <w:cnfStyle w:val="001000000000" w:firstRow="0" w:lastRow="0" w:firstColumn="1" w:lastColumn="0" w:oddVBand="0" w:evenVBand="0" w:oddHBand="0" w:evenHBand="0" w:firstRowFirstColumn="0" w:firstRowLastColumn="0" w:lastRowFirstColumn="0" w:lastRowLastColumn="0"/>
            <w:tcW w:w="711" w:type="pct"/>
            <w:hideMark/>
          </w:tcPr>
          <w:p w14:paraId="69E8E2F0" w14:textId="77777777" w:rsidR="00A573DF" w:rsidRPr="008463C1" w:rsidRDefault="00A573DF" w:rsidP="00A573DF">
            <w:r w:rsidRPr="008463C1">
              <w:t xml:space="preserve">1.2 </w:t>
            </w:r>
            <w:r w:rsidRPr="00BD443F">
              <w:t>Ensure organisational policies and procedures applicable to</w:t>
            </w:r>
            <w:r>
              <w:t xml:space="preserve"> bird of prey </w:t>
            </w:r>
            <w:r w:rsidRPr="00BD443F">
              <w:t>rehabilitation are defined and understood by learners</w:t>
            </w:r>
            <w:r w:rsidRPr="008463C1">
              <w:t xml:space="preserve">. </w:t>
            </w:r>
          </w:p>
        </w:tc>
        <w:tc>
          <w:tcPr>
            <w:tcW w:w="355" w:type="pct"/>
            <w:noWrap/>
            <w:hideMark/>
          </w:tcPr>
          <w:p w14:paraId="2657093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hideMark/>
          </w:tcPr>
          <w:p w14:paraId="7409A91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hideMark/>
          </w:tcPr>
          <w:p w14:paraId="31A8F24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9648C7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Identify </w:t>
            </w:r>
            <w:r w:rsidRPr="00BD443F">
              <w:t xml:space="preserve">organisational policies and procedures </w:t>
            </w:r>
            <w:r>
              <w:t>for</w:t>
            </w:r>
            <w:r w:rsidRPr="00BD443F">
              <w:t xml:space="preserve"> </w:t>
            </w:r>
            <w:r>
              <w:t>bird of prey</w:t>
            </w:r>
            <w:r w:rsidRPr="00BD443F">
              <w:t xml:space="preserve"> rehabilitation</w:t>
            </w:r>
            <w:r w:rsidRPr="008463C1">
              <w:t>.</w:t>
            </w:r>
          </w:p>
        </w:tc>
        <w:tc>
          <w:tcPr>
            <w:tcW w:w="711" w:type="pct"/>
            <w:noWrap/>
            <w:hideMark/>
          </w:tcPr>
          <w:p w14:paraId="616D0A1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2F2A01C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79932A2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1DC5D5F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1323BE70" w14:textId="77777777" w:rsidTr="00C92358">
        <w:trPr>
          <w:trHeight w:val="1439"/>
        </w:trPr>
        <w:tc>
          <w:tcPr>
            <w:cnfStyle w:val="001000000000" w:firstRow="0" w:lastRow="0" w:firstColumn="1" w:lastColumn="0" w:oddVBand="0" w:evenVBand="0" w:oddHBand="0" w:evenHBand="0" w:firstRowFirstColumn="0" w:firstRowLastColumn="0" w:lastRowFirstColumn="0" w:lastRowLastColumn="0"/>
            <w:tcW w:w="711" w:type="pct"/>
            <w:noWrap/>
          </w:tcPr>
          <w:p w14:paraId="62AE028E" w14:textId="77777777" w:rsidR="00A573DF" w:rsidRPr="008463C1" w:rsidRDefault="00A573DF" w:rsidP="00A573DF"/>
        </w:tc>
        <w:tc>
          <w:tcPr>
            <w:tcW w:w="355" w:type="pct"/>
            <w:noWrap/>
          </w:tcPr>
          <w:p w14:paraId="48A4DD1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7C1F36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6A4680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C38914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Recognise </w:t>
            </w:r>
            <w:r w:rsidRPr="00BD443F">
              <w:t xml:space="preserve">the objectives of </w:t>
            </w:r>
            <w:r>
              <w:t>bird of prey</w:t>
            </w:r>
            <w:r w:rsidRPr="00BD443F">
              <w:t xml:space="preserve"> rehabilitation</w:t>
            </w:r>
            <w:r w:rsidRPr="008463C1">
              <w:t xml:space="preserve">. </w:t>
            </w:r>
          </w:p>
        </w:tc>
        <w:tc>
          <w:tcPr>
            <w:tcW w:w="711" w:type="pct"/>
            <w:noWrap/>
          </w:tcPr>
          <w:p w14:paraId="3129AFA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7454EC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8EAD97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54A6840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01BB149B" w14:textId="77777777" w:rsidTr="00C92358">
        <w:trPr>
          <w:trHeight w:val="235"/>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5D4D8383" w14:textId="77777777" w:rsidR="00A573DF" w:rsidRPr="00C92358" w:rsidRDefault="00A573DF" w:rsidP="00A573DF">
            <w:pPr>
              <w:rPr>
                <w:b/>
              </w:rPr>
            </w:pPr>
            <w:r w:rsidRPr="00C92358">
              <w:rPr>
                <w:b/>
              </w:rPr>
              <w:t xml:space="preserve">Standard 2: Work, health and safety (WHS) requirements of bird of prey rehabilitation </w:t>
            </w:r>
          </w:p>
        </w:tc>
      </w:tr>
      <w:tr w:rsidR="00C92358" w:rsidRPr="008C1A26" w14:paraId="07E08087"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011233E3" w14:textId="77777777" w:rsidR="00A573DF" w:rsidRPr="008463C1" w:rsidRDefault="00A573DF" w:rsidP="00A573DF">
            <w:r w:rsidRPr="008463C1">
              <w:t xml:space="preserve">2.1 </w:t>
            </w:r>
            <w:r w:rsidRPr="00BD443F">
              <w:t>Explain the WHS risks associated with the site, equipment or activity and how they can be minimised</w:t>
            </w:r>
            <w:r w:rsidRPr="008463C1">
              <w:t>.</w:t>
            </w:r>
          </w:p>
        </w:tc>
        <w:tc>
          <w:tcPr>
            <w:tcW w:w="355" w:type="pct"/>
            <w:noWrap/>
            <w:hideMark/>
          </w:tcPr>
          <w:p w14:paraId="325D3A1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hideMark/>
          </w:tcPr>
          <w:p w14:paraId="3D89B4A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hideMark/>
          </w:tcPr>
          <w:p w14:paraId="66E340F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74130C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Identify </w:t>
            </w:r>
            <w:r w:rsidRPr="00BD443F">
              <w:t xml:space="preserve">WHS risks associated with </w:t>
            </w:r>
            <w:r>
              <w:t>bird of prey</w:t>
            </w:r>
            <w:r w:rsidRPr="00BD443F">
              <w:t xml:space="preserve"> rehabilitation</w:t>
            </w:r>
            <w:r w:rsidRPr="008463C1">
              <w:t>.</w:t>
            </w:r>
          </w:p>
        </w:tc>
        <w:tc>
          <w:tcPr>
            <w:tcW w:w="711" w:type="pct"/>
            <w:noWrap/>
            <w:hideMark/>
          </w:tcPr>
          <w:p w14:paraId="5AF940B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2733D6E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0AC8983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4C843B3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058AB875"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4AAF82D3" w14:textId="45584A17" w:rsidR="00A573DF" w:rsidRPr="008463C1" w:rsidRDefault="00A573DF" w:rsidP="00A573DF">
            <w:bookmarkStart w:id="195" w:name="RANGE!A9"/>
            <w:r w:rsidRPr="008463C1">
              <w:t xml:space="preserve">2.2 </w:t>
            </w:r>
            <w:r w:rsidRPr="00BD443F">
              <w:t xml:space="preserve">Explain the WHS risks associated with handling and restraining </w:t>
            </w:r>
            <w:r>
              <w:t>birds of prey</w:t>
            </w:r>
            <w:r w:rsidRPr="00BD443F">
              <w:t xml:space="preserve"> and how they can be minimised</w:t>
            </w:r>
            <w:r w:rsidRPr="008463C1">
              <w:t xml:space="preserve">. </w:t>
            </w:r>
            <w:bookmarkEnd w:id="195"/>
          </w:p>
        </w:tc>
        <w:tc>
          <w:tcPr>
            <w:tcW w:w="355" w:type="pct"/>
            <w:noWrap/>
            <w:hideMark/>
          </w:tcPr>
          <w:p w14:paraId="4A3AB2F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hideMark/>
          </w:tcPr>
          <w:p w14:paraId="48EF9CA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hideMark/>
          </w:tcPr>
          <w:p w14:paraId="2B5A332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E69094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Employ </w:t>
            </w:r>
            <w:r w:rsidRPr="00BD443F">
              <w:t>techniques to minimise the WHS risks to themselves and other people</w:t>
            </w:r>
            <w:r w:rsidRPr="008463C1">
              <w:t xml:space="preserve">. </w:t>
            </w:r>
          </w:p>
        </w:tc>
        <w:tc>
          <w:tcPr>
            <w:tcW w:w="711" w:type="pct"/>
            <w:noWrap/>
            <w:hideMark/>
          </w:tcPr>
          <w:p w14:paraId="5E95C5C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32D14D1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2287577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3D33C14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9725E09"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tcPr>
          <w:p w14:paraId="35D3170D" w14:textId="77777777" w:rsidR="00A573DF" w:rsidRPr="008463C1" w:rsidRDefault="00A573DF" w:rsidP="00A573DF">
            <w:r>
              <w:t>2.3 Discuss the WHS risks associated with zoonotic diseases relevant to birds of prey</w:t>
            </w:r>
            <w:r w:rsidRPr="00BD443F">
              <w:t xml:space="preserve"> </w:t>
            </w:r>
            <w:r>
              <w:t>and how they can be minimised.</w:t>
            </w:r>
          </w:p>
        </w:tc>
        <w:tc>
          <w:tcPr>
            <w:tcW w:w="355" w:type="pct"/>
            <w:noWrap/>
          </w:tcPr>
          <w:p w14:paraId="7E28308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6DB817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E028FF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1359D9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78F9535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FFE528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AAFA69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F9670C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438BED8"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738E58E2" w14:textId="33746B51" w:rsidR="00A573DF" w:rsidRPr="008463C1" w:rsidRDefault="00A573DF" w:rsidP="00A573DF">
            <w:bookmarkStart w:id="196" w:name="_Hlk14271724"/>
            <w:r w:rsidRPr="008463C1">
              <w:lastRenderedPageBreak/>
              <w:t>2.</w:t>
            </w:r>
            <w:r>
              <w:t xml:space="preserve">4 </w:t>
            </w:r>
            <w:r w:rsidRPr="00BD443F">
              <w:t>Discuss rehabilitator wellbeing and</w:t>
            </w:r>
            <w:r>
              <w:t xml:space="preserve"> the</w:t>
            </w:r>
            <w:r w:rsidRPr="00BD443F">
              <w:t xml:space="preserve"> potential </w:t>
            </w:r>
            <w:r>
              <w:t>mental health</w:t>
            </w:r>
            <w:r w:rsidRPr="00BD443F">
              <w:t xml:space="preserve"> impacts of </w:t>
            </w:r>
            <w:r>
              <w:t xml:space="preserve">wildlife </w:t>
            </w:r>
            <w:r w:rsidRPr="00BD443F">
              <w:t>rehabilitation</w:t>
            </w:r>
            <w:r w:rsidRPr="008463C1">
              <w:t xml:space="preserve">. </w:t>
            </w:r>
            <w:bookmarkEnd w:id="196"/>
          </w:p>
        </w:tc>
        <w:tc>
          <w:tcPr>
            <w:tcW w:w="355" w:type="pct"/>
            <w:noWrap/>
          </w:tcPr>
          <w:p w14:paraId="36F4B93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572F24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5C4C86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6949365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38B68B6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4E0F12E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3545CD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67A7DC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08D420ED" w14:textId="77777777" w:rsidTr="00C92358">
        <w:trPr>
          <w:trHeight w:val="287"/>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noWrap/>
            <w:hideMark/>
          </w:tcPr>
          <w:p w14:paraId="6FFE4619" w14:textId="77777777" w:rsidR="00A573DF" w:rsidRPr="00C92358" w:rsidRDefault="00A573DF" w:rsidP="00A573DF">
            <w:pPr>
              <w:rPr>
                <w:b/>
              </w:rPr>
            </w:pPr>
            <w:r w:rsidRPr="00C92358">
              <w:rPr>
                <w:b/>
              </w:rPr>
              <w:t xml:space="preserve">Standard 3: Record keeping </w:t>
            </w:r>
          </w:p>
        </w:tc>
      </w:tr>
      <w:tr w:rsidR="00C92358" w:rsidRPr="008C1A26" w14:paraId="789D63CA"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4CFFD0AE" w14:textId="77777777" w:rsidR="00A573DF" w:rsidRPr="008463C1" w:rsidRDefault="00A573DF" w:rsidP="00A573DF">
            <w:r w:rsidRPr="008463C1">
              <w:t xml:space="preserve">3.1 Explain </w:t>
            </w:r>
            <w:r w:rsidRPr="00BD443F">
              <w:t>the NPWS reporting requirements</w:t>
            </w:r>
            <w:r w:rsidRPr="008463C1">
              <w:t>.</w:t>
            </w:r>
          </w:p>
        </w:tc>
        <w:tc>
          <w:tcPr>
            <w:tcW w:w="355" w:type="pct"/>
            <w:noWrap/>
          </w:tcPr>
          <w:p w14:paraId="0CF57FF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13B485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A5376D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0F020CC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Keep </w:t>
            </w:r>
            <w:r w:rsidRPr="00BD443F">
              <w:t>records in accordance with NPWS and organisational requirements</w:t>
            </w:r>
            <w:r w:rsidRPr="008463C1">
              <w:t xml:space="preserve">. </w:t>
            </w:r>
          </w:p>
        </w:tc>
        <w:tc>
          <w:tcPr>
            <w:tcW w:w="711" w:type="pct"/>
            <w:noWrap/>
          </w:tcPr>
          <w:p w14:paraId="5CB070B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7E0776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951148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368DCA7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B1D0399"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490A226F" w14:textId="77777777" w:rsidR="00A573DF" w:rsidRPr="008463C1" w:rsidRDefault="00A573DF" w:rsidP="00A573DF">
            <w:r w:rsidRPr="008463C1">
              <w:t xml:space="preserve">3.2 Explain organisational reporting requirements. </w:t>
            </w:r>
          </w:p>
        </w:tc>
        <w:tc>
          <w:tcPr>
            <w:tcW w:w="355" w:type="pct"/>
            <w:noWrap/>
          </w:tcPr>
          <w:p w14:paraId="24D7E57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98A408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7DB178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4B2323C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1E20AC4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667D62C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34431D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A39812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454EED51"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noWrap/>
            <w:hideMark/>
          </w:tcPr>
          <w:p w14:paraId="131FC82C" w14:textId="77777777" w:rsidR="00A573DF" w:rsidRPr="00C92358" w:rsidRDefault="00A573DF" w:rsidP="00A573DF">
            <w:pPr>
              <w:rPr>
                <w:b/>
              </w:rPr>
            </w:pPr>
            <w:r w:rsidRPr="00C92358">
              <w:rPr>
                <w:b/>
              </w:rPr>
              <w:t>Standard 4: Biology and behaviour of birds of prey</w:t>
            </w:r>
          </w:p>
        </w:tc>
      </w:tr>
      <w:tr w:rsidR="00C92358" w:rsidRPr="008C1A26" w14:paraId="52AD98EF"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7FF31224" w14:textId="77777777" w:rsidR="00A573DF" w:rsidRPr="008463C1" w:rsidRDefault="00A573DF" w:rsidP="00A573DF">
            <w:r w:rsidRPr="008463C1">
              <w:t xml:space="preserve">4.1 Explain </w:t>
            </w:r>
            <w:r w:rsidRPr="00BD443F">
              <w:t xml:space="preserve">features of </w:t>
            </w:r>
            <w:r>
              <w:t>bird of prey</w:t>
            </w:r>
            <w:r w:rsidRPr="00BD443F">
              <w:t xml:space="preserve"> biology including anatomy, physiology, </w:t>
            </w:r>
            <w:r>
              <w:t xml:space="preserve">flight mechanics, </w:t>
            </w:r>
            <w:r w:rsidRPr="00BD443F">
              <w:t>social structure</w:t>
            </w:r>
            <w:r>
              <w:t xml:space="preserve"> and stages of development</w:t>
            </w:r>
            <w:r w:rsidRPr="00BD443F">
              <w:t xml:space="preserve"> and relate them to </w:t>
            </w:r>
            <w:r>
              <w:t xml:space="preserve">bird </w:t>
            </w:r>
            <w:r>
              <w:lastRenderedPageBreak/>
              <w:t>of prey</w:t>
            </w:r>
            <w:r w:rsidRPr="00BD443F">
              <w:t xml:space="preserve"> rehabilitation</w:t>
            </w:r>
            <w:r w:rsidRPr="008463C1">
              <w:t xml:space="preserve">. </w:t>
            </w:r>
          </w:p>
        </w:tc>
        <w:tc>
          <w:tcPr>
            <w:tcW w:w="355" w:type="pct"/>
            <w:noWrap/>
          </w:tcPr>
          <w:p w14:paraId="2B0BE7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2BC7C5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3FB6FA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2FF6FCD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Relate </w:t>
            </w:r>
            <w:r>
              <w:t xml:space="preserve">bird of prey </w:t>
            </w:r>
            <w:r w:rsidRPr="00BD443F">
              <w:t>biology</w:t>
            </w:r>
            <w:r>
              <w:t>, ecology</w:t>
            </w:r>
            <w:r w:rsidRPr="00BD443F">
              <w:t xml:space="preserve"> and behaviour to </w:t>
            </w:r>
            <w:r>
              <w:t xml:space="preserve">bird of prey </w:t>
            </w:r>
            <w:r w:rsidRPr="00BD443F">
              <w:t>rehabilitation</w:t>
            </w:r>
            <w:r w:rsidRPr="008463C1">
              <w:t>.</w:t>
            </w:r>
          </w:p>
        </w:tc>
        <w:tc>
          <w:tcPr>
            <w:tcW w:w="711" w:type="pct"/>
            <w:noWrap/>
          </w:tcPr>
          <w:p w14:paraId="314D894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6997C1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939158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DFCB4B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56B432EA"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tcPr>
          <w:p w14:paraId="68D0FB76" w14:textId="77777777" w:rsidR="00A573DF" w:rsidRPr="008463C1" w:rsidRDefault="00A573DF" w:rsidP="00A573DF">
            <w:r w:rsidRPr="008463C1">
              <w:t>4.</w:t>
            </w:r>
            <w:r>
              <w:t>2</w:t>
            </w:r>
            <w:r w:rsidRPr="008463C1">
              <w:t xml:space="preserve"> </w:t>
            </w:r>
            <w:r>
              <w:t>provide a basic understanding</w:t>
            </w:r>
            <w:r w:rsidRPr="00BD443F">
              <w:t xml:space="preserve"> of </w:t>
            </w:r>
            <w:r>
              <w:t>bird of prey</w:t>
            </w:r>
            <w:r w:rsidRPr="00BD443F">
              <w:t xml:space="preserve"> </w:t>
            </w:r>
            <w:r>
              <w:t>ec</w:t>
            </w:r>
            <w:r w:rsidRPr="00BD443F">
              <w:t xml:space="preserve">ology including </w:t>
            </w:r>
            <w:r>
              <w:t xml:space="preserve">population dynamics, habitat selection, competition and predator–prey interactions. </w:t>
            </w:r>
          </w:p>
        </w:tc>
        <w:tc>
          <w:tcPr>
            <w:tcW w:w="355" w:type="pct"/>
            <w:noWrap/>
          </w:tcPr>
          <w:p w14:paraId="344BDAA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5D0EF02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21202C0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6A46389F" w14:textId="00280A75"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Identify various species of birds of prey found in N</w:t>
            </w:r>
            <w:r w:rsidR="00850AD1">
              <w:t>ew South Wales</w:t>
            </w:r>
            <w:r>
              <w:t>.</w:t>
            </w:r>
          </w:p>
        </w:tc>
        <w:tc>
          <w:tcPr>
            <w:tcW w:w="711" w:type="pct"/>
            <w:noWrap/>
          </w:tcPr>
          <w:p w14:paraId="22F7266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E89BDF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0549D0E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BDFE07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70AA3675"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tcPr>
          <w:p w14:paraId="5A121FA3" w14:textId="1B25DEA8" w:rsidR="00A573DF" w:rsidRPr="008463C1" w:rsidRDefault="00A573DF" w:rsidP="00A573DF">
            <w:r>
              <w:t>4.3 Provide the tools and understanding required to identify different species of birds of prey recorded in N</w:t>
            </w:r>
            <w:r w:rsidR="00850AD1">
              <w:t>ew South Wales</w:t>
            </w:r>
            <w:r>
              <w:t xml:space="preserve">. </w:t>
            </w:r>
          </w:p>
        </w:tc>
        <w:tc>
          <w:tcPr>
            <w:tcW w:w="355" w:type="pct"/>
            <w:noWrap/>
          </w:tcPr>
          <w:p w14:paraId="045487E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39EDB08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E99490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0993C7F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Recognise </w:t>
            </w:r>
            <w:r w:rsidRPr="00BD443F">
              <w:t xml:space="preserve">signs of normal behaviour in </w:t>
            </w:r>
            <w:r>
              <w:t>birds of prey</w:t>
            </w:r>
            <w:r w:rsidRPr="008463C1">
              <w:t>.</w:t>
            </w:r>
          </w:p>
        </w:tc>
        <w:tc>
          <w:tcPr>
            <w:tcW w:w="711" w:type="pct"/>
            <w:noWrap/>
          </w:tcPr>
          <w:p w14:paraId="056C408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4F3578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672890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2FF8BF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77FD1CA6"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4CF826A1" w14:textId="77777777" w:rsidR="00A573DF" w:rsidRPr="008463C1" w:rsidRDefault="00A573DF" w:rsidP="00A573DF">
            <w:r w:rsidRPr="008463C1">
              <w:t>4.</w:t>
            </w:r>
            <w:r>
              <w:t>4</w:t>
            </w:r>
            <w:r w:rsidRPr="008463C1">
              <w:t xml:space="preserve"> Provide </w:t>
            </w:r>
            <w:r w:rsidRPr="00BD443F">
              <w:t xml:space="preserve">the tools and understanding required to identify normal behaviour in </w:t>
            </w:r>
            <w:r>
              <w:t>birds of prey</w:t>
            </w:r>
            <w:r w:rsidRPr="008463C1">
              <w:t>.</w:t>
            </w:r>
          </w:p>
        </w:tc>
        <w:tc>
          <w:tcPr>
            <w:tcW w:w="355" w:type="pct"/>
            <w:noWrap/>
          </w:tcPr>
          <w:p w14:paraId="66EEDFB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508E7D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1B2E8B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7796849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FA6A9C">
              <w:t xml:space="preserve">Recognise signs of abnormal behaviour in </w:t>
            </w:r>
            <w:r>
              <w:t>birds of prey.</w:t>
            </w:r>
          </w:p>
        </w:tc>
        <w:tc>
          <w:tcPr>
            <w:tcW w:w="711" w:type="pct"/>
            <w:noWrap/>
          </w:tcPr>
          <w:p w14:paraId="6469025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B8BEF6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26CA29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0CA6D9C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82A7340"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44411473" w14:textId="77777777" w:rsidR="00A573DF" w:rsidRPr="008463C1" w:rsidRDefault="00A573DF" w:rsidP="00A573DF">
            <w:r w:rsidRPr="008463C1">
              <w:t>4.</w:t>
            </w:r>
            <w:r>
              <w:t>5</w:t>
            </w:r>
            <w:r w:rsidRPr="008463C1">
              <w:t xml:space="preserve"> Provide </w:t>
            </w:r>
            <w:r w:rsidRPr="00BD443F">
              <w:t xml:space="preserve">the tools an understanding required to </w:t>
            </w:r>
            <w:r w:rsidRPr="00BD443F">
              <w:lastRenderedPageBreak/>
              <w:t xml:space="preserve">recognise signs of abnormal behaviour in </w:t>
            </w:r>
            <w:r>
              <w:t>birds of prey</w:t>
            </w:r>
            <w:r w:rsidRPr="008463C1">
              <w:t xml:space="preserve">. </w:t>
            </w:r>
          </w:p>
        </w:tc>
        <w:tc>
          <w:tcPr>
            <w:tcW w:w="355" w:type="pct"/>
            <w:noWrap/>
          </w:tcPr>
          <w:p w14:paraId="0FBA5B4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B4C113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03DA98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89D503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561B6CA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5251E1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C00FC4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3CDAFD0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046C59B4" w14:textId="77777777" w:rsidTr="00C92358">
        <w:trPr>
          <w:trHeight w:val="207"/>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4F943970" w14:textId="77777777" w:rsidR="00A573DF" w:rsidRPr="00C92358" w:rsidRDefault="00A573DF" w:rsidP="00A573DF">
            <w:pPr>
              <w:rPr>
                <w:b/>
              </w:rPr>
            </w:pPr>
            <w:r w:rsidRPr="00C92358">
              <w:rPr>
                <w:b/>
              </w:rPr>
              <w:t>Standard 5: Stress management in birds of prey</w:t>
            </w:r>
          </w:p>
        </w:tc>
      </w:tr>
      <w:tr w:rsidR="00C92358" w:rsidRPr="008C1A26" w14:paraId="780E92F4"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4BBA03F7" w14:textId="77777777" w:rsidR="00A573DF" w:rsidRPr="008463C1" w:rsidRDefault="00A573DF" w:rsidP="00A573DF">
            <w:r w:rsidRPr="008463C1">
              <w:t xml:space="preserve">5.1 Explain </w:t>
            </w:r>
            <w:r w:rsidRPr="00BD443F">
              <w:t xml:space="preserve">the effects of stress on </w:t>
            </w:r>
            <w:r>
              <w:t>birds of prey</w:t>
            </w:r>
            <w:r w:rsidRPr="00BD443F">
              <w:t xml:space="preserve"> at various stages of rescue and rehabilitation</w:t>
            </w:r>
            <w:r>
              <w:t xml:space="preserve"> and any differences between species.</w:t>
            </w:r>
          </w:p>
        </w:tc>
        <w:tc>
          <w:tcPr>
            <w:tcW w:w="355" w:type="pct"/>
            <w:noWrap/>
          </w:tcPr>
          <w:p w14:paraId="3A36EFB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8967F1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0977A9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7E47B54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Recognise </w:t>
            </w:r>
            <w:r w:rsidRPr="00BD443F">
              <w:t xml:space="preserve">signs of stress in </w:t>
            </w:r>
            <w:r>
              <w:t>birds of prey</w:t>
            </w:r>
            <w:r w:rsidRPr="00BD443F">
              <w:t xml:space="preserve"> and its impact</w:t>
            </w:r>
            <w:r w:rsidRPr="008463C1">
              <w:t>.</w:t>
            </w:r>
          </w:p>
        </w:tc>
        <w:tc>
          <w:tcPr>
            <w:tcW w:w="711" w:type="pct"/>
            <w:noWrap/>
          </w:tcPr>
          <w:p w14:paraId="200208F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91F7B3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7C60A3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3831D7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8121CE4"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62289F56" w14:textId="77777777" w:rsidR="00A573DF" w:rsidRPr="008463C1" w:rsidRDefault="00A573DF" w:rsidP="00A573DF">
            <w:r w:rsidRPr="008463C1">
              <w:t xml:space="preserve">5.2 Provide </w:t>
            </w:r>
            <w:r w:rsidRPr="00BD443F">
              <w:t xml:space="preserve">the tools and understanding required to recognise signs of stress in </w:t>
            </w:r>
            <w:r>
              <w:t>birds of prey.</w:t>
            </w:r>
          </w:p>
        </w:tc>
        <w:tc>
          <w:tcPr>
            <w:tcW w:w="355" w:type="pct"/>
            <w:noWrap/>
          </w:tcPr>
          <w:p w14:paraId="4B759A7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9B349C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E2237E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1C66B7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Apply </w:t>
            </w:r>
            <w:r w:rsidRPr="00BD443F">
              <w:t xml:space="preserve">methods for minimising stress on </w:t>
            </w:r>
            <w:r>
              <w:t>birds of prey</w:t>
            </w:r>
            <w:r w:rsidRPr="008463C1">
              <w:t>.</w:t>
            </w:r>
          </w:p>
        </w:tc>
        <w:tc>
          <w:tcPr>
            <w:tcW w:w="711" w:type="pct"/>
            <w:noWrap/>
          </w:tcPr>
          <w:p w14:paraId="241554A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615E3D4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7618AC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41516A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716C18EA"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19EB4127" w14:textId="77777777" w:rsidR="00A573DF" w:rsidRPr="008463C1" w:rsidRDefault="00A573DF" w:rsidP="00A573DF">
            <w:r w:rsidRPr="008463C1">
              <w:t xml:space="preserve">5.3 Discuss </w:t>
            </w:r>
            <w:r w:rsidRPr="00BD443F">
              <w:t xml:space="preserve">methods for minimising stress </w:t>
            </w:r>
            <w:r>
              <w:t>in birds of prey</w:t>
            </w:r>
            <w:r w:rsidRPr="00BD443F">
              <w:t xml:space="preserve"> at </w:t>
            </w:r>
            <w:r>
              <w:t xml:space="preserve">various </w:t>
            </w:r>
            <w:r w:rsidRPr="00BD443F">
              <w:t>stages of rescue and rehabilitation</w:t>
            </w:r>
            <w:r w:rsidRPr="008463C1">
              <w:t xml:space="preserve">. </w:t>
            </w:r>
          </w:p>
        </w:tc>
        <w:tc>
          <w:tcPr>
            <w:tcW w:w="355" w:type="pct"/>
            <w:noWrap/>
          </w:tcPr>
          <w:p w14:paraId="712F455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3D84021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C50B3A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0F07CC5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3937809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14E2B2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ED962E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04B3666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5FB6A4D0" w14:textId="77777777" w:rsidTr="00C92358">
        <w:trPr>
          <w:trHeight w:val="287"/>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5B04BC3F" w14:textId="77777777" w:rsidR="00A573DF" w:rsidRPr="00C92358" w:rsidRDefault="00A573DF" w:rsidP="00A573DF">
            <w:pPr>
              <w:rPr>
                <w:b/>
              </w:rPr>
            </w:pPr>
            <w:r w:rsidRPr="00C92358">
              <w:rPr>
                <w:b/>
              </w:rPr>
              <w:t>Standard 6: Rescue of birds of prey</w:t>
            </w:r>
          </w:p>
        </w:tc>
      </w:tr>
      <w:tr w:rsidR="00C92358" w:rsidRPr="008C1A26" w14:paraId="78CEB533" w14:textId="77777777" w:rsidTr="00C92358">
        <w:trPr>
          <w:trHeight w:val="375"/>
        </w:trPr>
        <w:tc>
          <w:tcPr>
            <w:cnfStyle w:val="001000000000" w:firstRow="0" w:lastRow="0" w:firstColumn="1" w:lastColumn="0" w:oddVBand="0" w:evenVBand="0" w:oddHBand="0" w:evenHBand="0" w:firstRowFirstColumn="0" w:firstRowLastColumn="0" w:lastRowFirstColumn="0" w:lastRowLastColumn="0"/>
            <w:tcW w:w="711" w:type="pct"/>
            <w:hideMark/>
          </w:tcPr>
          <w:p w14:paraId="7CDD96ED" w14:textId="77777777" w:rsidR="00A573DF" w:rsidRPr="008463C1" w:rsidRDefault="00A573DF" w:rsidP="00A573DF">
            <w:r w:rsidRPr="008463C1">
              <w:lastRenderedPageBreak/>
              <w:t xml:space="preserve">6.1 Outline common reasons for </w:t>
            </w:r>
            <w:r>
              <w:t>bird of prey</w:t>
            </w:r>
            <w:r w:rsidRPr="008463C1">
              <w:t xml:space="preserve"> rescue.</w:t>
            </w:r>
          </w:p>
        </w:tc>
        <w:tc>
          <w:tcPr>
            <w:tcW w:w="355" w:type="pct"/>
            <w:noWrap/>
          </w:tcPr>
          <w:p w14:paraId="5BF3FA5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39D8636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D6B3BC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55E1A38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List the common reasons why </w:t>
            </w:r>
            <w:r>
              <w:t>birds of prey</w:t>
            </w:r>
            <w:r w:rsidRPr="008463C1">
              <w:t xml:space="preserve"> require rescue.</w:t>
            </w:r>
          </w:p>
        </w:tc>
        <w:tc>
          <w:tcPr>
            <w:tcW w:w="711" w:type="pct"/>
            <w:noWrap/>
          </w:tcPr>
          <w:p w14:paraId="4C4A4DA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991C59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855844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3C1470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633EF6C"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hideMark/>
          </w:tcPr>
          <w:p w14:paraId="2D0A67AE" w14:textId="77777777" w:rsidR="00A573DF" w:rsidRPr="008463C1" w:rsidRDefault="00A573DF" w:rsidP="00A573DF">
            <w:r w:rsidRPr="008463C1">
              <w:t>6.2</w:t>
            </w:r>
            <w:r>
              <w:t xml:space="preserve"> </w:t>
            </w:r>
            <w:r w:rsidRPr="00BD443F">
              <w:t xml:space="preserve">Detail how to plan a </w:t>
            </w:r>
            <w:r>
              <w:t xml:space="preserve">situational assessment, </w:t>
            </w:r>
            <w:r w:rsidRPr="00BD443F">
              <w:t>including the use of the decision tree in the</w:t>
            </w:r>
            <w:r>
              <w:t xml:space="preserve"> Bird of Prey Code</w:t>
            </w:r>
            <w:r w:rsidRPr="00BD443F">
              <w:t>, to establish the appropriate course of action</w:t>
            </w:r>
            <w:r w:rsidRPr="008463C1">
              <w:t>.</w:t>
            </w:r>
          </w:p>
        </w:tc>
        <w:tc>
          <w:tcPr>
            <w:tcW w:w="355" w:type="pct"/>
            <w:noWrap/>
          </w:tcPr>
          <w:p w14:paraId="0338455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20C81CB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802DF6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6141E02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Assess </w:t>
            </w:r>
            <w:r w:rsidRPr="00467DFF">
              <w:t xml:space="preserve">a rescue situation and plan the rescue of a </w:t>
            </w:r>
            <w:r>
              <w:t>bird of prey</w:t>
            </w:r>
            <w:r w:rsidRPr="008463C1">
              <w:t>.</w:t>
            </w:r>
          </w:p>
        </w:tc>
        <w:tc>
          <w:tcPr>
            <w:tcW w:w="711" w:type="pct"/>
            <w:noWrap/>
          </w:tcPr>
          <w:p w14:paraId="3741925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6998AAD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0DFB92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1CED0F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B2C4B45"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hideMark/>
          </w:tcPr>
          <w:p w14:paraId="0174CB98" w14:textId="77777777" w:rsidR="00A573DF" w:rsidRPr="008463C1" w:rsidRDefault="00A573DF" w:rsidP="00A573DF">
            <w:r w:rsidRPr="008463C1">
              <w:t>6.3</w:t>
            </w:r>
            <w:r>
              <w:t xml:space="preserve"> </w:t>
            </w:r>
            <w:r w:rsidRPr="00467DFF">
              <w:t xml:space="preserve">Detail the correct method and equipment required to </w:t>
            </w:r>
            <w:r>
              <w:t xml:space="preserve">capture, </w:t>
            </w:r>
            <w:r w:rsidRPr="00467DFF">
              <w:t xml:space="preserve">handle and rescue a </w:t>
            </w:r>
            <w:r>
              <w:t>bird of prey</w:t>
            </w:r>
            <w:r w:rsidRPr="00467DFF">
              <w:t xml:space="preserve">, as suitable to common rescue situations, </w:t>
            </w:r>
            <w:r>
              <w:t xml:space="preserve">species, age and </w:t>
            </w:r>
            <w:r w:rsidRPr="00467DFF">
              <w:t>condition</w:t>
            </w:r>
            <w:r>
              <w:t xml:space="preserve"> of the bird of prey.</w:t>
            </w:r>
          </w:p>
        </w:tc>
        <w:tc>
          <w:tcPr>
            <w:tcW w:w="355" w:type="pct"/>
            <w:noWrap/>
          </w:tcPr>
          <w:p w14:paraId="78B3330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DB95ED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B787EF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78AC15F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Safely </w:t>
            </w:r>
            <w:r w:rsidRPr="00467DFF">
              <w:t xml:space="preserve">rescue a </w:t>
            </w:r>
            <w:r>
              <w:t>bird of prey</w:t>
            </w:r>
            <w:r w:rsidRPr="00467DFF">
              <w:t xml:space="preserve"> using correct equipment</w:t>
            </w:r>
            <w:r w:rsidRPr="008463C1">
              <w:t>.</w:t>
            </w:r>
          </w:p>
        </w:tc>
        <w:tc>
          <w:tcPr>
            <w:tcW w:w="711" w:type="pct"/>
            <w:noWrap/>
          </w:tcPr>
          <w:p w14:paraId="7CD4443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64A639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EDCC30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632853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746DACEB"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5D505ED2" w14:textId="77777777" w:rsidR="00A573DF" w:rsidRPr="008463C1" w:rsidRDefault="00A573DF" w:rsidP="00A573DF">
            <w:r w:rsidRPr="008463C1">
              <w:t xml:space="preserve">6.4 </w:t>
            </w:r>
            <w:r w:rsidRPr="00467DFF">
              <w:t>De</w:t>
            </w:r>
            <w:r>
              <w:t>tail</w:t>
            </w:r>
            <w:r w:rsidRPr="00467DFF">
              <w:t xml:space="preserve"> how to rescue a </w:t>
            </w:r>
            <w:r>
              <w:t>bird of prey</w:t>
            </w:r>
            <w:r w:rsidRPr="00467DFF">
              <w:t xml:space="preserve"> to humanely minimise pain, stress and potential injury</w:t>
            </w:r>
            <w:r w:rsidRPr="008463C1">
              <w:t>.</w:t>
            </w:r>
          </w:p>
        </w:tc>
        <w:tc>
          <w:tcPr>
            <w:tcW w:w="355" w:type="pct"/>
            <w:noWrap/>
          </w:tcPr>
          <w:p w14:paraId="6F52867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BFC62F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2C6D3CF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75C912D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Determine </w:t>
            </w:r>
            <w:r w:rsidRPr="00467DFF">
              <w:t>the type of intervention required at a rescue site</w:t>
            </w:r>
            <w:r w:rsidRPr="008463C1">
              <w:t xml:space="preserve">. </w:t>
            </w:r>
          </w:p>
        </w:tc>
        <w:tc>
          <w:tcPr>
            <w:tcW w:w="711" w:type="pct"/>
            <w:noWrap/>
          </w:tcPr>
          <w:p w14:paraId="3DE4C20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BF3A2F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CBFA83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FA4E83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58287453"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noWrap/>
            <w:hideMark/>
          </w:tcPr>
          <w:p w14:paraId="2E8FA7E3" w14:textId="77777777" w:rsidR="00A573DF" w:rsidRPr="00C92358" w:rsidRDefault="00A573DF" w:rsidP="00A573DF">
            <w:pPr>
              <w:rPr>
                <w:b/>
              </w:rPr>
            </w:pPr>
            <w:r w:rsidRPr="00C92358">
              <w:rPr>
                <w:b/>
              </w:rPr>
              <w:t>Standard 7: Transport of birds of prey</w:t>
            </w:r>
          </w:p>
        </w:tc>
      </w:tr>
      <w:tr w:rsidR="00C92358" w:rsidRPr="008C1A26" w14:paraId="30258F04"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23036B39" w14:textId="77777777" w:rsidR="00A573DF" w:rsidRPr="008463C1" w:rsidRDefault="00A573DF" w:rsidP="00A573DF">
            <w:r w:rsidRPr="008463C1">
              <w:lastRenderedPageBreak/>
              <w:t>7.1</w:t>
            </w:r>
            <w:r>
              <w:t xml:space="preserve"> </w:t>
            </w:r>
            <w:r w:rsidRPr="00467DFF">
              <w:t xml:space="preserve">Demonstrate how to appropriately contain a </w:t>
            </w:r>
            <w:r>
              <w:t>bird of prey</w:t>
            </w:r>
            <w:r w:rsidRPr="00467DFF">
              <w:t xml:space="preserve"> for transport based on</w:t>
            </w:r>
            <w:r>
              <w:t xml:space="preserve"> species, </w:t>
            </w:r>
            <w:r w:rsidRPr="00467DFF">
              <w:t>size, age and condition</w:t>
            </w:r>
            <w:r w:rsidRPr="008463C1">
              <w:t>.</w:t>
            </w:r>
          </w:p>
        </w:tc>
        <w:tc>
          <w:tcPr>
            <w:tcW w:w="355" w:type="pct"/>
            <w:noWrap/>
          </w:tcPr>
          <w:p w14:paraId="55351FB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20F215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97F3A0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0E32C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Prepare a carrier for transport. </w:t>
            </w:r>
          </w:p>
        </w:tc>
        <w:tc>
          <w:tcPr>
            <w:tcW w:w="711" w:type="pct"/>
            <w:noWrap/>
          </w:tcPr>
          <w:p w14:paraId="162E85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11C3CA3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F31E74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5882E20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EEE461C"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2BEC64F2" w14:textId="77777777" w:rsidR="00A573DF" w:rsidRPr="008463C1" w:rsidRDefault="00A573DF" w:rsidP="00A573DF">
            <w:r w:rsidRPr="008463C1">
              <w:t>7.2</w:t>
            </w:r>
            <w:r>
              <w:t xml:space="preserve"> </w:t>
            </w:r>
            <w:r w:rsidRPr="00467DFF">
              <w:t>Outline how to secure the transport container to prevent escape and further injury</w:t>
            </w:r>
            <w:r w:rsidRPr="008463C1">
              <w:t>.</w:t>
            </w:r>
          </w:p>
        </w:tc>
        <w:tc>
          <w:tcPr>
            <w:tcW w:w="355" w:type="pct"/>
            <w:noWrap/>
          </w:tcPr>
          <w:p w14:paraId="26E95F3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1F7CAB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A292F6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190CDA4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Outline transport conditions required to safely transport a bird of prey.</w:t>
            </w:r>
            <w:r w:rsidRPr="008463C1">
              <w:t xml:space="preserve"> </w:t>
            </w:r>
          </w:p>
        </w:tc>
        <w:tc>
          <w:tcPr>
            <w:tcW w:w="711" w:type="pct"/>
            <w:noWrap/>
          </w:tcPr>
          <w:p w14:paraId="1D1F083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4A8A52A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791F7D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5DD896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B0C27D4"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tcPr>
          <w:p w14:paraId="26047179" w14:textId="77777777" w:rsidR="00A573DF" w:rsidRPr="008463C1" w:rsidRDefault="00A573DF" w:rsidP="00A573DF">
            <w:r>
              <w:t xml:space="preserve">7.3 Detail suitable transport conditions, including ambient temperature, to safely transport a bird of prey. </w:t>
            </w:r>
          </w:p>
        </w:tc>
        <w:tc>
          <w:tcPr>
            <w:tcW w:w="355" w:type="pct"/>
            <w:noWrap/>
          </w:tcPr>
          <w:p w14:paraId="1381E58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94E68B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50133E8B" w14:textId="77777777" w:rsidR="00A573DF" w:rsidRPr="00981ABE"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0D53383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Understand </w:t>
            </w:r>
            <w:r w:rsidRPr="00467DFF">
              <w:t xml:space="preserve">the appropriate person or location to transport a </w:t>
            </w:r>
            <w:r>
              <w:t>bird of prey</w:t>
            </w:r>
            <w:r w:rsidRPr="00467DFF">
              <w:t xml:space="preserve"> to, based on </w:t>
            </w:r>
            <w:r>
              <w:t xml:space="preserve">species, </w:t>
            </w:r>
            <w:r w:rsidRPr="00467DFF">
              <w:t>age, condition and organisational policies</w:t>
            </w:r>
            <w:r w:rsidRPr="008463C1">
              <w:t>.</w:t>
            </w:r>
          </w:p>
        </w:tc>
        <w:tc>
          <w:tcPr>
            <w:tcW w:w="711" w:type="pct"/>
            <w:noWrap/>
          </w:tcPr>
          <w:p w14:paraId="4CA1123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A43A4B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012BBD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9BC621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CB15C1A"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hideMark/>
          </w:tcPr>
          <w:p w14:paraId="4C60EC8C" w14:textId="77777777" w:rsidR="00A573DF" w:rsidRPr="008463C1" w:rsidRDefault="00A573DF" w:rsidP="00A573DF">
            <w:r w:rsidRPr="008463C1">
              <w:t>7.</w:t>
            </w:r>
            <w:r>
              <w:t>4</w:t>
            </w:r>
            <w:r w:rsidRPr="008463C1">
              <w:t xml:space="preserve"> </w:t>
            </w:r>
            <w:r w:rsidRPr="00467DFF">
              <w:t xml:space="preserve">Discuss the most suitable person or location that a </w:t>
            </w:r>
            <w:r>
              <w:t>bird of prey</w:t>
            </w:r>
            <w:r w:rsidRPr="00467DFF">
              <w:t xml:space="preserve"> should be transported to, based on </w:t>
            </w:r>
            <w:r>
              <w:t xml:space="preserve">species, </w:t>
            </w:r>
            <w:r w:rsidRPr="00467DFF">
              <w:t>age, condition and organisational policies</w:t>
            </w:r>
            <w:r w:rsidRPr="008463C1">
              <w:t>.</w:t>
            </w:r>
          </w:p>
        </w:tc>
        <w:tc>
          <w:tcPr>
            <w:tcW w:w="355" w:type="pct"/>
            <w:noWrap/>
          </w:tcPr>
          <w:p w14:paraId="3D5F8C8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159DFBF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8D7268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20EE5BB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7342592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363BBF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42E913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986352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1880A386"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noWrap/>
            <w:hideMark/>
          </w:tcPr>
          <w:p w14:paraId="2B2729F0" w14:textId="77777777" w:rsidR="00A573DF" w:rsidRPr="00C92358" w:rsidRDefault="00A573DF" w:rsidP="00A573DF">
            <w:pPr>
              <w:rPr>
                <w:b/>
              </w:rPr>
            </w:pPr>
            <w:r w:rsidRPr="00C92358">
              <w:rPr>
                <w:b/>
              </w:rPr>
              <w:lastRenderedPageBreak/>
              <w:t>Standard 8: Assessment of bird of prey</w:t>
            </w:r>
          </w:p>
        </w:tc>
      </w:tr>
      <w:tr w:rsidR="00C92358" w:rsidRPr="008C1A26" w14:paraId="5F748F8F"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1A0DFC29" w14:textId="77777777" w:rsidR="00A573DF" w:rsidRPr="008463C1" w:rsidRDefault="00A573DF" w:rsidP="00A573DF">
            <w:r w:rsidRPr="008463C1">
              <w:t xml:space="preserve">8.1 </w:t>
            </w:r>
            <w:r w:rsidRPr="00647D5D">
              <w:t xml:space="preserve">Explain how to conduct an initial assessment of a </w:t>
            </w:r>
            <w:r>
              <w:t>bird of prey</w:t>
            </w:r>
            <w:r w:rsidRPr="008463C1">
              <w:t>.</w:t>
            </w:r>
          </w:p>
        </w:tc>
        <w:tc>
          <w:tcPr>
            <w:tcW w:w="355" w:type="pct"/>
            <w:noWrap/>
          </w:tcPr>
          <w:p w14:paraId="258F786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C09DFA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1D5EF4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7490F9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Conduct an initial assessment of a </w:t>
            </w:r>
            <w:r>
              <w:t>bird of prey</w:t>
            </w:r>
            <w:r w:rsidRPr="008463C1">
              <w:t>.</w:t>
            </w:r>
          </w:p>
        </w:tc>
        <w:tc>
          <w:tcPr>
            <w:tcW w:w="711" w:type="pct"/>
            <w:noWrap/>
          </w:tcPr>
          <w:p w14:paraId="08E818D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4B0E4CD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EA6D8A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1D264D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B1DCD7D"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15B444E8" w14:textId="77777777" w:rsidR="00A573DF" w:rsidRPr="008463C1" w:rsidRDefault="00A573DF" w:rsidP="00A573DF">
            <w:r w:rsidRPr="008463C1">
              <w:t xml:space="preserve">8.2 </w:t>
            </w:r>
            <w:r w:rsidRPr="00647D5D">
              <w:t xml:space="preserve">Explain the requirements of a thorough assessment of a </w:t>
            </w:r>
            <w:r>
              <w:t>bird of prey</w:t>
            </w:r>
            <w:r w:rsidRPr="008463C1">
              <w:t>.</w:t>
            </w:r>
          </w:p>
        </w:tc>
        <w:tc>
          <w:tcPr>
            <w:tcW w:w="355" w:type="pct"/>
            <w:noWrap/>
          </w:tcPr>
          <w:p w14:paraId="3FC4379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595AEB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A5C7CE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0931266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Assess </w:t>
            </w:r>
            <w:r w:rsidRPr="00647D5D">
              <w:t xml:space="preserve">the health status of a </w:t>
            </w:r>
            <w:r>
              <w:t>bird of prey</w:t>
            </w:r>
            <w:r w:rsidRPr="00647D5D">
              <w:t xml:space="preserve"> and recognise stages, </w:t>
            </w:r>
            <w:r>
              <w:t xml:space="preserve">signs </w:t>
            </w:r>
            <w:r w:rsidRPr="00647D5D">
              <w:t>and severity of common diseases and injuries</w:t>
            </w:r>
            <w:r w:rsidRPr="008463C1">
              <w:t xml:space="preserve">. </w:t>
            </w:r>
          </w:p>
        </w:tc>
        <w:tc>
          <w:tcPr>
            <w:tcW w:w="711" w:type="pct"/>
            <w:noWrap/>
          </w:tcPr>
          <w:p w14:paraId="3D9C026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5143AD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421869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5355C2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E00C40B"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tcPr>
          <w:p w14:paraId="51611584" w14:textId="77777777" w:rsidR="00A573DF" w:rsidRPr="008463C1" w:rsidRDefault="00A573DF" w:rsidP="00A573DF">
            <w:r w:rsidRPr="008463C1">
              <w:t>8.</w:t>
            </w:r>
            <w:r>
              <w:t>3</w:t>
            </w:r>
            <w:r w:rsidRPr="008463C1">
              <w:t xml:space="preserve"> </w:t>
            </w:r>
            <w:r w:rsidRPr="00647D5D">
              <w:t xml:space="preserve">Emphasise the need to seek prompt advice and assistance for a </w:t>
            </w:r>
            <w:r>
              <w:t>bird of prey</w:t>
            </w:r>
            <w:r w:rsidRPr="00647D5D">
              <w:t xml:space="preserve"> from</w:t>
            </w:r>
            <w:r>
              <w:t xml:space="preserve"> a</w:t>
            </w:r>
            <w:r w:rsidRPr="00647D5D">
              <w:t xml:space="preserve"> coordinator</w:t>
            </w:r>
            <w:r>
              <w:t>, veterinarian</w:t>
            </w:r>
            <w:r w:rsidRPr="00647D5D">
              <w:t xml:space="preserve"> or other relevant person, as appropriate to its condition</w:t>
            </w:r>
            <w:r w:rsidRPr="008463C1">
              <w:t>.</w:t>
            </w:r>
          </w:p>
        </w:tc>
        <w:tc>
          <w:tcPr>
            <w:tcW w:w="355" w:type="pct"/>
            <w:noWrap/>
          </w:tcPr>
          <w:p w14:paraId="1483526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CFC1C8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EDEE68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083E4BB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Determine </w:t>
            </w:r>
            <w:r w:rsidRPr="00647D5D">
              <w:t xml:space="preserve">the appropriate course of action for a </w:t>
            </w:r>
            <w:r>
              <w:t>bird of prey</w:t>
            </w:r>
            <w:r w:rsidRPr="00647D5D">
              <w:t xml:space="preserve"> based on its condition</w:t>
            </w:r>
            <w:r w:rsidRPr="008463C1">
              <w:t>.</w:t>
            </w:r>
          </w:p>
        </w:tc>
        <w:tc>
          <w:tcPr>
            <w:tcW w:w="711" w:type="pct"/>
            <w:noWrap/>
          </w:tcPr>
          <w:p w14:paraId="58EC802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3FE3B7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B3C9E3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F8DCD1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772BFA7A" w14:textId="77777777" w:rsidTr="00C92358">
        <w:trPr>
          <w:trHeight w:val="1020"/>
        </w:trPr>
        <w:tc>
          <w:tcPr>
            <w:cnfStyle w:val="001000000000" w:firstRow="0" w:lastRow="0" w:firstColumn="1" w:lastColumn="0" w:oddVBand="0" w:evenVBand="0" w:oddHBand="0" w:evenHBand="0" w:firstRowFirstColumn="0" w:firstRowLastColumn="0" w:lastRowFirstColumn="0" w:lastRowLastColumn="0"/>
            <w:tcW w:w="711" w:type="pct"/>
            <w:hideMark/>
          </w:tcPr>
          <w:p w14:paraId="6E6D9CC1" w14:textId="77777777" w:rsidR="00A573DF" w:rsidRPr="008463C1" w:rsidRDefault="00A573DF" w:rsidP="00A573DF">
            <w:r>
              <w:t>8.4 Distinguish signs of and ways to determine common diseases and injuries affecting birds of prey.</w:t>
            </w:r>
          </w:p>
        </w:tc>
        <w:tc>
          <w:tcPr>
            <w:tcW w:w="355" w:type="pct"/>
            <w:noWrap/>
          </w:tcPr>
          <w:p w14:paraId="7E23923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35AE57B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C68302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40BD06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A557BA">
              <w:t xml:space="preserve">Outline criteria for and approved methods of euthanasia. </w:t>
            </w:r>
          </w:p>
        </w:tc>
        <w:tc>
          <w:tcPr>
            <w:tcW w:w="711" w:type="pct"/>
            <w:noWrap/>
            <w:hideMark/>
          </w:tcPr>
          <w:p w14:paraId="1447256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0872074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198D1C9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558F57E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544E7ABF"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tcPr>
          <w:p w14:paraId="6D35180C" w14:textId="77777777" w:rsidR="00A573DF" w:rsidRPr="008463C1" w:rsidRDefault="00A573DF" w:rsidP="00A573DF">
            <w:r w:rsidRPr="00445054">
              <w:lastRenderedPageBreak/>
              <w:t>8.</w:t>
            </w:r>
            <w:r>
              <w:t>5</w:t>
            </w:r>
            <w:r w:rsidRPr="00445054">
              <w:t xml:space="preserve"> Explain how to manage an injured or diseased </w:t>
            </w:r>
            <w:r>
              <w:t>bird of prey</w:t>
            </w:r>
            <w:r w:rsidRPr="00445054">
              <w:t xml:space="preserve"> based on the severity of its condition.</w:t>
            </w:r>
          </w:p>
        </w:tc>
        <w:tc>
          <w:tcPr>
            <w:tcW w:w="355" w:type="pct"/>
            <w:noWrap/>
          </w:tcPr>
          <w:p w14:paraId="28E87CC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A07678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91ACD2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643E275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3F7909D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17AEB3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039DCD8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57E3AC1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83B62FB"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61C7E3A7" w14:textId="77777777" w:rsidR="00A573DF" w:rsidRPr="008463C1" w:rsidRDefault="00A573DF" w:rsidP="00A573DF">
            <w:r w:rsidRPr="008463C1">
              <w:t>8.</w:t>
            </w:r>
            <w:r>
              <w:t xml:space="preserve">6 </w:t>
            </w:r>
            <w:r w:rsidRPr="00647D5D">
              <w:t>Outline criteria and approved methods for humane euthanasia</w:t>
            </w:r>
            <w:r w:rsidRPr="008463C1">
              <w:t>.</w:t>
            </w:r>
          </w:p>
        </w:tc>
        <w:tc>
          <w:tcPr>
            <w:tcW w:w="355" w:type="pct"/>
            <w:noWrap/>
          </w:tcPr>
          <w:p w14:paraId="4C75579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CADC7C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1D5A5D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3C47D15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hideMark/>
          </w:tcPr>
          <w:p w14:paraId="2A36E53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hideMark/>
          </w:tcPr>
          <w:p w14:paraId="1703B34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hideMark/>
          </w:tcPr>
          <w:p w14:paraId="0400F41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hideMark/>
          </w:tcPr>
          <w:p w14:paraId="33A125F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2537EE2A" w14:textId="77777777" w:rsidTr="00C92358">
        <w:trPr>
          <w:trHeight w:val="209"/>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29510BA1" w14:textId="77777777" w:rsidR="00A573DF" w:rsidRPr="00C92358" w:rsidRDefault="00A573DF" w:rsidP="00A573DF">
            <w:pPr>
              <w:rPr>
                <w:b/>
              </w:rPr>
            </w:pPr>
            <w:r w:rsidRPr="00C92358">
              <w:rPr>
                <w:b/>
              </w:rPr>
              <w:t>Standard 9: Rehabilitation of birds of prey</w:t>
            </w:r>
          </w:p>
        </w:tc>
      </w:tr>
      <w:tr w:rsidR="00C92358" w:rsidRPr="008C1A26" w14:paraId="07407C61"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6DB89074" w14:textId="77777777" w:rsidR="00A573DF" w:rsidRPr="008463C1" w:rsidRDefault="00A573DF" w:rsidP="00A573DF">
            <w:r w:rsidRPr="008463C1">
              <w:t xml:space="preserve">9.1 </w:t>
            </w:r>
            <w:r w:rsidRPr="00EF0711">
              <w:t xml:space="preserve">Explain the importance of and process for quarantining individual </w:t>
            </w:r>
            <w:r>
              <w:t>birds of prey</w:t>
            </w:r>
            <w:r w:rsidRPr="00EF0711">
              <w:t xml:space="preserve"> entering rehabilitation</w:t>
            </w:r>
            <w:r w:rsidRPr="008463C1">
              <w:t>.</w:t>
            </w:r>
          </w:p>
        </w:tc>
        <w:tc>
          <w:tcPr>
            <w:tcW w:w="355" w:type="pct"/>
            <w:noWrap/>
          </w:tcPr>
          <w:p w14:paraId="5C8AB21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FE00C0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13A4E4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14DA86B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Outline</w:t>
            </w:r>
            <w:r w:rsidRPr="008463C1">
              <w:t xml:space="preserve"> </w:t>
            </w:r>
            <w:r w:rsidRPr="00EF0711">
              <w:t>the requirements f</w:t>
            </w:r>
            <w:r>
              <w:t>or bird of prey rehabilitation.</w:t>
            </w:r>
          </w:p>
        </w:tc>
        <w:tc>
          <w:tcPr>
            <w:tcW w:w="711" w:type="pct"/>
            <w:noWrap/>
          </w:tcPr>
          <w:p w14:paraId="1E6ECA7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1B58E7C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CBFB26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12AEFD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2379181"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tcPr>
          <w:p w14:paraId="4FF04438" w14:textId="77777777" w:rsidR="00A573DF" w:rsidRPr="008463C1" w:rsidRDefault="00A573DF" w:rsidP="00A573DF">
            <w:r w:rsidRPr="008463C1">
              <w:t>9.</w:t>
            </w:r>
            <w:r>
              <w:t>2</w:t>
            </w:r>
            <w:r w:rsidRPr="008463C1">
              <w:t xml:space="preserve"> </w:t>
            </w:r>
            <w:r>
              <w:t xml:space="preserve">Detail the facilities required to safely rehabilitate birds of prey, relevant to species and </w:t>
            </w:r>
            <w:r w:rsidRPr="00EF0711">
              <w:t>stage of housing (intensive, intermediate and pre-release)</w:t>
            </w:r>
            <w:r w:rsidRPr="008463C1">
              <w:t>.</w:t>
            </w:r>
          </w:p>
        </w:tc>
        <w:tc>
          <w:tcPr>
            <w:tcW w:w="355" w:type="pct"/>
            <w:noWrap/>
          </w:tcPr>
          <w:p w14:paraId="4F75EDE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A34EE1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5B9FD30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1D6ED2F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Demonstrate </w:t>
            </w:r>
            <w:r w:rsidRPr="00EF0711">
              <w:t xml:space="preserve">correct set-up for housing </w:t>
            </w:r>
            <w:r>
              <w:t>birds of prey</w:t>
            </w:r>
            <w:r w:rsidRPr="008463C1">
              <w:t>.</w:t>
            </w:r>
          </w:p>
        </w:tc>
        <w:tc>
          <w:tcPr>
            <w:tcW w:w="711" w:type="pct"/>
            <w:noWrap/>
          </w:tcPr>
          <w:p w14:paraId="3F9FFC0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794C8D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1EA160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C5C0BA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A1F2D81"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08D5F688" w14:textId="77777777" w:rsidR="00A573DF" w:rsidRPr="008463C1" w:rsidRDefault="00A573DF" w:rsidP="00A573DF">
            <w:r w:rsidRPr="008463C1">
              <w:lastRenderedPageBreak/>
              <w:t>9.</w:t>
            </w:r>
            <w:r>
              <w:t>3</w:t>
            </w:r>
            <w:r w:rsidRPr="008463C1">
              <w:t xml:space="preserve"> </w:t>
            </w:r>
            <w:r w:rsidRPr="00EF0711">
              <w:t>Describe appropriate equipment and furniture for stages of housing</w:t>
            </w:r>
            <w:r w:rsidRPr="008463C1">
              <w:t>.</w:t>
            </w:r>
          </w:p>
        </w:tc>
        <w:tc>
          <w:tcPr>
            <w:tcW w:w="355" w:type="pct"/>
            <w:noWrap/>
          </w:tcPr>
          <w:p w14:paraId="135F6BC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EB6060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8134EB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57BF46C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Provide </w:t>
            </w:r>
            <w:r w:rsidRPr="00EF0711">
              <w:t xml:space="preserve">food and water appropriate to </w:t>
            </w:r>
            <w:r>
              <w:t xml:space="preserve">the species </w:t>
            </w:r>
            <w:r w:rsidRPr="00EF0711">
              <w:t>and condition of a</w:t>
            </w:r>
            <w:r>
              <w:t xml:space="preserve"> bird of prey</w:t>
            </w:r>
            <w:r w:rsidRPr="008463C1">
              <w:t>.</w:t>
            </w:r>
          </w:p>
        </w:tc>
        <w:tc>
          <w:tcPr>
            <w:tcW w:w="711" w:type="pct"/>
            <w:noWrap/>
          </w:tcPr>
          <w:p w14:paraId="600A1B2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EC0741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83391A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D672C6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659BA7D9"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49218FA5" w14:textId="77777777" w:rsidR="00A573DF" w:rsidRPr="008463C1" w:rsidRDefault="00A573DF" w:rsidP="00A573DF">
            <w:r w:rsidRPr="008463C1">
              <w:t>9.</w:t>
            </w:r>
            <w:r>
              <w:t xml:space="preserve">4 </w:t>
            </w:r>
            <w:r w:rsidRPr="00EF0711">
              <w:t>Illustrate disease control and hygiene practices appropriate to stages of housing</w:t>
            </w:r>
            <w:r>
              <w:t>.</w:t>
            </w:r>
          </w:p>
        </w:tc>
        <w:tc>
          <w:tcPr>
            <w:tcW w:w="355" w:type="pct"/>
            <w:noWrap/>
          </w:tcPr>
          <w:p w14:paraId="2790885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ECBD59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CCEB79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166B1E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Monitor a </w:t>
            </w:r>
            <w:r>
              <w:t>bird of prey</w:t>
            </w:r>
            <w:r w:rsidRPr="008463C1">
              <w:t xml:space="preserve"> undergoing rehabilitation.</w:t>
            </w:r>
          </w:p>
        </w:tc>
        <w:tc>
          <w:tcPr>
            <w:tcW w:w="711" w:type="pct"/>
            <w:noWrap/>
          </w:tcPr>
          <w:p w14:paraId="1BC43A7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203ECF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BA7156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53EDD1E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009A7F2D"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1F830A7F" w14:textId="77777777" w:rsidR="00A573DF" w:rsidRPr="008463C1" w:rsidRDefault="00A573DF" w:rsidP="00A573DF">
            <w:r w:rsidRPr="008463C1">
              <w:t>9.</w:t>
            </w:r>
            <w:r>
              <w:t xml:space="preserve">5 </w:t>
            </w:r>
            <w:r w:rsidRPr="00EF0711">
              <w:t xml:space="preserve">Explain how to appropriately provide food and water based on the </w:t>
            </w:r>
            <w:r>
              <w:t xml:space="preserve">species-specific diet requirements and </w:t>
            </w:r>
            <w:r w:rsidRPr="00EF0711">
              <w:t xml:space="preserve">condition of </w:t>
            </w:r>
            <w:r>
              <w:t>a bird of prey</w:t>
            </w:r>
            <w:r w:rsidRPr="008463C1">
              <w:t>.</w:t>
            </w:r>
          </w:p>
        </w:tc>
        <w:tc>
          <w:tcPr>
            <w:tcW w:w="355" w:type="pct"/>
            <w:noWrap/>
          </w:tcPr>
          <w:p w14:paraId="01367BB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2235ADB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0563E3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079CB4A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 xml:space="preserve">Apply hygiene and disease control processes to bird of prey rehabilitation. </w:t>
            </w:r>
          </w:p>
        </w:tc>
        <w:tc>
          <w:tcPr>
            <w:tcW w:w="711" w:type="pct"/>
            <w:noWrap/>
          </w:tcPr>
          <w:p w14:paraId="21CC555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36F3885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7C21CF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CDEF64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FE10767"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420D871D" w14:textId="77777777" w:rsidR="00A573DF" w:rsidRPr="008463C1" w:rsidRDefault="00A573DF" w:rsidP="00A573DF">
            <w:r w:rsidRPr="008463C1">
              <w:t>9.</w:t>
            </w:r>
            <w:r>
              <w:t xml:space="preserve">6 Detail common conditions and diseases that affect birds of prey. </w:t>
            </w:r>
          </w:p>
        </w:tc>
        <w:tc>
          <w:tcPr>
            <w:tcW w:w="355" w:type="pct"/>
            <w:noWrap/>
          </w:tcPr>
          <w:p w14:paraId="1C052BF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D75870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0C972D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hideMark/>
          </w:tcPr>
          <w:p w14:paraId="7B4708B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Complete a husbandry plan for a</w:t>
            </w:r>
            <w:r>
              <w:t xml:space="preserve"> bird of prey</w:t>
            </w:r>
            <w:r w:rsidRPr="008463C1">
              <w:t>.</w:t>
            </w:r>
          </w:p>
        </w:tc>
        <w:tc>
          <w:tcPr>
            <w:tcW w:w="711" w:type="pct"/>
            <w:noWrap/>
          </w:tcPr>
          <w:p w14:paraId="6F25CB9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17FF3BF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5AD294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F1691B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490C9DB" w14:textId="77777777" w:rsidTr="00C92358">
        <w:trPr>
          <w:trHeight w:val="585"/>
        </w:trPr>
        <w:tc>
          <w:tcPr>
            <w:cnfStyle w:val="001000000000" w:firstRow="0" w:lastRow="0" w:firstColumn="1" w:lastColumn="0" w:oddVBand="0" w:evenVBand="0" w:oddHBand="0" w:evenHBand="0" w:firstRowFirstColumn="0" w:firstRowLastColumn="0" w:lastRowFirstColumn="0" w:lastRowLastColumn="0"/>
            <w:tcW w:w="711" w:type="pct"/>
          </w:tcPr>
          <w:p w14:paraId="66E5BFCD" w14:textId="77777777" w:rsidR="00A573DF" w:rsidRPr="008463C1" w:rsidRDefault="00A573DF" w:rsidP="00A573DF">
            <w:r w:rsidRPr="008463C1">
              <w:t>9.</w:t>
            </w:r>
            <w:r>
              <w:t>7 Discuss how to monitor a bird of prey based on its condition and stage of housing.</w:t>
            </w:r>
          </w:p>
        </w:tc>
        <w:tc>
          <w:tcPr>
            <w:tcW w:w="355" w:type="pct"/>
            <w:noWrap/>
          </w:tcPr>
          <w:p w14:paraId="16FBFCF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5C24028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C82698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62177AD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39D094C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11E9384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B20609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426838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1B8C62FE"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319C9B0B" w14:textId="77777777" w:rsidR="00A573DF" w:rsidRPr="008463C1" w:rsidRDefault="00A573DF" w:rsidP="00A573DF">
            <w:r w:rsidRPr="008463C1">
              <w:lastRenderedPageBreak/>
              <w:t>9.</w:t>
            </w:r>
            <w:r>
              <w:t>8 Demonstrate how to complete a husbandry plan</w:t>
            </w:r>
            <w:r w:rsidRPr="008463C1">
              <w:t>.</w:t>
            </w:r>
          </w:p>
        </w:tc>
        <w:tc>
          <w:tcPr>
            <w:tcW w:w="355" w:type="pct"/>
            <w:noWrap/>
          </w:tcPr>
          <w:p w14:paraId="5FF4CF9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4DCC781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82913C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1AE997C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0E71AF1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3A57363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EC69CB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475F03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6972BCAB"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tcPr>
          <w:p w14:paraId="73BE5FEB" w14:textId="77777777" w:rsidR="00A573DF" w:rsidRPr="00C92358" w:rsidRDefault="00A573DF" w:rsidP="00A573DF">
            <w:pPr>
              <w:rPr>
                <w:b/>
              </w:rPr>
            </w:pPr>
            <w:r w:rsidRPr="00C92358">
              <w:rPr>
                <w:b/>
              </w:rPr>
              <w:t>Standard 10: Rehabilitation of bird of prey chicks</w:t>
            </w:r>
          </w:p>
        </w:tc>
      </w:tr>
      <w:tr w:rsidR="00C92358" w:rsidRPr="008C1A26" w14:paraId="06D5D585"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711" w:type="pct"/>
            <w:hideMark/>
          </w:tcPr>
          <w:p w14:paraId="71BCE786" w14:textId="77777777" w:rsidR="00A573DF" w:rsidRPr="008463C1" w:rsidRDefault="00A573DF" w:rsidP="00A573DF">
            <w:r w:rsidRPr="008463C1">
              <w:t xml:space="preserve">10.1 </w:t>
            </w:r>
            <w:r w:rsidRPr="00EF0711">
              <w:t xml:space="preserve">Explain the importance of and process for quarantining </w:t>
            </w:r>
            <w:r>
              <w:t>bird of prey chicks</w:t>
            </w:r>
            <w:r w:rsidRPr="00EF0711">
              <w:t xml:space="preserve"> entering rehabilitation</w:t>
            </w:r>
            <w:r w:rsidRPr="008463C1">
              <w:t>.</w:t>
            </w:r>
          </w:p>
        </w:tc>
        <w:tc>
          <w:tcPr>
            <w:tcW w:w="355" w:type="pct"/>
            <w:noWrap/>
          </w:tcPr>
          <w:p w14:paraId="770B0619" w14:textId="77777777" w:rsidR="00A573DF" w:rsidRPr="00B35D83"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CF5E83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00D9641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2EE07F9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Outline the requirements for </w:t>
            </w:r>
            <w:r>
              <w:t>bird of prey chick</w:t>
            </w:r>
            <w:r w:rsidRPr="008463C1">
              <w:t xml:space="preserve"> rehabilitation.</w:t>
            </w:r>
          </w:p>
        </w:tc>
        <w:tc>
          <w:tcPr>
            <w:tcW w:w="711" w:type="pct"/>
            <w:noWrap/>
          </w:tcPr>
          <w:p w14:paraId="758AE1F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6C0CF6C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864DBC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050623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5FBA4D67"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711" w:type="pct"/>
            <w:hideMark/>
          </w:tcPr>
          <w:p w14:paraId="546CFF7F" w14:textId="77777777" w:rsidR="00A573DF" w:rsidRPr="008463C1" w:rsidRDefault="00A573DF" w:rsidP="00A573DF">
            <w:r w:rsidRPr="008463C1">
              <w:t>10.</w:t>
            </w:r>
            <w:r>
              <w:t>2</w:t>
            </w:r>
            <w:r w:rsidRPr="008463C1">
              <w:t xml:space="preserve"> </w:t>
            </w:r>
            <w:r>
              <w:t>Provide the tools and understanding required to identify developmental stages in bird of prey chicks.</w:t>
            </w:r>
          </w:p>
        </w:tc>
        <w:tc>
          <w:tcPr>
            <w:tcW w:w="355" w:type="pct"/>
            <w:noWrap/>
          </w:tcPr>
          <w:p w14:paraId="74927D1B" w14:textId="77777777" w:rsidR="00A573DF" w:rsidRPr="00B35D83"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32D66A1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6B018B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0CB11F1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Identify stages of development for </w:t>
            </w:r>
            <w:r>
              <w:t>bird of prey chicks</w:t>
            </w:r>
            <w:r w:rsidRPr="008463C1">
              <w:t xml:space="preserve"> and relate these to rehabilitation.</w:t>
            </w:r>
          </w:p>
        </w:tc>
        <w:tc>
          <w:tcPr>
            <w:tcW w:w="711" w:type="pct"/>
            <w:noWrap/>
          </w:tcPr>
          <w:p w14:paraId="020188F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FEF877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32D2BC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6F6A8E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8A19C1C"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09385E0F" w14:textId="77777777" w:rsidR="00A573DF" w:rsidRPr="008463C1" w:rsidRDefault="00A573DF" w:rsidP="00A573DF">
            <w:r w:rsidRPr="008463C1">
              <w:t>10.</w:t>
            </w:r>
            <w:r>
              <w:t>3</w:t>
            </w:r>
            <w:r w:rsidRPr="008463C1">
              <w:t xml:space="preserve"> Describe appropriate housing for a </w:t>
            </w:r>
            <w:r>
              <w:t>bird of prey chick</w:t>
            </w:r>
            <w:r w:rsidRPr="008463C1">
              <w:t xml:space="preserve"> based on </w:t>
            </w:r>
            <w:r>
              <w:t xml:space="preserve">its condition and </w:t>
            </w:r>
            <w:r w:rsidRPr="008463C1">
              <w:t>stage of development.</w:t>
            </w:r>
          </w:p>
        </w:tc>
        <w:tc>
          <w:tcPr>
            <w:tcW w:w="355" w:type="pct"/>
            <w:noWrap/>
          </w:tcPr>
          <w:p w14:paraId="527D1FA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2534C22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7408521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7E431279" w14:textId="481BF7C6"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Outline requirements and criteria for hacking bird of prey chicks</w:t>
            </w:r>
            <w:r w:rsidR="00540B95">
              <w:t>.</w:t>
            </w:r>
          </w:p>
        </w:tc>
        <w:tc>
          <w:tcPr>
            <w:tcW w:w="711" w:type="pct"/>
            <w:noWrap/>
          </w:tcPr>
          <w:p w14:paraId="6E28BA8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2B8959D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4F47490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7CC9111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1FEC47AF" w14:textId="77777777" w:rsidTr="00C92358">
        <w:trPr>
          <w:trHeight w:val="765"/>
        </w:trPr>
        <w:tc>
          <w:tcPr>
            <w:cnfStyle w:val="001000000000" w:firstRow="0" w:lastRow="0" w:firstColumn="1" w:lastColumn="0" w:oddVBand="0" w:evenVBand="0" w:oddHBand="0" w:evenHBand="0" w:firstRowFirstColumn="0" w:firstRowLastColumn="0" w:lastRowFirstColumn="0" w:lastRowLastColumn="0"/>
            <w:tcW w:w="711" w:type="pct"/>
            <w:hideMark/>
          </w:tcPr>
          <w:p w14:paraId="7AEEC8A4" w14:textId="77777777" w:rsidR="00A573DF" w:rsidRPr="008463C1" w:rsidRDefault="00A573DF" w:rsidP="00A573DF">
            <w:r w:rsidRPr="008463C1">
              <w:t>10.</w:t>
            </w:r>
            <w:r>
              <w:t>4</w:t>
            </w:r>
            <w:r w:rsidRPr="008463C1">
              <w:t xml:space="preserve"> Discuss appropriate food</w:t>
            </w:r>
            <w:r>
              <w:t xml:space="preserve"> and </w:t>
            </w:r>
            <w:r w:rsidRPr="008463C1">
              <w:t>feeding methods</w:t>
            </w:r>
            <w:r>
              <w:t xml:space="preserve"> </w:t>
            </w:r>
            <w:r w:rsidRPr="008463C1">
              <w:t xml:space="preserve">for </w:t>
            </w:r>
            <w:r>
              <w:t>bird of prey chicks</w:t>
            </w:r>
            <w:r w:rsidRPr="008463C1">
              <w:t xml:space="preserve"> based </w:t>
            </w:r>
            <w:r w:rsidRPr="008463C1">
              <w:lastRenderedPageBreak/>
              <w:t xml:space="preserve">on </w:t>
            </w:r>
            <w:r>
              <w:t xml:space="preserve">species and </w:t>
            </w:r>
            <w:r w:rsidRPr="008463C1">
              <w:t>stage of development.</w:t>
            </w:r>
          </w:p>
        </w:tc>
        <w:tc>
          <w:tcPr>
            <w:tcW w:w="355" w:type="pct"/>
            <w:noWrap/>
          </w:tcPr>
          <w:p w14:paraId="3594400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136A11F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73FB8A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129C821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Apply hygiene and disease control processes to </w:t>
            </w:r>
            <w:r>
              <w:t>bird of prey chick</w:t>
            </w:r>
            <w:r w:rsidRPr="008463C1">
              <w:t xml:space="preserve"> rehabilitation.</w:t>
            </w:r>
          </w:p>
        </w:tc>
        <w:tc>
          <w:tcPr>
            <w:tcW w:w="711" w:type="pct"/>
            <w:noWrap/>
          </w:tcPr>
          <w:p w14:paraId="1936890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C3312D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E66279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20094D6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0C062C57"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tcPr>
          <w:p w14:paraId="4686CC6E" w14:textId="77777777" w:rsidR="00A573DF" w:rsidRPr="008463C1" w:rsidRDefault="00A573DF" w:rsidP="00A573DF">
            <w:r>
              <w:t xml:space="preserve">10.5 </w:t>
            </w:r>
            <w:r w:rsidRPr="008F390D">
              <w:t>Explain the importance of maintaining records on growth, behaviour</w:t>
            </w:r>
            <w:r>
              <w:t xml:space="preserve"> and</w:t>
            </w:r>
            <w:r w:rsidRPr="008F390D">
              <w:t xml:space="preserve"> feeding of </w:t>
            </w:r>
            <w:r>
              <w:t>chicks</w:t>
            </w:r>
            <w:r w:rsidRPr="008F390D">
              <w:t xml:space="preserve"> throughout the rehabilitation process.</w:t>
            </w:r>
          </w:p>
        </w:tc>
        <w:tc>
          <w:tcPr>
            <w:tcW w:w="355" w:type="pct"/>
            <w:noWrap/>
          </w:tcPr>
          <w:p w14:paraId="3C5D793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9002A5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665330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3362A0A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Reduce stress and encourage natural behaviours in </w:t>
            </w:r>
            <w:r>
              <w:t>bird of prey chicks</w:t>
            </w:r>
            <w:r w:rsidRPr="008463C1">
              <w:t>.</w:t>
            </w:r>
          </w:p>
        </w:tc>
        <w:tc>
          <w:tcPr>
            <w:tcW w:w="711" w:type="pct"/>
            <w:noWrap/>
          </w:tcPr>
          <w:p w14:paraId="69BAFB9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4552BB8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1F1048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648A59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50754FA2"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tcPr>
          <w:p w14:paraId="63DFB0D6" w14:textId="77777777" w:rsidR="00A573DF" w:rsidRDefault="00A573DF" w:rsidP="00A573DF">
            <w:r>
              <w:t xml:space="preserve">10.6 Explain the hacking process and the appropriate use of this technique. </w:t>
            </w:r>
          </w:p>
        </w:tc>
        <w:tc>
          <w:tcPr>
            <w:tcW w:w="355" w:type="pct"/>
            <w:noWrap/>
          </w:tcPr>
          <w:p w14:paraId="178FFA8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98ADF6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2FA8CAB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7975514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t>Prepare a bird of prey for release.</w:t>
            </w:r>
          </w:p>
        </w:tc>
        <w:tc>
          <w:tcPr>
            <w:tcW w:w="711" w:type="pct"/>
            <w:noWrap/>
          </w:tcPr>
          <w:p w14:paraId="24BAF9B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340B9A4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C2B8996"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D4A24D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087E46A5"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tcPr>
          <w:p w14:paraId="3F7CE4C6" w14:textId="77777777" w:rsidR="00A573DF" w:rsidRPr="008463C1" w:rsidRDefault="00A573DF" w:rsidP="00A573DF">
            <w:r>
              <w:t xml:space="preserve">10.7 Detail common conditions and diseases that affect bird of prey chicks. </w:t>
            </w:r>
          </w:p>
        </w:tc>
        <w:tc>
          <w:tcPr>
            <w:tcW w:w="355" w:type="pct"/>
            <w:noWrap/>
          </w:tcPr>
          <w:p w14:paraId="356161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73E5BEE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FDA144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tcPr>
          <w:p w14:paraId="7C49295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1DC3828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7073A7E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FFCEC2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4FBBC94"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52A5017"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6F68E95A" w14:textId="77777777" w:rsidR="00A573DF" w:rsidRPr="008463C1" w:rsidRDefault="00A573DF" w:rsidP="00A573DF">
            <w:r w:rsidRPr="008463C1">
              <w:t>10.</w:t>
            </w:r>
            <w:r>
              <w:t>8</w:t>
            </w:r>
            <w:r w:rsidRPr="008463C1">
              <w:t xml:space="preserve"> Illustrate disease control and hygiene practices appropriate to stag</w:t>
            </w:r>
            <w:r>
              <w:t>e</w:t>
            </w:r>
            <w:r w:rsidRPr="008463C1">
              <w:t>s of housing.</w:t>
            </w:r>
          </w:p>
        </w:tc>
        <w:tc>
          <w:tcPr>
            <w:tcW w:w="355" w:type="pct"/>
            <w:noWrap/>
          </w:tcPr>
          <w:p w14:paraId="26CD117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2424C28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148626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0F3F8B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6A9847A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6F02026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B23D5E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68D10143"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5510E0ED"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334F59A6" w14:textId="77777777" w:rsidR="00A573DF" w:rsidRPr="008463C1" w:rsidRDefault="00A573DF" w:rsidP="00A573DF">
            <w:r>
              <w:t xml:space="preserve">10.9 </w:t>
            </w:r>
            <w:r w:rsidRPr="008463C1">
              <w:t xml:space="preserve">Demonstrate how to complete a </w:t>
            </w:r>
            <w:r w:rsidRPr="008463C1">
              <w:lastRenderedPageBreak/>
              <w:t xml:space="preserve">husbandry plan for a </w:t>
            </w:r>
            <w:r>
              <w:t>bird of prey chick</w:t>
            </w:r>
            <w:r w:rsidRPr="008463C1">
              <w:t>.</w:t>
            </w:r>
          </w:p>
        </w:tc>
        <w:tc>
          <w:tcPr>
            <w:tcW w:w="355" w:type="pct"/>
            <w:noWrap/>
          </w:tcPr>
          <w:p w14:paraId="062F003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5428C9D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3BD471A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601A16F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63F0247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EB423E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2FD1342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07C96ABF"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401B5A78"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0391BF24" w14:textId="77777777" w:rsidR="00A573DF" w:rsidRPr="008463C1" w:rsidRDefault="00A573DF" w:rsidP="00A573DF">
            <w:r w:rsidRPr="008463C1">
              <w:t>10.</w:t>
            </w:r>
            <w:r>
              <w:t xml:space="preserve">10 </w:t>
            </w:r>
            <w:r w:rsidRPr="008463C1">
              <w:t xml:space="preserve">Describe mechanisms to reduce stress and encourage natural behaviours in </w:t>
            </w:r>
            <w:r>
              <w:t>bird of prey chicks</w:t>
            </w:r>
            <w:r w:rsidRPr="008463C1">
              <w:t>.</w:t>
            </w:r>
          </w:p>
        </w:tc>
        <w:tc>
          <w:tcPr>
            <w:tcW w:w="355" w:type="pct"/>
            <w:noWrap/>
          </w:tcPr>
          <w:p w14:paraId="095E6FC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06F37C9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5FE748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noWrap/>
          </w:tcPr>
          <w:p w14:paraId="4DC9658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42493AB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E5D972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377CA0DD"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334152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A573DF" w:rsidRPr="00C92358" w14:paraId="377E2C1E" w14:textId="77777777" w:rsidTr="00C92358">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D9D9D9" w:themeFill="background1" w:themeFillShade="D9"/>
            <w:noWrap/>
            <w:hideMark/>
          </w:tcPr>
          <w:p w14:paraId="746A925F" w14:textId="77777777" w:rsidR="00A573DF" w:rsidRPr="00C92358" w:rsidRDefault="00A573DF" w:rsidP="00A573DF">
            <w:pPr>
              <w:rPr>
                <w:b/>
              </w:rPr>
            </w:pPr>
            <w:r w:rsidRPr="00C92358">
              <w:rPr>
                <w:b/>
              </w:rPr>
              <w:t>Standard 11: Release of birds of prey</w:t>
            </w:r>
          </w:p>
        </w:tc>
      </w:tr>
      <w:tr w:rsidR="00C92358" w:rsidRPr="008C1A26" w14:paraId="0420FBF4"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7E6F3A0F" w14:textId="77777777" w:rsidR="00A573DF" w:rsidRPr="008463C1" w:rsidRDefault="00A573DF" w:rsidP="00A573DF">
            <w:r w:rsidRPr="008463C1">
              <w:t>1</w:t>
            </w:r>
            <w:r>
              <w:t>2</w:t>
            </w:r>
            <w:r w:rsidRPr="008463C1">
              <w:t>.1</w:t>
            </w:r>
            <w:r>
              <w:t xml:space="preserve"> </w:t>
            </w:r>
            <w:r w:rsidRPr="008463C1">
              <w:t xml:space="preserve">Discuss release considerations for </w:t>
            </w:r>
            <w:r>
              <w:t>birds of prey</w:t>
            </w:r>
            <w:r w:rsidRPr="008463C1">
              <w:t xml:space="preserve"> including timing and site selection.</w:t>
            </w:r>
          </w:p>
        </w:tc>
        <w:tc>
          <w:tcPr>
            <w:tcW w:w="355" w:type="pct"/>
            <w:noWrap/>
          </w:tcPr>
          <w:p w14:paraId="0C135660"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5CE55D5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663AC2D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7751DC6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Assess a </w:t>
            </w:r>
            <w:r>
              <w:t>bird of prey</w:t>
            </w:r>
            <w:r w:rsidRPr="008463C1">
              <w:t xml:space="preserve"> for release suitability</w:t>
            </w:r>
            <w:r>
              <w:t>.</w:t>
            </w:r>
          </w:p>
        </w:tc>
        <w:tc>
          <w:tcPr>
            <w:tcW w:w="711" w:type="pct"/>
            <w:noWrap/>
          </w:tcPr>
          <w:p w14:paraId="1A81C9B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00235675"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66B88119"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4F3D779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3C21F707"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006E5FF0" w14:textId="77777777" w:rsidR="00A573DF" w:rsidRPr="008463C1" w:rsidRDefault="00A573DF" w:rsidP="00A573DF">
            <w:r w:rsidRPr="008463C1">
              <w:t>1</w:t>
            </w:r>
            <w:r>
              <w:t>2</w:t>
            </w:r>
            <w:r w:rsidRPr="008463C1">
              <w:t>.2</w:t>
            </w:r>
            <w:r>
              <w:t xml:space="preserve"> </w:t>
            </w:r>
            <w:r w:rsidRPr="008463C1">
              <w:t xml:space="preserve">Explain how to determine a </w:t>
            </w:r>
            <w:r>
              <w:t>bird of prey’s</w:t>
            </w:r>
            <w:r w:rsidRPr="008463C1">
              <w:t xml:space="preserve"> suitability for release.</w:t>
            </w:r>
          </w:p>
        </w:tc>
        <w:tc>
          <w:tcPr>
            <w:tcW w:w="355" w:type="pct"/>
            <w:noWrap/>
          </w:tcPr>
          <w:p w14:paraId="256338A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6A82316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1FAEC2C8"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0E7339D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r w:rsidRPr="008463C1">
              <w:t xml:space="preserve">Competently release a </w:t>
            </w:r>
            <w:r>
              <w:t>bird of prey.</w:t>
            </w:r>
          </w:p>
        </w:tc>
        <w:tc>
          <w:tcPr>
            <w:tcW w:w="711" w:type="pct"/>
            <w:noWrap/>
          </w:tcPr>
          <w:p w14:paraId="757EB602"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191960D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7DA3EF9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152B608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r w:rsidR="00C92358" w:rsidRPr="008C1A26" w14:paraId="291DFDA6" w14:textId="77777777" w:rsidTr="00C92358">
        <w:trPr>
          <w:trHeight w:val="510"/>
        </w:trPr>
        <w:tc>
          <w:tcPr>
            <w:cnfStyle w:val="001000000000" w:firstRow="0" w:lastRow="0" w:firstColumn="1" w:lastColumn="0" w:oddVBand="0" w:evenVBand="0" w:oddHBand="0" w:evenHBand="0" w:firstRowFirstColumn="0" w:firstRowLastColumn="0" w:lastRowFirstColumn="0" w:lastRowLastColumn="0"/>
            <w:tcW w:w="711" w:type="pct"/>
            <w:hideMark/>
          </w:tcPr>
          <w:p w14:paraId="7E0E89ED" w14:textId="77777777" w:rsidR="00A573DF" w:rsidRPr="008463C1" w:rsidRDefault="00A573DF" w:rsidP="00A573DF">
            <w:r w:rsidRPr="008463C1">
              <w:t>1</w:t>
            </w:r>
            <w:r>
              <w:t>2</w:t>
            </w:r>
            <w:r w:rsidRPr="008463C1">
              <w:t xml:space="preserve">.3 Detail the correct techniques and equipment for releasing </w:t>
            </w:r>
            <w:r>
              <w:t>birds of prey</w:t>
            </w:r>
            <w:r w:rsidRPr="008463C1">
              <w:t>.</w:t>
            </w:r>
          </w:p>
        </w:tc>
        <w:tc>
          <w:tcPr>
            <w:tcW w:w="355" w:type="pct"/>
            <w:noWrap/>
          </w:tcPr>
          <w:p w14:paraId="0ECE46C1"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07" w:type="pct"/>
            <w:noWrap/>
          </w:tcPr>
          <w:p w14:paraId="1A7D251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8" w:type="pct"/>
            <w:noWrap/>
          </w:tcPr>
          <w:p w14:paraId="4E05C2EB"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813" w:type="pct"/>
            <w:hideMark/>
          </w:tcPr>
          <w:p w14:paraId="4E13951A"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711" w:type="pct"/>
            <w:noWrap/>
          </w:tcPr>
          <w:p w14:paraId="604BD73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58" w:type="pct"/>
            <w:noWrap/>
          </w:tcPr>
          <w:p w14:paraId="588C51D7"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509" w:type="pct"/>
            <w:noWrap/>
          </w:tcPr>
          <w:p w14:paraId="1A2C7E6C"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c>
          <w:tcPr>
            <w:tcW w:w="428" w:type="pct"/>
            <w:noWrap/>
          </w:tcPr>
          <w:p w14:paraId="37FABC7E" w14:textId="77777777" w:rsidR="00A573DF" w:rsidRPr="008463C1" w:rsidRDefault="00A573DF" w:rsidP="00A573DF">
            <w:pPr>
              <w:cnfStyle w:val="000000000000" w:firstRow="0" w:lastRow="0" w:firstColumn="0" w:lastColumn="0" w:oddVBand="0" w:evenVBand="0" w:oddHBand="0" w:evenHBand="0" w:firstRowFirstColumn="0" w:firstRowLastColumn="0" w:lastRowFirstColumn="0" w:lastRowLastColumn="0"/>
            </w:pPr>
          </w:p>
        </w:tc>
      </w:tr>
    </w:tbl>
    <w:p w14:paraId="436B9336" w14:textId="5BE3E2A3" w:rsidR="003A4746" w:rsidRDefault="003A4746" w:rsidP="00A573DF"/>
    <w:sectPr w:rsidR="003A4746" w:rsidSect="00C92358">
      <w:pgSz w:w="16840" w:h="11907" w:orient="landscape"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19D233" w14:textId="77777777" w:rsidR="00850AD1" w:rsidRPr="000D4EDE" w:rsidRDefault="00850AD1" w:rsidP="000D4EDE">
      <w:r>
        <w:separator/>
      </w:r>
    </w:p>
    <w:p w14:paraId="7BA1ECEE" w14:textId="77777777" w:rsidR="00850AD1" w:rsidRDefault="00850AD1"/>
  </w:endnote>
  <w:endnote w:type="continuationSeparator" w:id="0">
    <w:p w14:paraId="63241F78" w14:textId="77777777" w:rsidR="00850AD1" w:rsidRPr="000D4EDE" w:rsidRDefault="00850AD1" w:rsidP="000D4EDE">
      <w:r>
        <w:continuationSeparator/>
      </w:r>
    </w:p>
    <w:p w14:paraId="7BD83820" w14:textId="77777777" w:rsidR="00850AD1" w:rsidRDefault="00850A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Narrow Book">
    <w:panose1 w:val="00000000000000000000"/>
    <w:charset w:val="00"/>
    <w:family w:val="modern"/>
    <w:notTrueType/>
    <w:pitch w:val="variable"/>
    <w:sig w:usb0="A00002FF" w:usb1="4000005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pitch w:val="default"/>
  </w:font>
  <w:font w:name="Gotham Bold">
    <w:panose1 w:val="00000000000000000000"/>
    <w:charset w:val="00"/>
    <w:family w:val="modern"/>
    <w:notTrueType/>
    <w:pitch w:val="variable"/>
    <w:sig w:usb0="A00002FF" w:usb1="4000005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09037990"/>
      <w:docPartObj>
        <w:docPartGallery w:val="Page Numbers (Bottom of Page)"/>
        <w:docPartUnique/>
      </w:docPartObj>
    </w:sdtPr>
    <w:sdtEndPr>
      <w:rPr>
        <w:noProof/>
      </w:rPr>
    </w:sdtEndPr>
    <w:sdtContent>
      <w:p w14:paraId="38B3A6DA" w14:textId="77777777" w:rsidR="00850AD1" w:rsidRDefault="00850AD1">
        <w:pPr>
          <w:pStyle w:val="Footer"/>
        </w:pPr>
        <w:r>
          <w:fldChar w:fldCharType="begin"/>
        </w:r>
        <w:r>
          <w:instrText xml:space="preserve"> PAGE   \* MERGEFORMAT </w:instrText>
        </w:r>
        <w:r>
          <w:fldChar w:fldCharType="separate"/>
        </w:r>
        <w:r>
          <w:rPr>
            <w:noProof/>
          </w:rPr>
          <w:t>iv</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5CF3CA" w14:textId="77777777" w:rsidR="00850AD1" w:rsidRDefault="00850AD1" w:rsidP="00FF0118">
    <w:pPr>
      <w:pStyle w:val="Footer"/>
    </w:pPr>
    <w:sdt>
      <w:sdtPr>
        <w:id w:val="-64019230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r>
      <w:rPr>
        <w:noProof/>
      </w:rPr>
      <w:tab/>
    </w:r>
    <w:r>
      <w:rPr>
        <w:rStyle w:val="PageNumber"/>
      </w:rPr>
      <w:t>[</w:t>
    </w:r>
    <w:r w:rsidRPr="00806A9E">
      <w:rPr>
        <w:rStyle w:val="PageNumber"/>
      </w:rPr>
      <w:t>Publication</w:t>
    </w:r>
    <w:r>
      <w:rPr>
        <w:rStyle w:val="PageNumber"/>
      </w:rPr>
      <w:t xml:space="preserve"> Title]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szCs w:val="20"/>
      </w:rPr>
      <w:id w:val="2124183675"/>
      <w:docPartObj>
        <w:docPartGallery w:val="Page Numbers (Bottom of Page)"/>
        <w:docPartUnique/>
      </w:docPartObj>
    </w:sdtPr>
    <w:sdtEndPr>
      <w:rPr>
        <w:b w:val="0"/>
        <w:szCs w:val="22"/>
      </w:rPr>
    </w:sdtEndPr>
    <w:sdtContent>
      <w:p w14:paraId="51BB3EDE" w14:textId="77777777" w:rsidR="00850AD1" w:rsidRPr="005955C5" w:rsidRDefault="00850AD1" w:rsidP="00FF0118">
        <w:pPr>
          <w:pStyle w:val="Footer"/>
        </w:pPr>
        <w:r w:rsidRPr="005955C5">
          <w:fldChar w:fldCharType="begin"/>
        </w:r>
        <w:r w:rsidRPr="005955C5">
          <w:instrText xml:space="preserve"> PAGE   \* MERGEFORMAT </w:instrText>
        </w:r>
        <w:r w:rsidRPr="005955C5">
          <w:fldChar w:fldCharType="separate"/>
        </w:r>
        <w:r>
          <w:rPr>
            <w:noProof/>
          </w:rPr>
          <w:t>4</w:t>
        </w:r>
        <w:r w:rsidRPr="005955C5">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0B4510" w14:textId="77777777" w:rsidR="00850AD1" w:rsidRPr="000D4EDE" w:rsidRDefault="00850AD1" w:rsidP="000D4EDE">
      <w:r>
        <w:separator/>
      </w:r>
    </w:p>
  </w:footnote>
  <w:footnote w:type="continuationSeparator" w:id="0">
    <w:p w14:paraId="47A30A8A" w14:textId="77777777" w:rsidR="00850AD1" w:rsidRPr="000D4EDE" w:rsidRDefault="00850AD1" w:rsidP="000D4EDE">
      <w:r>
        <w:continuationSeparator/>
      </w:r>
    </w:p>
  </w:footnote>
  <w:footnote w:type="continuationNotice" w:id="1">
    <w:p w14:paraId="02BDF36B" w14:textId="77777777" w:rsidR="00850AD1" w:rsidRPr="005D75E2" w:rsidRDefault="00850AD1" w:rsidP="005D75E2">
      <w:pPr>
        <w:pStyle w:val="Footer"/>
        <w:jc w:val="lef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8169A" w14:textId="77777777" w:rsidR="00850AD1" w:rsidRDefault="00850AD1" w:rsidP="00A573DF">
    <w:pPr>
      <w:pStyle w:val="Header"/>
    </w:pPr>
    <w:r>
      <w:t xml:space="preserve">Bird of Prey </w:t>
    </w:r>
    <w:r w:rsidRPr="00E92AC5">
      <w:t>Rehabilitation Training Standards for the Volunteer Wildlife Rehabilitation Sector</w:t>
    </w:r>
    <w:r>
      <w:t>: Trainers’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D4B84054"/>
    <w:lvl w:ilvl="0">
      <w:start w:val="1"/>
      <w:numFmt w:val="decimal"/>
      <w:lvlText w:val="%1."/>
      <w:lvlJc w:val="left"/>
      <w:pPr>
        <w:tabs>
          <w:tab w:val="num" w:pos="1209"/>
        </w:tabs>
        <w:ind w:left="1209" w:hanging="360"/>
      </w:pPr>
    </w:lvl>
  </w:abstractNum>
  <w:abstractNum w:abstractNumId="1" w15:restartNumberingAfterBreak="0">
    <w:nsid w:val="05203C24"/>
    <w:multiLevelType w:val="multilevel"/>
    <w:tmpl w:val="895AE924"/>
    <w:lvl w:ilvl="0">
      <w:start w:val="1"/>
      <w:numFmt w:val="none"/>
      <w:pStyle w:val="List"/>
      <w:lvlText w:val="*"/>
      <w:lvlJc w:val="left"/>
      <w:pPr>
        <w:tabs>
          <w:tab w:val="num" w:pos="1077"/>
        </w:tabs>
        <w:ind w:left="1077" w:hanging="357"/>
      </w:pPr>
      <w:rPr>
        <w:rFonts w:hint="default"/>
        <w:color w:val="231F20" w:themeColor="text1"/>
      </w:rPr>
    </w:lvl>
    <w:lvl w:ilvl="1">
      <w:start w:val="1"/>
      <w:numFmt w:val="bullet"/>
      <w:pStyle w:val="List2"/>
      <w:lvlText w:val="†"/>
      <w:lvlJc w:val="left"/>
      <w:pPr>
        <w:tabs>
          <w:tab w:val="num" w:pos="1077"/>
        </w:tabs>
        <w:ind w:left="1077" w:hanging="357"/>
      </w:pPr>
      <w:rPr>
        <w:rFonts w:ascii="Arial" w:hAnsi="Arial" w:hint="default"/>
        <w:color w:val="231F20" w:themeColor="text1"/>
      </w:rPr>
    </w:lvl>
    <w:lvl w:ilvl="2">
      <w:start w:val="1"/>
      <w:numFmt w:val="bullet"/>
      <w:pStyle w:val="List3"/>
      <w:lvlText w:val="‡"/>
      <w:lvlJc w:val="left"/>
      <w:pPr>
        <w:tabs>
          <w:tab w:val="num" w:pos="1077"/>
        </w:tabs>
        <w:ind w:left="1077" w:hanging="357"/>
      </w:pPr>
      <w:rPr>
        <w:rFonts w:ascii="Arial" w:hAnsi="Arial" w:hint="default"/>
        <w:color w:val="231F20" w:themeColor="text1"/>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15:restartNumberingAfterBreak="0">
    <w:nsid w:val="08F00763"/>
    <w:multiLevelType w:val="hybridMultilevel"/>
    <w:tmpl w:val="C866A9FC"/>
    <w:lvl w:ilvl="0" w:tplc="0EAA0B84">
      <w:start w:val="1"/>
      <w:numFmt w:val="bullet"/>
      <w:pStyle w:val="Tabledotpointlist"/>
      <w:lvlText w:val=""/>
      <w:lvlJc w:val="left"/>
      <w:pPr>
        <w:tabs>
          <w:tab w:val="num" w:pos="567"/>
        </w:tabs>
        <w:ind w:left="567" w:hanging="283"/>
      </w:pPr>
      <w:rPr>
        <w:rFonts w:ascii="Symbol" w:hAnsi="Symbol" w:hint="default"/>
      </w:rPr>
    </w:lvl>
    <w:lvl w:ilvl="1" w:tplc="1BDC3262" w:tentative="1">
      <w:start w:val="1"/>
      <w:numFmt w:val="bullet"/>
      <w:lvlText w:val="o"/>
      <w:lvlJc w:val="left"/>
      <w:pPr>
        <w:tabs>
          <w:tab w:val="num" w:pos="1440"/>
        </w:tabs>
        <w:ind w:left="1440" w:hanging="360"/>
      </w:pPr>
      <w:rPr>
        <w:rFonts w:ascii="Courier New" w:hAnsi="Courier New" w:cs="Courier New" w:hint="default"/>
      </w:rPr>
    </w:lvl>
    <w:lvl w:ilvl="2" w:tplc="6AD6F154" w:tentative="1">
      <w:start w:val="1"/>
      <w:numFmt w:val="bullet"/>
      <w:lvlText w:val=""/>
      <w:lvlJc w:val="left"/>
      <w:pPr>
        <w:tabs>
          <w:tab w:val="num" w:pos="2160"/>
        </w:tabs>
        <w:ind w:left="2160" w:hanging="360"/>
      </w:pPr>
      <w:rPr>
        <w:rFonts w:ascii="Wingdings" w:hAnsi="Wingdings" w:hint="default"/>
      </w:rPr>
    </w:lvl>
    <w:lvl w:ilvl="3" w:tplc="AF189C18" w:tentative="1">
      <w:start w:val="1"/>
      <w:numFmt w:val="bullet"/>
      <w:lvlText w:val=""/>
      <w:lvlJc w:val="left"/>
      <w:pPr>
        <w:tabs>
          <w:tab w:val="num" w:pos="2880"/>
        </w:tabs>
        <w:ind w:left="2880" w:hanging="360"/>
      </w:pPr>
      <w:rPr>
        <w:rFonts w:ascii="Symbol" w:hAnsi="Symbol" w:hint="default"/>
      </w:rPr>
    </w:lvl>
    <w:lvl w:ilvl="4" w:tplc="CC4C2EFC" w:tentative="1">
      <w:start w:val="1"/>
      <w:numFmt w:val="bullet"/>
      <w:lvlText w:val="o"/>
      <w:lvlJc w:val="left"/>
      <w:pPr>
        <w:tabs>
          <w:tab w:val="num" w:pos="3600"/>
        </w:tabs>
        <w:ind w:left="3600" w:hanging="360"/>
      </w:pPr>
      <w:rPr>
        <w:rFonts w:ascii="Courier New" w:hAnsi="Courier New" w:cs="Courier New" w:hint="default"/>
      </w:rPr>
    </w:lvl>
    <w:lvl w:ilvl="5" w:tplc="0462997A" w:tentative="1">
      <w:start w:val="1"/>
      <w:numFmt w:val="bullet"/>
      <w:lvlText w:val=""/>
      <w:lvlJc w:val="left"/>
      <w:pPr>
        <w:tabs>
          <w:tab w:val="num" w:pos="4320"/>
        </w:tabs>
        <w:ind w:left="4320" w:hanging="360"/>
      </w:pPr>
      <w:rPr>
        <w:rFonts w:ascii="Wingdings" w:hAnsi="Wingdings" w:hint="default"/>
      </w:rPr>
    </w:lvl>
    <w:lvl w:ilvl="6" w:tplc="7F6E3F30" w:tentative="1">
      <w:start w:val="1"/>
      <w:numFmt w:val="bullet"/>
      <w:lvlText w:val=""/>
      <w:lvlJc w:val="left"/>
      <w:pPr>
        <w:tabs>
          <w:tab w:val="num" w:pos="5040"/>
        </w:tabs>
        <w:ind w:left="5040" w:hanging="360"/>
      </w:pPr>
      <w:rPr>
        <w:rFonts w:ascii="Symbol" w:hAnsi="Symbol" w:hint="default"/>
      </w:rPr>
    </w:lvl>
    <w:lvl w:ilvl="7" w:tplc="7520B17A" w:tentative="1">
      <w:start w:val="1"/>
      <w:numFmt w:val="bullet"/>
      <w:lvlText w:val="o"/>
      <w:lvlJc w:val="left"/>
      <w:pPr>
        <w:tabs>
          <w:tab w:val="num" w:pos="5760"/>
        </w:tabs>
        <w:ind w:left="5760" w:hanging="360"/>
      </w:pPr>
      <w:rPr>
        <w:rFonts w:ascii="Courier New" w:hAnsi="Courier New" w:cs="Courier New" w:hint="default"/>
      </w:rPr>
    </w:lvl>
    <w:lvl w:ilvl="8" w:tplc="24763C6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E83F44"/>
    <w:multiLevelType w:val="multilevel"/>
    <w:tmpl w:val="AF561F9C"/>
    <w:lvl w:ilvl="0">
      <w:start w:val="1"/>
      <w:numFmt w:val="decimal"/>
      <w:pStyle w:val="CalloutList1"/>
      <w:lvlText w:val="%1."/>
      <w:lvlJc w:val="left"/>
      <w:pPr>
        <w:tabs>
          <w:tab w:val="num" w:pos="584"/>
        </w:tabs>
        <w:ind w:left="584" w:hanging="352"/>
      </w:pPr>
      <w:rPr>
        <w:rFonts w:hint="default"/>
      </w:rPr>
    </w:lvl>
    <w:lvl w:ilvl="1">
      <w:start w:val="1"/>
      <w:numFmt w:val="lowerLetter"/>
      <w:pStyle w:val="CalloutList2"/>
      <w:lvlText w:val="      %2."/>
      <w:lvlJc w:val="left"/>
      <w:pPr>
        <w:tabs>
          <w:tab w:val="num" w:pos="1021"/>
        </w:tabs>
        <w:ind w:left="1021" w:hanging="789"/>
      </w:pPr>
      <w:rPr>
        <w:rFonts w:hint="default"/>
      </w:rPr>
    </w:lvl>
    <w:lvl w:ilvl="2">
      <w:start w:val="1"/>
      <w:numFmt w:val="lowerRoman"/>
      <w:pStyle w:val="CalloutList3"/>
      <w:lvlText w:val="             %3."/>
      <w:lvlJc w:val="left"/>
      <w:pPr>
        <w:tabs>
          <w:tab w:val="num" w:pos="1361"/>
        </w:tabs>
        <w:ind w:left="1361" w:hanging="1129"/>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4" w15:restartNumberingAfterBreak="0">
    <w:nsid w:val="151861BD"/>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939439A"/>
    <w:multiLevelType w:val="multilevel"/>
    <w:tmpl w:val="D17CFE76"/>
    <w:styleLink w:val="Callout"/>
    <w:lvl w:ilvl="0">
      <w:start w:val="1"/>
      <w:numFmt w:val="decimal"/>
      <w:lvlText w:val="%1."/>
      <w:lvlJc w:val="left"/>
      <w:pPr>
        <w:tabs>
          <w:tab w:val="num" w:pos="357"/>
        </w:tabs>
        <w:ind w:left="357" w:hanging="357"/>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Text w:val="%5."/>
      <w:lvlJc w:val="left"/>
      <w:pPr>
        <w:ind w:left="284" w:hanging="284"/>
      </w:pPr>
      <w:rPr>
        <w:rFonts w:hint="default"/>
      </w:rPr>
    </w:lvl>
    <w:lvl w:ilvl="5">
      <w:start w:val="1"/>
      <w:numFmt w:val="lowerLetter"/>
      <w:lvlText w:val="%6."/>
      <w:lvlJc w:val="left"/>
      <w:pPr>
        <w:tabs>
          <w:tab w:val="num" w:pos="567"/>
        </w:tabs>
        <w:ind w:left="567" w:hanging="283"/>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6" w15:restartNumberingAfterBreak="0">
    <w:nsid w:val="1F0A6A75"/>
    <w:multiLevelType w:val="multilevel"/>
    <w:tmpl w:val="DFDC7920"/>
    <w:styleLink w:val="GeneralList1"/>
    <w:lvl w:ilvl="0">
      <w:start w:val="1"/>
      <w:numFmt w:val="bullet"/>
      <w:lvlText w:val=""/>
      <w:lvlJc w:val="left"/>
      <w:pPr>
        <w:ind w:left="360" w:hanging="360"/>
      </w:pPr>
      <w:rPr>
        <w:rFonts w:ascii="Symbol" w:hAnsi="Symbol" w:hint="default"/>
        <w:color w:val="231F20" w:themeColor="text1"/>
      </w:rPr>
    </w:lvl>
    <w:lvl w:ilvl="1">
      <w:start w:val="1"/>
      <w:numFmt w:val="bullet"/>
      <w:lvlText w:val=""/>
      <w:lvlJc w:val="left"/>
      <w:pPr>
        <w:ind w:left="720" w:hanging="363"/>
      </w:pPr>
      <w:rPr>
        <w:rFonts w:ascii="Symbol" w:hAnsi="Symbol" w:hint="default"/>
        <w:color w:val="231F20" w:themeColor="text1"/>
      </w:rPr>
    </w:lvl>
    <w:lvl w:ilvl="2">
      <w:start w:val="1"/>
      <w:numFmt w:val="bullet"/>
      <w:lvlText w:val="-"/>
      <w:lvlJc w:val="left"/>
      <w:pPr>
        <w:ind w:left="1077" w:hanging="357"/>
      </w:pPr>
      <w:rPr>
        <w:rFonts w:ascii="Arial" w:hAnsi="Arial" w:hint="default"/>
      </w:rPr>
    </w:lvl>
    <w:lvl w:ilvl="3">
      <w:start w:val="1"/>
      <w:numFmt w:val="bullet"/>
      <w:lvlText w:val=""/>
      <w:lvlJc w:val="left"/>
      <w:pPr>
        <w:ind w:left="1435" w:hanging="358"/>
      </w:pPr>
      <w:rPr>
        <w:rFonts w:ascii="Wingdings" w:hAnsi="Wingdings" w:hint="default"/>
        <w:color w:val="auto"/>
      </w:rPr>
    </w:lvl>
    <w:lvl w:ilvl="4">
      <w:start w:val="1"/>
      <w:numFmt w:val="none"/>
      <w:lvlText w:val="Notes:"/>
      <w:lvlJc w:val="left"/>
      <w:pPr>
        <w:ind w:left="0" w:firstLine="0"/>
      </w:pPr>
      <w:rPr>
        <w:rFonts w:hint="default"/>
        <w:b/>
        <w:i w:val="0"/>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23687829"/>
    <w:multiLevelType w:val="multilevel"/>
    <w:tmpl w:val="DFB024F4"/>
    <w:styleLink w:val="CalloutBullets"/>
    <w:lvl w:ilvl="0">
      <w:start w:val="1"/>
      <w:numFmt w:val="bullet"/>
      <w:lvlText w:val=""/>
      <w:lvlJc w:val="left"/>
      <w:pPr>
        <w:tabs>
          <w:tab w:val="num" w:pos="584"/>
        </w:tabs>
        <w:ind w:left="584" w:hanging="352"/>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66C3831"/>
    <w:multiLevelType w:val="hybridMultilevel"/>
    <w:tmpl w:val="A280BB4A"/>
    <w:lvl w:ilvl="0" w:tplc="989048CA">
      <w:start w:val="1"/>
      <w:numFmt w:val="bullet"/>
      <w:pStyle w:val="BodyBullet1"/>
      <w:lvlText w:val=""/>
      <w:lvlJc w:val="left"/>
      <w:pPr>
        <w:ind w:left="1077" w:hanging="360"/>
      </w:pPr>
      <w:rPr>
        <w:rFonts w:ascii="Wingdings" w:hAnsi="Wingdings" w:hint="default"/>
        <w:color w:val="auto"/>
      </w:rPr>
    </w:lvl>
    <w:lvl w:ilvl="1" w:tplc="B9E87006" w:tentative="1">
      <w:start w:val="1"/>
      <w:numFmt w:val="bullet"/>
      <w:lvlText w:val="o"/>
      <w:lvlJc w:val="left"/>
      <w:pPr>
        <w:ind w:left="1797" w:hanging="360"/>
      </w:pPr>
      <w:rPr>
        <w:rFonts w:ascii="Courier New" w:hAnsi="Courier New" w:cs="Courier New" w:hint="default"/>
      </w:rPr>
    </w:lvl>
    <w:lvl w:ilvl="2" w:tplc="003A253C" w:tentative="1">
      <w:start w:val="1"/>
      <w:numFmt w:val="bullet"/>
      <w:lvlText w:val=""/>
      <w:lvlJc w:val="left"/>
      <w:pPr>
        <w:ind w:left="2517" w:hanging="360"/>
      </w:pPr>
      <w:rPr>
        <w:rFonts w:ascii="Wingdings" w:hAnsi="Wingdings" w:hint="default"/>
      </w:rPr>
    </w:lvl>
    <w:lvl w:ilvl="3" w:tplc="EDAEE254" w:tentative="1">
      <w:start w:val="1"/>
      <w:numFmt w:val="bullet"/>
      <w:lvlText w:val=""/>
      <w:lvlJc w:val="left"/>
      <w:pPr>
        <w:ind w:left="3237" w:hanging="360"/>
      </w:pPr>
      <w:rPr>
        <w:rFonts w:ascii="Symbol" w:hAnsi="Symbol" w:hint="default"/>
      </w:rPr>
    </w:lvl>
    <w:lvl w:ilvl="4" w:tplc="368AB6F0" w:tentative="1">
      <w:start w:val="1"/>
      <w:numFmt w:val="bullet"/>
      <w:lvlText w:val="o"/>
      <w:lvlJc w:val="left"/>
      <w:pPr>
        <w:ind w:left="3957" w:hanging="360"/>
      </w:pPr>
      <w:rPr>
        <w:rFonts w:ascii="Courier New" w:hAnsi="Courier New" w:cs="Courier New" w:hint="default"/>
      </w:rPr>
    </w:lvl>
    <w:lvl w:ilvl="5" w:tplc="847899B2" w:tentative="1">
      <w:start w:val="1"/>
      <w:numFmt w:val="bullet"/>
      <w:lvlText w:val=""/>
      <w:lvlJc w:val="left"/>
      <w:pPr>
        <w:ind w:left="4677" w:hanging="360"/>
      </w:pPr>
      <w:rPr>
        <w:rFonts w:ascii="Wingdings" w:hAnsi="Wingdings" w:hint="default"/>
      </w:rPr>
    </w:lvl>
    <w:lvl w:ilvl="6" w:tplc="B6903E78" w:tentative="1">
      <w:start w:val="1"/>
      <w:numFmt w:val="bullet"/>
      <w:lvlText w:val=""/>
      <w:lvlJc w:val="left"/>
      <w:pPr>
        <w:ind w:left="5397" w:hanging="360"/>
      </w:pPr>
      <w:rPr>
        <w:rFonts w:ascii="Symbol" w:hAnsi="Symbol" w:hint="default"/>
      </w:rPr>
    </w:lvl>
    <w:lvl w:ilvl="7" w:tplc="CAFE2260" w:tentative="1">
      <w:start w:val="1"/>
      <w:numFmt w:val="bullet"/>
      <w:lvlText w:val="o"/>
      <w:lvlJc w:val="left"/>
      <w:pPr>
        <w:ind w:left="6117" w:hanging="360"/>
      </w:pPr>
      <w:rPr>
        <w:rFonts w:ascii="Courier New" w:hAnsi="Courier New" w:cs="Courier New" w:hint="default"/>
      </w:rPr>
    </w:lvl>
    <w:lvl w:ilvl="8" w:tplc="1C042580" w:tentative="1">
      <w:start w:val="1"/>
      <w:numFmt w:val="bullet"/>
      <w:lvlText w:val=""/>
      <w:lvlJc w:val="left"/>
      <w:pPr>
        <w:ind w:left="6837" w:hanging="360"/>
      </w:pPr>
      <w:rPr>
        <w:rFonts w:ascii="Wingdings" w:hAnsi="Wingdings" w:hint="default"/>
      </w:rPr>
    </w:lvl>
  </w:abstractNum>
  <w:abstractNum w:abstractNumId="9" w15:restartNumberingAfterBreak="0">
    <w:nsid w:val="28336C14"/>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A2D2C35"/>
    <w:multiLevelType w:val="hybridMultilevel"/>
    <w:tmpl w:val="7D20C5DE"/>
    <w:lvl w:ilvl="0" w:tplc="7F4E79E8">
      <w:start w:val="1"/>
      <w:numFmt w:val="decimal"/>
      <w:pStyle w:val="Recommendations"/>
      <w:lvlText w:val="%1."/>
      <w:lvlJc w:val="left"/>
      <w:pPr>
        <w:tabs>
          <w:tab w:val="num" w:pos="425"/>
        </w:tabs>
        <w:ind w:left="425" w:hanging="425"/>
      </w:pPr>
      <w:rPr>
        <w:rFonts w:hint="default"/>
        <w:b w:val="0"/>
        <w:i w:val="0"/>
      </w:rPr>
    </w:lvl>
    <w:lvl w:ilvl="1" w:tplc="0C090003">
      <w:start w:val="1"/>
      <w:numFmt w:val="bullet"/>
      <w:lvlText w:val=""/>
      <w:lvlJc w:val="left"/>
      <w:pPr>
        <w:tabs>
          <w:tab w:val="num" w:pos="1440"/>
        </w:tabs>
        <w:ind w:left="1440" w:hanging="360"/>
      </w:pPr>
      <w:rPr>
        <w:rFonts w:ascii="Wingdings" w:hAnsi="Wingdings" w:hint="default"/>
        <w:b/>
      </w:rPr>
    </w:lvl>
    <w:lvl w:ilvl="2" w:tplc="0C090005">
      <w:start w:val="1"/>
      <w:numFmt w:val="lowerRoman"/>
      <w:lvlText w:val="%3."/>
      <w:lvlJc w:val="right"/>
      <w:pPr>
        <w:tabs>
          <w:tab w:val="num" w:pos="2160"/>
        </w:tabs>
        <w:ind w:left="2160" w:hanging="180"/>
      </w:pPr>
      <w:rPr>
        <w:rFonts w:hint="default"/>
        <w:b/>
      </w:r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11" w15:restartNumberingAfterBreak="0">
    <w:nsid w:val="2D4F791F"/>
    <w:multiLevelType w:val="hybridMultilevel"/>
    <w:tmpl w:val="96361E06"/>
    <w:lvl w:ilvl="0" w:tplc="49EC5E16">
      <w:start w:val="1"/>
      <w:numFmt w:val="bullet"/>
      <w:pStyle w:val="BodyBullet2"/>
      <w:lvlText w:val=""/>
      <w:lvlJc w:val="left"/>
      <w:pPr>
        <w:ind w:left="1077" w:hanging="360"/>
      </w:pPr>
      <w:rPr>
        <w:rFonts w:ascii="Symbol" w:hAnsi="Symbol" w:hint="default"/>
        <w:color w:val="auto"/>
      </w:rPr>
    </w:lvl>
    <w:lvl w:ilvl="1" w:tplc="0C09000B" w:tentative="1">
      <w:start w:val="1"/>
      <w:numFmt w:val="bullet"/>
      <w:lvlText w:val="o"/>
      <w:lvlJc w:val="left"/>
      <w:pPr>
        <w:ind w:left="1797" w:hanging="360"/>
      </w:pPr>
      <w:rPr>
        <w:rFonts w:ascii="Courier New" w:hAnsi="Courier New" w:cs="Courier New" w:hint="default"/>
      </w:rPr>
    </w:lvl>
    <w:lvl w:ilvl="2" w:tplc="0C09001B" w:tentative="1">
      <w:start w:val="1"/>
      <w:numFmt w:val="bullet"/>
      <w:lvlText w:val=""/>
      <w:lvlJc w:val="left"/>
      <w:pPr>
        <w:ind w:left="2517" w:hanging="360"/>
      </w:pPr>
      <w:rPr>
        <w:rFonts w:ascii="Wingdings" w:hAnsi="Wingdings" w:hint="default"/>
      </w:rPr>
    </w:lvl>
    <w:lvl w:ilvl="3" w:tplc="0C09000F" w:tentative="1">
      <w:start w:val="1"/>
      <w:numFmt w:val="bullet"/>
      <w:lvlText w:val=""/>
      <w:lvlJc w:val="left"/>
      <w:pPr>
        <w:ind w:left="3237" w:hanging="360"/>
      </w:pPr>
      <w:rPr>
        <w:rFonts w:ascii="Symbol" w:hAnsi="Symbol" w:hint="default"/>
      </w:rPr>
    </w:lvl>
    <w:lvl w:ilvl="4" w:tplc="0C090019" w:tentative="1">
      <w:start w:val="1"/>
      <w:numFmt w:val="bullet"/>
      <w:lvlText w:val="o"/>
      <w:lvlJc w:val="left"/>
      <w:pPr>
        <w:ind w:left="3957" w:hanging="360"/>
      </w:pPr>
      <w:rPr>
        <w:rFonts w:ascii="Courier New" w:hAnsi="Courier New" w:cs="Courier New" w:hint="default"/>
      </w:rPr>
    </w:lvl>
    <w:lvl w:ilvl="5" w:tplc="0C09001B" w:tentative="1">
      <w:start w:val="1"/>
      <w:numFmt w:val="bullet"/>
      <w:lvlText w:val=""/>
      <w:lvlJc w:val="left"/>
      <w:pPr>
        <w:ind w:left="4677" w:hanging="360"/>
      </w:pPr>
      <w:rPr>
        <w:rFonts w:ascii="Wingdings" w:hAnsi="Wingdings" w:hint="default"/>
      </w:rPr>
    </w:lvl>
    <w:lvl w:ilvl="6" w:tplc="0C09000F" w:tentative="1">
      <w:start w:val="1"/>
      <w:numFmt w:val="bullet"/>
      <w:lvlText w:val=""/>
      <w:lvlJc w:val="left"/>
      <w:pPr>
        <w:ind w:left="5397" w:hanging="360"/>
      </w:pPr>
      <w:rPr>
        <w:rFonts w:ascii="Symbol" w:hAnsi="Symbol" w:hint="default"/>
      </w:rPr>
    </w:lvl>
    <w:lvl w:ilvl="7" w:tplc="0C090019" w:tentative="1">
      <w:start w:val="1"/>
      <w:numFmt w:val="bullet"/>
      <w:lvlText w:val="o"/>
      <w:lvlJc w:val="left"/>
      <w:pPr>
        <w:ind w:left="6117" w:hanging="360"/>
      </w:pPr>
      <w:rPr>
        <w:rFonts w:ascii="Courier New" w:hAnsi="Courier New" w:cs="Courier New" w:hint="default"/>
      </w:rPr>
    </w:lvl>
    <w:lvl w:ilvl="8" w:tplc="0C09001B" w:tentative="1">
      <w:start w:val="1"/>
      <w:numFmt w:val="bullet"/>
      <w:lvlText w:val=""/>
      <w:lvlJc w:val="left"/>
      <w:pPr>
        <w:ind w:left="6837" w:hanging="360"/>
      </w:pPr>
      <w:rPr>
        <w:rFonts w:ascii="Wingdings" w:hAnsi="Wingdings" w:hint="default"/>
      </w:rPr>
    </w:lvl>
  </w:abstractNum>
  <w:abstractNum w:abstractNumId="12" w15:restartNumberingAfterBreak="0">
    <w:nsid w:val="2DB242FD"/>
    <w:multiLevelType w:val="multilevel"/>
    <w:tmpl w:val="7A521DE2"/>
    <w:name w:val="OEH Bullet Multilevel List"/>
    <w:lvl w:ilvl="0">
      <w:start w:val="1"/>
      <w:numFmt w:val="bullet"/>
      <w:lvlText w:val=""/>
      <w:lvlJc w:val="left"/>
      <w:pPr>
        <w:tabs>
          <w:tab w:val="num" w:pos="340"/>
        </w:tabs>
        <w:ind w:left="340" w:hanging="340"/>
      </w:pPr>
      <w:rPr>
        <w:rFonts w:ascii="Symbol" w:hAnsi="Symbol" w:hint="default"/>
      </w:rPr>
    </w:lvl>
    <w:lvl w:ilvl="1">
      <w:start w:val="1"/>
      <w:numFmt w:val="bullet"/>
      <w:lvlText w:val="o"/>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Symbol" w:hAnsi="Symbol" w:hint="default"/>
      </w:rPr>
    </w:lvl>
    <w:lvl w:ilvl="3">
      <w:start w:val="1"/>
      <w:numFmt w:val="bullet"/>
      <w:lvlText w:val=""/>
      <w:lvlJc w:val="left"/>
      <w:pPr>
        <w:tabs>
          <w:tab w:val="num" w:pos="1361"/>
        </w:tabs>
        <w:ind w:left="1361" w:hanging="340"/>
      </w:pPr>
      <w:rPr>
        <w:rFonts w:ascii="Symbol" w:hAnsi="Symbol" w:hint="default"/>
      </w:rPr>
    </w:lvl>
    <w:lvl w:ilvl="4">
      <w:start w:val="1"/>
      <w:numFmt w:val="bullet"/>
      <w:lvlText w:val="»"/>
      <w:lvlJc w:val="left"/>
      <w:pPr>
        <w:tabs>
          <w:tab w:val="num" w:pos="1701"/>
        </w:tabs>
        <w:ind w:left="1701" w:hanging="340"/>
      </w:pPr>
      <w:rPr>
        <w:rFonts w:ascii="Gotham Narrow Book" w:hAnsi="Gotham Narrow Book"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o"/>
      <w:lvlJc w:val="left"/>
      <w:pPr>
        <w:tabs>
          <w:tab w:val="num" w:pos="2722"/>
        </w:tabs>
        <w:ind w:left="2722" w:hanging="341"/>
      </w:pPr>
      <w:rPr>
        <w:rFonts w:ascii="Courier New" w:hAnsi="Courier New" w:hint="default"/>
      </w:rPr>
    </w:lvl>
    <w:lvl w:ilvl="8">
      <w:start w:val="1"/>
      <w:numFmt w:val="bullet"/>
      <w:lvlText w:val=""/>
      <w:lvlJc w:val="left"/>
      <w:pPr>
        <w:tabs>
          <w:tab w:val="num" w:pos="2948"/>
        </w:tabs>
        <w:ind w:left="2948" w:hanging="226"/>
      </w:pPr>
      <w:rPr>
        <w:rFonts w:ascii="Wingdings" w:hAnsi="Wingdings" w:hint="default"/>
      </w:rPr>
    </w:lvl>
  </w:abstractNum>
  <w:abstractNum w:abstractNumId="13" w15:restartNumberingAfterBreak="0">
    <w:nsid w:val="32287675"/>
    <w:multiLevelType w:val="hybridMultilevel"/>
    <w:tmpl w:val="812CDE04"/>
    <w:lvl w:ilvl="0" w:tplc="7A2C6DC4">
      <w:start w:val="1"/>
      <w:numFmt w:val="upperLetter"/>
      <w:pStyle w:val="ListNumber2"/>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14" w15:restartNumberingAfterBreak="0">
    <w:nsid w:val="3D831C1F"/>
    <w:multiLevelType w:val="multilevel"/>
    <w:tmpl w:val="566AAADC"/>
    <w:lvl w:ilvl="0">
      <w:start w:val="1"/>
      <w:numFmt w:val="bullet"/>
      <w:pStyle w:val="CalloutBullet1"/>
      <w:lvlText w:val=""/>
      <w:lvlJc w:val="left"/>
      <w:pPr>
        <w:tabs>
          <w:tab w:val="num" w:pos="624"/>
        </w:tabs>
        <w:ind w:left="624" w:hanging="392"/>
      </w:pPr>
      <w:rPr>
        <w:rFonts w:ascii="Symbol" w:hAnsi="Symbol" w:hint="default"/>
      </w:rPr>
    </w:lvl>
    <w:lvl w:ilvl="1">
      <w:start w:val="1"/>
      <w:numFmt w:val="none"/>
      <w:pStyle w:val="CalloutBullet2"/>
      <w:lvlText w:val="     o"/>
      <w:lvlJc w:val="left"/>
      <w:pPr>
        <w:tabs>
          <w:tab w:val="num" w:pos="1021"/>
        </w:tabs>
        <w:ind w:left="1021" w:hanging="789"/>
      </w:pPr>
      <w:rPr>
        <w:rFonts w:ascii="Century Gothic" w:hAnsi="Century Gothic" w:hint="default"/>
        <w:color w:val="231F20" w:themeColor="text1"/>
        <w:spacing w:val="28"/>
        <w:sz w:val="18"/>
      </w:rPr>
    </w:lvl>
    <w:lvl w:ilvl="2">
      <w:start w:val="1"/>
      <w:numFmt w:val="none"/>
      <w:pStyle w:val="CalloutBullet3"/>
      <w:lvlText w:val="            -"/>
      <w:lvlJc w:val="left"/>
      <w:pPr>
        <w:tabs>
          <w:tab w:val="num" w:pos="1361"/>
        </w:tabs>
        <w:ind w:left="1361" w:hanging="1129"/>
      </w:pPr>
      <w:rPr>
        <w:rFonts w:hint="default"/>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A0445F4"/>
    <w:multiLevelType w:val="multilevel"/>
    <w:tmpl w:val="F68E7114"/>
    <w:styleLink w:val="Lists"/>
    <w:lvl w:ilvl="0">
      <w:start w:val="1"/>
      <w:numFmt w:val="decimal"/>
      <w:pStyle w:val="ListNumber"/>
      <w:lvlText w:val="%1."/>
      <w:lvlJc w:val="left"/>
      <w:pPr>
        <w:ind w:left="357" w:hanging="357"/>
      </w:pPr>
      <w:rPr>
        <w:rFonts w:hint="default"/>
      </w:rPr>
    </w:lvl>
    <w:lvl w:ilvl="1">
      <w:start w:val="1"/>
      <w:numFmt w:val="lowerLetter"/>
      <w:lvlText w:val="%2."/>
      <w:lvlJc w:val="left"/>
      <w:pPr>
        <w:tabs>
          <w:tab w:val="num" w:pos="720"/>
        </w:tabs>
        <w:ind w:left="720" w:hanging="363"/>
      </w:pPr>
      <w:rPr>
        <w:rFonts w:hint="default"/>
      </w:rPr>
    </w:lvl>
    <w:lvl w:ilvl="2">
      <w:start w:val="1"/>
      <w:numFmt w:val="lowerRoman"/>
      <w:pStyle w:val="ListNumber3"/>
      <w:lvlText w:val="%3."/>
      <w:lvlJc w:val="left"/>
      <w:pPr>
        <w:tabs>
          <w:tab w:val="num" w:pos="1077"/>
        </w:tabs>
        <w:ind w:left="1077" w:hanging="357"/>
      </w:pPr>
      <w:rPr>
        <w:rFonts w:hint="default"/>
      </w:rPr>
    </w:lvl>
    <w:lvl w:ilvl="3">
      <w:start w:val="1"/>
      <w:numFmt w:val="decimal"/>
      <w:pStyle w:val="TableNumberListListNumber4"/>
      <w:lvlText w:val="%4."/>
      <w:lvlJc w:val="left"/>
      <w:pPr>
        <w:ind w:left="284" w:hanging="284"/>
      </w:pPr>
      <w:rPr>
        <w:rFonts w:hint="default"/>
      </w:rPr>
    </w:lvl>
    <w:lvl w:ilvl="4">
      <w:start w:val="1"/>
      <w:numFmt w:val="lowerLetter"/>
      <w:pStyle w:val="TableNumberList2ListNumber5"/>
      <w:lvlText w:val="%5."/>
      <w:lvlJc w:val="left"/>
      <w:pPr>
        <w:ind w:left="567" w:hanging="283"/>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16" w15:restartNumberingAfterBreak="0">
    <w:nsid w:val="4AB828F1"/>
    <w:multiLevelType w:val="multilevel"/>
    <w:tmpl w:val="9BD6FD1C"/>
    <w:lvl w:ilvl="0">
      <w:start w:val="1"/>
      <w:numFmt w:val="bullet"/>
      <w:pStyle w:val="ListBullet"/>
      <w:lvlText w:val=""/>
      <w:lvlJc w:val="left"/>
      <w:pPr>
        <w:tabs>
          <w:tab w:val="num" w:pos="425"/>
        </w:tabs>
        <w:ind w:left="425" w:hanging="425"/>
      </w:pPr>
      <w:rPr>
        <w:rFonts w:ascii="Symbol" w:hAnsi="Symbol" w:hint="default"/>
        <w:color w:val="231F20" w:themeColor="text1"/>
      </w:rPr>
    </w:lvl>
    <w:lvl w:ilvl="1">
      <w:start w:val="1"/>
      <w:numFmt w:val="bullet"/>
      <w:pStyle w:val="ListBullet2"/>
      <w:lvlText w:val="o"/>
      <w:lvlJc w:val="left"/>
      <w:pPr>
        <w:tabs>
          <w:tab w:val="num" w:pos="851"/>
        </w:tabs>
        <w:ind w:left="851" w:hanging="426"/>
      </w:pPr>
      <w:rPr>
        <w:rFonts w:ascii="Courier New" w:hAnsi="Courier New" w:hint="default"/>
        <w:color w:val="231F20" w:themeColor="text1"/>
      </w:rPr>
    </w:lvl>
    <w:lvl w:ilvl="2">
      <w:start w:val="1"/>
      <w:numFmt w:val="bullet"/>
      <w:pStyle w:val="ListBullet3"/>
      <w:lvlText w:val=""/>
      <w:lvlJc w:val="left"/>
      <w:pPr>
        <w:tabs>
          <w:tab w:val="num" w:pos="1276"/>
        </w:tabs>
        <w:ind w:left="1276" w:hanging="425"/>
      </w:pPr>
      <w:rPr>
        <w:rFonts w:ascii="Symbol" w:hAnsi="Symbol" w:hint="default"/>
        <w:color w:val="231F20" w:themeColor="text1"/>
      </w:rPr>
    </w:lvl>
    <w:lvl w:ilvl="3">
      <w:start w:val="1"/>
      <w:numFmt w:val="bullet"/>
      <w:pStyle w:val="ListBullet4"/>
      <w:lvlText w:val=""/>
      <w:lvlJc w:val="left"/>
      <w:pPr>
        <w:tabs>
          <w:tab w:val="num" w:pos="284"/>
        </w:tabs>
        <w:ind w:left="284" w:hanging="284"/>
      </w:pPr>
      <w:rPr>
        <w:rFonts w:ascii="Symbol" w:hAnsi="Symbol" w:hint="default"/>
        <w:color w:val="231F20" w:themeColor="text1"/>
      </w:rPr>
    </w:lvl>
    <w:lvl w:ilvl="4">
      <w:start w:val="1"/>
      <w:numFmt w:val="bullet"/>
      <w:pStyle w:val="ListBullet5"/>
      <w:lvlText w:val="o"/>
      <w:lvlJc w:val="left"/>
      <w:pPr>
        <w:tabs>
          <w:tab w:val="num" w:pos="567"/>
        </w:tabs>
        <w:ind w:left="567" w:hanging="283"/>
      </w:pPr>
      <w:rPr>
        <w:rFonts w:ascii="Courier New" w:hAnsi="Courier New" w:hint="default"/>
        <w:b w:val="0"/>
        <w:i w:val="0"/>
        <w:color w:val="231F20" w:themeColor="text1"/>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5A426B28"/>
    <w:multiLevelType w:val="multilevel"/>
    <w:tmpl w:val="74545F94"/>
    <w:styleLink w:val="MultiLevelheadinglist"/>
    <w:lvl w:ilvl="0">
      <w:start w:val="1"/>
      <w:numFmt w:val="decimal"/>
      <w:pStyle w:val="Heading1Numbered"/>
      <w:lvlText w:val="%1."/>
      <w:lvlJc w:val="left"/>
      <w:pPr>
        <w:ind w:left="720" w:hanging="720"/>
      </w:pPr>
      <w:rPr>
        <w:rFonts w:hint="default"/>
      </w:rPr>
    </w:lvl>
    <w:lvl w:ilvl="1">
      <w:start w:val="1"/>
      <w:numFmt w:val="decimal"/>
      <w:pStyle w:val="LegalParagraph11"/>
      <w:lvlText w:val="%1.%2"/>
      <w:lvlJc w:val="left"/>
      <w:pPr>
        <w:tabs>
          <w:tab w:val="num" w:pos="720"/>
        </w:tabs>
        <w:ind w:left="720" w:hanging="720"/>
      </w:pPr>
      <w:rPr>
        <w:rFonts w:hint="default"/>
      </w:rPr>
    </w:lvl>
    <w:lvl w:ilvl="2">
      <w:start w:val="1"/>
      <w:numFmt w:val="lowerLetter"/>
      <w:pStyle w:val="LegalParagraph11a"/>
      <w:lvlText w:val="%3."/>
      <w:lvlJc w:val="left"/>
      <w:pPr>
        <w:tabs>
          <w:tab w:val="num" w:pos="1435"/>
        </w:tabs>
        <w:ind w:left="1435" w:hanging="715"/>
      </w:pPr>
      <w:rPr>
        <w:rFonts w:hint="default"/>
      </w:rPr>
    </w:lvl>
    <w:lvl w:ilvl="3">
      <w:start w:val="1"/>
      <w:numFmt w:val="decimal"/>
      <w:pStyle w:val="Heading2Numbered"/>
      <w:lvlText w:val="%1.%4"/>
      <w:lvlJc w:val="left"/>
      <w:pPr>
        <w:ind w:left="720" w:hanging="720"/>
      </w:pPr>
      <w:rPr>
        <w:rFonts w:hint="default"/>
      </w:rPr>
    </w:lvl>
    <w:lvl w:ilvl="4">
      <w:start w:val="1"/>
      <w:numFmt w:val="decimal"/>
      <w:pStyle w:val="LegalParagraph111"/>
      <w:lvlText w:val="%1.%4.%5"/>
      <w:lvlJc w:val="left"/>
      <w:pPr>
        <w:tabs>
          <w:tab w:val="num" w:pos="1435"/>
        </w:tabs>
        <w:ind w:left="720" w:hanging="720"/>
      </w:pPr>
      <w:rPr>
        <w:rFonts w:hint="default"/>
      </w:rPr>
    </w:lvl>
    <w:lvl w:ilvl="5">
      <w:start w:val="1"/>
      <w:numFmt w:val="lowerLetter"/>
      <w:pStyle w:val="LegalParagraph111a"/>
      <w:lvlText w:val="%6."/>
      <w:lvlJc w:val="left"/>
      <w:pPr>
        <w:tabs>
          <w:tab w:val="num" w:pos="1792"/>
        </w:tabs>
        <w:ind w:left="1435" w:hanging="715"/>
      </w:pPr>
      <w:rPr>
        <w:rFonts w:hint="default"/>
      </w:rPr>
    </w:lvl>
    <w:lvl w:ilvl="6">
      <w:start w:val="1"/>
      <w:numFmt w:val="decimal"/>
      <w:lvlRestart w:val="1"/>
      <w:pStyle w:val="Heading3Numbered"/>
      <w:lvlText w:val="%1.%4.%7"/>
      <w:lvlJc w:val="left"/>
      <w:pPr>
        <w:tabs>
          <w:tab w:val="num" w:pos="1435"/>
        </w:tabs>
        <w:ind w:left="720" w:hanging="720"/>
      </w:pPr>
      <w:rPr>
        <w:rFonts w:hint="default"/>
      </w:rPr>
    </w:lvl>
    <w:lvl w:ilvl="7">
      <w:start w:val="1"/>
      <w:numFmt w:val="decimal"/>
      <w:pStyle w:val="LegalParagraph1111"/>
      <w:lvlText w:val="%1.%4.%7.%8"/>
      <w:lvlJc w:val="left"/>
      <w:pPr>
        <w:tabs>
          <w:tab w:val="num" w:pos="1435"/>
        </w:tabs>
        <w:ind w:left="720" w:hanging="720"/>
      </w:pPr>
      <w:rPr>
        <w:rFonts w:hint="default"/>
      </w:rPr>
    </w:lvl>
    <w:lvl w:ilvl="8">
      <w:start w:val="1"/>
      <w:numFmt w:val="lowerLetter"/>
      <w:pStyle w:val="LegalParagraph1111a"/>
      <w:lvlText w:val="%9."/>
      <w:lvlJc w:val="left"/>
      <w:pPr>
        <w:tabs>
          <w:tab w:val="num" w:pos="1792"/>
        </w:tabs>
        <w:ind w:left="1435" w:hanging="715"/>
      </w:pPr>
      <w:rPr>
        <w:rFonts w:hint="default"/>
      </w:rPr>
    </w:lvl>
  </w:abstractNum>
  <w:abstractNum w:abstractNumId="18" w15:restartNumberingAfterBreak="0">
    <w:nsid w:val="5BC67CE8"/>
    <w:multiLevelType w:val="hybridMultilevel"/>
    <w:tmpl w:val="5AC26014"/>
    <w:lvl w:ilvl="0" w:tplc="6DC0BADE">
      <w:start w:val="1"/>
      <w:numFmt w:val="lowerLetter"/>
      <w:pStyle w:val="Tablenumberlist"/>
      <w:lvlText w:val="%1."/>
      <w:lvlJc w:val="left"/>
      <w:pPr>
        <w:tabs>
          <w:tab w:val="num" w:pos="284"/>
        </w:tabs>
        <w:ind w:left="284" w:hanging="284"/>
      </w:pPr>
      <w:rPr>
        <w:rFonts w:hint="default"/>
      </w:rPr>
    </w:lvl>
    <w:lvl w:ilvl="1" w:tplc="694045E0" w:tentative="1">
      <w:start w:val="1"/>
      <w:numFmt w:val="lowerLetter"/>
      <w:lvlText w:val="%2."/>
      <w:lvlJc w:val="left"/>
      <w:pPr>
        <w:tabs>
          <w:tab w:val="num" w:pos="1440"/>
        </w:tabs>
        <w:ind w:left="1440" w:hanging="360"/>
      </w:pPr>
    </w:lvl>
    <w:lvl w:ilvl="2" w:tplc="17B85000" w:tentative="1">
      <w:start w:val="1"/>
      <w:numFmt w:val="lowerRoman"/>
      <w:lvlText w:val="%3."/>
      <w:lvlJc w:val="right"/>
      <w:pPr>
        <w:tabs>
          <w:tab w:val="num" w:pos="2160"/>
        </w:tabs>
        <w:ind w:left="2160" w:hanging="180"/>
      </w:pPr>
    </w:lvl>
    <w:lvl w:ilvl="3" w:tplc="5E3EEE22" w:tentative="1">
      <w:start w:val="1"/>
      <w:numFmt w:val="decimal"/>
      <w:lvlText w:val="%4."/>
      <w:lvlJc w:val="left"/>
      <w:pPr>
        <w:tabs>
          <w:tab w:val="num" w:pos="2880"/>
        </w:tabs>
        <w:ind w:left="2880" w:hanging="360"/>
      </w:pPr>
    </w:lvl>
    <w:lvl w:ilvl="4" w:tplc="154A01E0" w:tentative="1">
      <w:start w:val="1"/>
      <w:numFmt w:val="lowerLetter"/>
      <w:lvlText w:val="%5."/>
      <w:lvlJc w:val="left"/>
      <w:pPr>
        <w:tabs>
          <w:tab w:val="num" w:pos="3600"/>
        </w:tabs>
        <w:ind w:left="3600" w:hanging="360"/>
      </w:pPr>
    </w:lvl>
    <w:lvl w:ilvl="5" w:tplc="44803F9A" w:tentative="1">
      <w:start w:val="1"/>
      <w:numFmt w:val="lowerRoman"/>
      <w:lvlText w:val="%6."/>
      <w:lvlJc w:val="right"/>
      <w:pPr>
        <w:tabs>
          <w:tab w:val="num" w:pos="4320"/>
        </w:tabs>
        <w:ind w:left="4320" w:hanging="180"/>
      </w:pPr>
    </w:lvl>
    <w:lvl w:ilvl="6" w:tplc="53D8D7AC" w:tentative="1">
      <w:start w:val="1"/>
      <w:numFmt w:val="decimal"/>
      <w:lvlText w:val="%7."/>
      <w:lvlJc w:val="left"/>
      <w:pPr>
        <w:tabs>
          <w:tab w:val="num" w:pos="5040"/>
        </w:tabs>
        <w:ind w:left="5040" w:hanging="360"/>
      </w:pPr>
    </w:lvl>
    <w:lvl w:ilvl="7" w:tplc="811816F8" w:tentative="1">
      <w:start w:val="1"/>
      <w:numFmt w:val="lowerLetter"/>
      <w:lvlText w:val="%8."/>
      <w:lvlJc w:val="left"/>
      <w:pPr>
        <w:tabs>
          <w:tab w:val="num" w:pos="5760"/>
        </w:tabs>
        <w:ind w:left="5760" w:hanging="360"/>
      </w:pPr>
    </w:lvl>
    <w:lvl w:ilvl="8" w:tplc="8A2E7DD6" w:tentative="1">
      <w:start w:val="1"/>
      <w:numFmt w:val="lowerRoman"/>
      <w:lvlText w:val="%9."/>
      <w:lvlJc w:val="right"/>
      <w:pPr>
        <w:tabs>
          <w:tab w:val="num" w:pos="6480"/>
        </w:tabs>
        <w:ind w:left="6480" w:hanging="180"/>
      </w:pPr>
    </w:lvl>
  </w:abstractNum>
  <w:abstractNum w:abstractNumId="19" w15:restartNumberingAfterBreak="0">
    <w:nsid w:val="5DB53BB7"/>
    <w:multiLevelType w:val="multilevel"/>
    <w:tmpl w:val="C526B4CA"/>
    <w:name w:val="OEH Number Multilevel List"/>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1"/>
        </w:tabs>
        <w:ind w:left="1021" w:hanging="341"/>
      </w:pPr>
      <w:rPr>
        <w:rFonts w:hint="default"/>
      </w:rPr>
    </w:lvl>
    <w:lvl w:ilvl="3">
      <w:start w:val="1"/>
      <w:numFmt w:val="bullet"/>
      <w:lvlText w:val=""/>
      <w:lvlJc w:val="left"/>
      <w:pPr>
        <w:tabs>
          <w:tab w:val="num" w:pos="1361"/>
        </w:tabs>
        <w:ind w:left="1361" w:hanging="340"/>
      </w:pPr>
      <w:rPr>
        <w:rFonts w:ascii="Symbol" w:hAnsi="Symbol"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Symbol" w:hAnsi="Symbol"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Gotham Narrow Book" w:hAnsi="Gotham Narrow Book" w:hint="default"/>
      </w:rPr>
    </w:lvl>
    <w:lvl w:ilvl="8">
      <w:start w:val="1"/>
      <w:numFmt w:val="bullet"/>
      <w:lvlText w:val=""/>
      <w:lvlJc w:val="left"/>
      <w:pPr>
        <w:tabs>
          <w:tab w:val="num" w:pos="3062"/>
        </w:tabs>
        <w:ind w:left="3062" w:hanging="340"/>
      </w:pPr>
      <w:rPr>
        <w:rFonts w:ascii="Wingdings" w:hAnsi="Wingdings" w:hint="default"/>
      </w:rPr>
    </w:lvl>
  </w:abstractNum>
  <w:abstractNum w:abstractNumId="20" w15:restartNumberingAfterBreak="0">
    <w:nsid w:val="68B545F4"/>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15:restartNumberingAfterBreak="0">
    <w:nsid w:val="6AFC0A2F"/>
    <w:multiLevelType w:val="multilevel"/>
    <w:tmpl w:val="B770C938"/>
    <w:lvl w:ilvl="0">
      <w:start w:val="1"/>
      <w:numFmt w:val="decimal"/>
      <w:pStyle w:val="Publishedby"/>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6"/>
  </w:num>
  <w:num w:numId="2">
    <w:abstractNumId w:val="8"/>
  </w:num>
  <w:num w:numId="3">
    <w:abstractNumId w:val="11"/>
  </w:num>
  <w:num w:numId="4">
    <w:abstractNumId w:val="1"/>
  </w:num>
  <w:num w:numId="5">
    <w:abstractNumId w:val="16"/>
  </w:num>
  <w:num w:numId="6">
    <w:abstractNumId w:val="15"/>
  </w:num>
  <w:num w:numId="7">
    <w:abstractNumId w:val="18"/>
  </w:num>
  <w:num w:numId="8">
    <w:abstractNumId w:val="2"/>
  </w:num>
  <w:num w:numId="9">
    <w:abstractNumId w:val="10"/>
  </w:num>
  <w:num w:numId="10">
    <w:abstractNumId w:val="20"/>
  </w:num>
  <w:num w:numId="11">
    <w:abstractNumId w:val="17"/>
  </w:num>
  <w:num w:numId="12">
    <w:abstractNumId w:val="5"/>
  </w:num>
  <w:num w:numId="13">
    <w:abstractNumId w:val="14"/>
  </w:num>
  <w:num w:numId="14">
    <w:abstractNumId w:val="7"/>
  </w:num>
  <w:num w:numId="15">
    <w:abstractNumId w:val="3"/>
  </w:num>
  <w:num w:numId="16">
    <w:abstractNumId w:val="21"/>
  </w:num>
  <w:num w:numId="17">
    <w:abstractNumId w:val="15"/>
  </w:num>
  <w:num w:numId="18">
    <w:abstractNumId w:val="9"/>
  </w:num>
  <w:num w:numId="19">
    <w:abstractNumId w:val="4"/>
  </w:num>
  <w:num w:numId="20">
    <w:abstractNumId w:val="13"/>
  </w:num>
  <w:num w:numId="21">
    <w:abstractNumId w:val="13"/>
    <w:lvlOverride w:ilvl="0">
      <w:startOverride w:val="1"/>
    </w:lvlOverride>
  </w:num>
  <w:num w:numId="22">
    <w:abstractNumId w:val="13"/>
    <w:lvlOverride w:ilvl="0">
      <w:startOverride w:val="1"/>
    </w:lvlOverride>
  </w:num>
  <w:num w:numId="23">
    <w:abstractNumId w:val="13"/>
    <w:lvlOverride w:ilvl="0">
      <w:startOverride w:val="1"/>
    </w:lvlOverride>
  </w:num>
  <w:num w:numId="24">
    <w:abstractNumId w:val="13"/>
    <w:lvlOverride w:ilvl="0">
      <w:startOverride w:val="1"/>
    </w:lvlOverride>
  </w:num>
  <w:num w:numId="25">
    <w:abstractNumId w:val="13"/>
    <w:lvlOverride w:ilvl="0">
      <w:startOverride w:val="1"/>
    </w:lvlOverride>
  </w:num>
  <w:num w:numId="26">
    <w:abstractNumId w:val="13"/>
    <w:lvlOverride w:ilvl="0">
      <w:startOverride w:val="1"/>
    </w:lvlOverride>
  </w:num>
  <w:num w:numId="27">
    <w:abstractNumId w:val="13"/>
    <w:lvlOverride w:ilvl="0">
      <w:startOverride w:val="1"/>
    </w:lvlOverride>
  </w:num>
  <w:num w:numId="28">
    <w:abstractNumId w:val="13"/>
    <w:lvlOverride w:ilvl="0">
      <w:startOverride w:val="1"/>
    </w:lvlOverride>
  </w:num>
  <w:num w:numId="29">
    <w:abstractNumId w:val="13"/>
    <w:lvlOverride w:ilvl="0">
      <w:startOverride w:val="1"/>
    </w:lvlOverride>
  </w:num>
  <w:num w:numId="30">
    <w:abstractNumId w:val="13"/>
    <w:lvlOverride w:ilvl="0">
      <w:startOverride w:val="1"/>
    </w:lvlOverride>
  </w:num>
  <w:num w:numId="31">
    <w:abstractNumId w:val="13"/>
    <w:lvlOverride w:ilvl="0">
      <w:startOverride w:val="1"/>
    </w:lvlOverride>
  </w:num>
  <w:num w:numId="32">
    <w:abstractNumId w:val="13"/>
    <w:lvlOverride w:ilvl="0">
      <w:startOverride w:val="1"/>
    </w:lvlOverride>
  </w:num>
  <w:num w:numId="33">
    <w:abstractNumId w:val="13"/>
    <w:lvlOverride w:ilvl="0">
      <w:startOverride w:val="1"/>
    </w:lvlOverride>
  </w:num>
  <w:num w:numId="34">
    <w:abstractNumId w:val="13"/>
    <w:lvlOverride w:ilvl="0">
      <w:startOverride w:val="1"/>
    </w:lvlOverride>
  </w:num>
  <w:num w:numId="35">
    <w:abstractNumId w:val="13"/>
    <w:lvlOverride w:ilvl="0">
      <w:startOverride w:val="1"/>
    </w:lvlOverride>
  </w:num>
  <w:num w:numId="36">
    <w:abstractNumId w:val="13"/>
    <w:lvlOverride w:ilvl="0">
      <w:startOverride w:val="1"/>
    </w:lvlOverride>
  </w:num>
  <w:num w:numId="37">
    <w:abstractNumId w:val="13"/>
    <w:lvlOverride w:ilvl="0">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num>
  <w:num w:numId="44">
    <w:abstractNumId w:val="13"/>
    <w:lvlOverride w:ilvl="0">
      <w:startOverride w:val="1"/>
    </w:lvlOverride>
  </w:num>
  <w:num w:numId="45">
    <w:abstractNumId w:val="13"/>
    <w:lvlOverride w:ilvl="0">
      <w:startOverride w:val="1"/>
    </w:lvlOverride>
  </w:num>
  <w:num w:numId="46">
    <w:abstractNumId w:val="13"/>
    <w:lvlOverride w:ilvl="0">
      <w:startOverride w:val="1"/>
    </w:lvlOverride>
  </w:num>
  <w:num w:numId="47">
    <w:abstractNumId w:val="13"/>
    <w:lvlOverride w:ilvl="0">
      <w:startOverride w:val="1"/>
    </w:lvlOverride>
  </w:num>
  <w:num w:numId="48">
    <w:abstractNumId w:val="13"/>
    <w:lvlOverride w:ilvl="0">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
    <w:lvlOverride w:ilvl="0">
      <w:startOverride w:val="1"/>
    </w:lvlOverride>
  </w:num>
  <w:num w:numId="58">
    <w:abstractNumId w:val="13"/>
    <w:lvlOverride w:ilvl="0">
      <w:startOverride w:val="1"/>
    </w:lvlOverride>
  </w:num>
  <w:num w:numId="59">
    <w:abstractNumId w:val="13"/>
    <w:lvlOverride w:ilvl="0">
      <w:startOverride w:val="1"/>
    </w:lvlOverride>
  </w:num>
  <w:num w:numId="60">
    <w:abstractNumId w:val="13"/>
    <w:lvlOverride w:ilvl="0">
      <w:startOverride w:val="1"/>
    </w:lvlOverride>
  </w:num>
  <w:num w:numId="61">
    <w:abstractNumId w:val="13"/>
    <w:lvlOverride w:ilvl="0">
      <w:startOverride w:val="1"/>
    </w:lvlOverride>
  </w:num>
  <w:num w:numId="62">
    <w:abstractNumId w:val="13"/>
    <w:lvlOverride w:ilvl="0">
      <w:startOverride w:val="1"/>
    </w:lvlOverride>
  </w:num>
  <w:num w:numId="63">
    <w:abstractNumId w:val="13"/>
    <w:lvlOverride w:ilvl="0">
      <w:startOverride w:val="1"/>
    </w:lvlOverride>
  </w:num>
  <w:num w:numId="64">
    <w:abstractNumId w:val="13"/>
    <w:lvlOverride w:ilvl="0">
      <w:startOverride w:val="1"/>
    </w:lvlOverride>
  </w:num>
  <w:num w:numId="65">
    <w:abstractNumId w:val="13"/>
    <w:lvlOverride w:ilvl="0">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
    <w:lvlOverride w:ilvl="0">
      <w:startOverride w:val="1"/>
    </w:lvlOverride>
  </w:num>
  <w:num w:numId="69">
    <w:abstractNumId w:val="13"/>
    <w:lvlOverride w:ilvl="0">
      <w:startOverride w:val="1"/>
    </w:lvlOverride>
  </w:num>
  <w:num w:numId="70">
    <w:abstractNumId w:val="13"/>
    <w:lvlOverride w:ilvl="0">
      <w:startOverride w:val="1"/>
    </w:lvlOverride>
  </w:num>
  <w:num w:numId="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num>
  <w:num w:numId="76">
    <w:abstractNumId w:val="13"/>
    <w:lvlOverride w:ilvl="0">
      <w:startOverride w:val="1"/>
    </w:lvlOverride>
  </w:num>
  <w:num w:numId="77">
    <w:abstractNumId w:val="13"/>
    <w:lvlOverride w:ilvl="0">
      <w:startOverride w:val="1"/>
    </w:lvlOverride>
  </w:num>
  <w:num w:numId="78">
    <w:abstractNumId w:val="13"/>
    <w:lvlOverride w:ilvl="0">
      <w:startOverride w:val="1"/>
    </w:lvlOverride>
  </w:num>
  <w:num w:numId="79">
    <w:abstractNumId w:val="13"/>
    <w:lvlOverride w:ilvl="0">
      <w:startOverride w:val="1"/>
    </w:lvlOverride>
  </w:num>
  <w:num w:numId="80">
    <w:abstractNumId w:val="13"/>
    <w:lvlOverride w:ilvl="0">
      <w:startOverride w:val="1"/>
    </w:lvlOverride>
  </w:num>
  <w:num w:numId="81">
    <w:abstractNumId w:val="13"/>
    <w:lvlOverride w:ilvl="0">
      <w:startOverride w:val="1"/>
    </w:lvlOverride>
  </w:num>
  <w:num w:numId="82">
    <w:abstractNumId w:val="13"/>
    <w:lvlOverride w:ilvl="0">
      <w:startOverride w:val="1"/>
    </w:lvlOverride>
  </w:num>
  <w:num w:numId="83">
    <w:abstractNumId w:val="13"/>
    <w:lvlOverride w:ilvl="0">
      <w:startOverride w:val="1"/>
    </w:lvlOverride>
  </w:num>
  <w:num w:numId="84">
    <w:abstractNumId w:val="13"/>
    <w:lvlOverride w:ilvl="0">
      <w:startOverride w:val="1"/>
    </w:lvlOverride>
  </w:num>
  <w:num w:numId="85">
    <w:abstractNumId w:val="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removeDateAndTime/>
  <w:proofState w:spelling="clean" w:grammar="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ocumentProtection w:formatting="1" w:enforcement="0"/>
  <w:styleLockTheme/>
  <w:styleLockQFSet/>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6AF"/>
    <w:rsid w:val="00003928"/>
    <w:rsid w:val="00005D98"/>
    <w:rsid w:val="00011C96"/>
    <w:rsid w:val="000138A0"/>
    <w:rsid w:val="00015EE5"/>
    <w:rsid w:val="00020352"/>
    <w:rsid w:val="00027E23"/>
    <w:rsid w:val="00034A19"/>
    <w:rsid w:val="00035FC9"/>
    <w:rsid w:val="000368BF"/>
    <w:rsid w:val="00036F9E"/>
    <w:rsid w:val="0004023B"/>
    <w:rsid w:val="000413B3"/>
    <w:rsid w:val="000426DE"/>
    <w:rsid w:val="000438D6"/>
    <w:rsid w:val="0004671E"/>
    <w:rsid w:val="0004795B"/>
    <w:rsid w:val="00047CFC"/>
    <w:rsid w:val="00050B98"/>
    <w:rsid w:val="00053C63"/>
    <w:rsid w:val="00057128"/>
    <w:rsid w:val="00062986"/>
    <w:rsid w:val="0007135F"/>
    <w:rsid w:val="00076083"/>
    <w:rsid w:val="00077437"/>
    <w:rsid w:val="0008496A"/>
    <w:rsid w:val="00084F8B"/>
    <w:rsid w:val="00086F71"/>
    <w:rsid w:val="000920FF"/>
    <w:rsid w:val="0009348C"/>
    <w:rsid w:val="0009426B"/>
    <w:rsid w:val="000949AD"/>
    <w:rsid w:val="00095109"/>
    <w:rsid w:val="00095242"/>
    <w:rsid w:val="00096B0F"/>
    <w:rsid w:val="000A0771"/>
    <w:rsid w:val="000A199A"/>
    <w:rsid w:val="000A490E"/>
    <w:rsid w:val="000A7B05"/>
    <w:rsid w:val="000B003A"/>
    <w:rsid w:val="000B3976"/>
    <w:rsid w:val="000B457D"/>
    <w:rsid w:val="000B63CA"/>
    <w:rsid w:val="000B752A"/>
    <w:rsid w:val="000C01FC"/>
    <w:rsid w:val="000C0BD6"/>
    <w:rsid w:val="000C14D9"/>
    <w:rsid w:val="000C4336"/>
    <w:rsid w:val="000D134F"/>
    <w:rsid w:val="000D4EDE"/>
    <w:rsid w:val="000E43AC"/>
    <w:rsid w:val="000E6D48"/>
    <w:rsid w:val="000F3B46"/>
    <w:rsid w:val="0011512C"/>
    <w:rsid w:val="001152CD"/>
    <w:rsid w:val="00122F67"/>
    <w:rsid w:val="00123576"/>
    <w:rsid w:val="00124B21"/>
    <w:rsid w:val="00125776"/>
    <w:rsid w:val="00126941"/>
    <w:rsid w:val="001310D8"/>
    <w:rsid w:val="001316F4"/>
    <w:rsid w:val="00134486"/>
    <w:rsid w:val="0013471B"/>
    <w:rsid w:val="001360DB"/>
    <w:rsid w:val="001374CE"/>
    <w:rsid w:val="00143708"/>
    <w:rsid w:val="001443C1"/>
    <w:rsid w:val="0014696A"/>
    <w:rsid w:val="0014753F"/>
    <w:rsid w:val="001475C7"/>
    <w:rsid w:val="00157C98"/>
    <w:rsid w:val="0016348A"/>
    <w:rsid w:val="001653B6"/>
    <w:rsid w:val="00167F9A"/>
    <w:rsid w:val="001700CA"/>
    <w:rsid w:val="001718DA"/>
    <w:rsid w:val="00174B0F"/>
    <w:rsid w:val="00174B29"/>
    <w:rsid w:val="001809A1"/>
    <w:rsid w:val="0018235E"/>
    <w:rsid w:val="00183EE2"/>
    <w:rsid w:val="00183FED"/>
    <w:rsid w:val="0018458D"/>
    <w:rsid w:val="001868FF"/>
    <w:rsid w:val="00190D93"/>
    <w:rsid w:val="001A4AE4"/>
    <w:rsid w:val="001B0A9D"/>
    <w:rsid w:val="001B185E"/>
    <w:rsid w:val="001B2DB7"/>
    <w:rsid w:val="001B3CC7"/>
    <w:rsid w:val="001B43E3"/>
    <w:rsid w:val="001B5C2F"/>
    <w:rsid w:val="001B6581"/>
    <w:rsid w:val="001C3A02"/>
    <w:rsid w:val="001D48AF"/>
    <w:rsid w:val="001D5319"/>
    <w:rsid w:val="001D714D"/>
    <w:rsid w:val="001D7FDB"/>
    <w:rsid w:val="001E0F51"/>
    <w:rsid w:val="001E55BF"/>
    <w:rsid w:val="001F6E1A"/>
    <w:rsid w:val="001F780A"/>
    <w:rsid w:val="001F7917"/>
    <w:rsid w:val="00200613"/>
    <w:rsid w:val="00206E37"/>
    <w:rsid w:val="00214F24"/>
    <w:rsid w:val="00223747"/>
    <w:rsid w:val="00225782"/>
    <w:rsid w:val="00232435"/>
    <w:rsid w:val="00232A7E"/>
    <w:rsid w:val="00236EA9"/>
    <w:rsid w:val="00240126"/>
    <w:rsid w:val="002430F0"/>
    <w:rsid w:val="00252E6A"/>
    <w:rsid w:val="002601B7"/>
    <w:rsid w:val="00264AED"/>
    <w:rsid w:val="002661A6"/>
    <w:rsid w:val="00266C23"/>
    <w:rsid w:val="00270C3A"/>
    <w:rsid w:val="00270DFC"/>
    <w:rsid w:val="00272F8B"/>
    <w:rsid w:val="00277AEA"/>
    <w:rsid w:val="00283DD6"/>
    <w:rsid w:val="00286EAD"/>
    <w:rsid w:val="00290D1A"/>
    <w:rsid w:val="0029140B"/>
    <w:rsid w:val="0029389B"/>
    <w:rsid w:val="00296791"/>
    <w:rsid w:val="00297532"/>
    <w:rsid w:val="002A46D6"/>
    <w:rsid w:val="002A7D14"/>
    <w:rsid w:val="002B16D5"/>
    <w:rsid w:val="002B28E4"/>
    <w:rsid w:val="002B36F3"/>
    <w:rsid w:val="002B3EC5"/>
    <w:rsid w:val="002B7504"/>
    <w:rsid w:val="002C0D97"/>
    <w:rsid w:val="002C44D9"/>
    <w:rsid w:val="002C7065"/>
    <w:rsid w:val="002C7F4A"/>
    <w:rsid w:val="002D2804"/>
    <w:rsid w:val="002D4B6C"/>
    <w:rsid w:val="002D7F50"/>
    <w:rsid w:val="002E23A9"/>
    <w:rsid w:val="002E2A5B"/>
    <w:rsid w:val="002E3C50"/>
    <w:rsid w:val="002F0C2C"/>
    <w:rsid w:val="00300242"/>
    <w:rsid w:val="00300655"/>
    <w:rsid w:val="003013FA"/>
    <w:rsid w:val="00303D18"/>
    <w:rsid w:val="00304062"/>
    <w:rsid w:val="00306390"/>
    <w:rsid w:val="00307ADD"/>
    <w:rsid w:val="0031109A"/>
    <w:rsid w:val="00312179"/>
    <w:rsid w:val="003124D1"/>
    <w:rsid w:val="003130CA"/>
    <w:rsid w:val="00320973"/>
    <w:rsid w:val="003228FA"/>
    <w:rsid w:val="003244E5"/>
    <w:rsid w:val="00325CFC"/>
    <w:rsid w:val="00326DCC"/>
    <w:rsid w:val="00335562"/>
    <w:rsid w:val="00336FC5"/>
    <w:rsid w:val="0033714B"/>
    <w:rsid w:val="003427D0"/>
    <w:rsid w:val="00343B1D"/>
    <w:rsid w:val="0034560B"/>
    <w:rsid w:val="00351C0C"/>
    <w:rsid w:val="003557C3"/>
    <w:rsid w:val="00355E28"/>
    <w:rsid w:val="00357D21"/>
    <w:rsid w:val="0036031E"/>
    <w:rsid w:val="003614FD"/>
    <w:rsid w:val="00361A0A"/>
    <w:rsid w:val="00371F54"/>
    <w:rsid w:val="00372316"/>
    <w:rsid w:val="00372A5A"/>
    <w:rsid w:val="00372E2B"/>
    <w:rsid w:val="003734FA"/>
    <w:rsid w:val="00383A95"/>
    <w:rsid w:val="00384A36"/>
    <w:rsid w:val="0038604C"/>
    <w:rsid w:val="00387B71"/>
    <w:rsid w:val="003928EA"/>
    <w:rsid w:val="00392A54"/>
    <w:rsid w:val="003A3021"/>
    <w:rsid w:val="003A3430"/>
    <w:rsid w:val="003A4746"/>
    <w:rsid w:val="003B25AD"/>
    <w:rsid w:val="003B3909"/>
    <w:rsid w:val="003B6E16"/>
    <w:rsid w:val="003B6EB6"/>
    <w:rsid w:val="003C0198"/>
    <w:rsid w:val="003C07B3"/>
    <w:rsid w:val="003C1E25"/>
    <w:rsid w:val="003C24A8"/>
    <w:rsid w:val="003C6360"/>
    <w:rsid w:val="003C6517"/>
    <w:rsid w:val="003C6AB8"/>
    <w:rsid w:val="003C6FE8"/>
    <w:rsid w:val="003D27CB"/>
    <w:rsid w:val="003D2F29"/>
    <w:rsid w:val="003D48D7"/>
    <w:rsid w:val="003D7035"/>
    <w:rsid w:val="003E3762"/>
    <w:rsid w:val="003E513F"/>
    <w:rsid w:val="003E6BF6"/>
    <w:rsid w:val="003F0F0D"/>
    <w:rsid w:val="003F1E6D"/>
    <w:rsid w:val="003F3BD4"/>
    <w:rsid w:val="0040173E"/>
    <w:rsid w:val="00424D54"/>
    <w:rsid w:val="00426645"/>
    <w:rsid w:val="00427373"/>
    <w:rsid w:val="00440E34"/>
    <w:rsid w:val="0044447D"/>
    <w:rsid w:val="00451E72"/>
    <w:rsid w:val="004556A9"/>
    <w:rsid w:val="00463237"/>
    <w:rsid w:val="00463515"/>
    <w:rsid w:val="00463FA8"/>
    <w:rsid w:val="00465117"/>
    <w:rsid w:val="004714B0"/>
    <w:rsid w:val="00472F37"/>
    <w:rsid w:val="004731A0"/>
    <w:rsid w:val="004831D6"/>
    <w:rsid w:val="00494335"/>
    <w:rsid w:val="004949EE"/>
    <w:rsid w:val="004966F1"/>
    <w:rsid w:val="004967A1"/>
    <w:rsid w:val="004A2551"/>
    <w:rsid w:val="004A5434"/>
    <w:rsid w:val="004A7D40"/>
    <w:rsid w:val="004B3B8F"/>
    <w:rsid w:val="004B4235"/>
    <w:rsid w:val="004B584E"/>
    <w:rsid w:val="004B58D3"/>
    <w:rsid w:val="004C1106"/>
    <w:rsid w:val="004C6D4B"/>
    <w:rsid w:val="004C75F2"/>
    <w:rsid w:val="004C7892"/>
    <w:rsid w:val="004E2269"/>
    <w:rsid w:val="004E27E1"/>
    <w:rsid w:val="004E28F2"/>
    <w:rsid w:val="004E5B25"/>
    <w:rsid w:val="004F5844"/>
    <w:rsid w:val="004F5B55"/>
    <w:rsid w:val="00503A51"/>
    <w:rsid w:val="00507AC1"/>
    <w:rsid w:val="0051107F"/>
    <w:rsid w:val="00511ED3"/>
    <w:rsid w:val="00512309"/>
    <w:rsid w:val="00515267"/>
    <w:rsid w:val="005171ED"/>
    <w:rsid w:val="0052135C"/>
    <w:rsid w:val="00526858"/>
    <w:rsid w:val="00533655"/>
    <w:rsid w:val="00535601"/>
    <w:rsid w:val="00536E98"/>
    <w:rsid w:val="005379D1"/>
    <w:rsid w:val="00540035"/>
    <w:rsid w:val="00540B95"/>
    <w:rsid w:val="00542522"/>
    <w:rsid w:val="005436D2"/>
    <w:rsid w:val="00543957"/>
    <w:rsid w:val="0054526E"/>
    <w:rsid w:val="005476B5"/>
    <w:rsid w:val="00556888"/>
    <w:rsid w:val="005659A0"/>
    <w:rsid w:val="00576F26"/>
    <w:rsid w:val="00583DE8"/>
    <w:rsid w:val="005850A2"/>
    <w:rsid w:val="0059108E"/>
    <w:rsid w:val="0059229F"/>
    <w:rsid w:val="005972C1"/>
    <w:rsid w:val="00597582"/>
    <w:rsid w:val="005A07AC"/>
    <w:rsid w:val="005A1B81"/>
    <w:rsid w:val="005A26E3"/>
    <w:rsid w:val="005A3F63"/>
    <w:rsid w:val="005A5705"/>
    <w:rsid w:val="005B073E"/>
    <w:rsid w:val="005B227F"/>
    <w:rsid w:val="005B7801"/>
    <w:rsid w:val="005C1E87"/>
    <w:rsid w:val="005C4EF6"/>
    <w:rsid w:val="005C5891"/>
    <w:rsid w:val="005C71A1"/>
    <w:rsid w:val="005C751F"/>
    <w:rsid w:val="005D00E9"/>
    <w:rsid w:val="005D2CB2"/>
    <w:rsid w:val="005D47A9"/>
    <w:rsid w:val="005D5FAE"/>
    <w:rsid w:val="005D75E2"/>
    <w:rsid w:val="005E3B1B"/>
    <w:rsid w:val="005E77F2"/>
    <w:rsid w:val="005E7C05"/>
    <w:rsid w:val="005F2994"/>
    <w:rsid w:val="005F29B7"/>
    <w:rsid w:val="005F5CBB"/>
    <w:rsid w:val="00603C4D"/>
    <w:rsid w:val="00606EB5"/>
    <w:rsid w:val="0060718C"/>
    <w:rsid w:val="00607912"/>
    <w:rsid w:val="00616DC4"/>
    <w:rsid w:val="00617FDA"/>
    <w:rsid w:val="0062116F"/>
    <w:rsid w:val="00624D20"/>
    <w:rsid w:val="00627D81"/>
    <w:rsid w:val="00631EE0"/>
    <w:rsid w:val="006329ED"/>
    <w:rsid w:val="00634E34"/>
    <w:rsid w:val="00634E4C"/>
    <w:rsid w:val="00635F45"/>
    <w:rsid w:val="00636B8B"/>
    <w:rsid w:val="006427FE"/>
    <w:rsid w:val="0064375E"/>
    <w:rsid w:val="0064624F"/>
    <w:rsid w:val="006506C1"/>
    <w:rsid w:val="00651712"/>
    <w:rsid w:val="00653449"/>
    <w:rsid w:val="00655E5F"/>
    <w:rsid w:val="0066674D"/>
    <w:rsid w:val="00666A78"/>
    <w:rsid w:val="0067033C"/>
    <w:rsid w:val="006711F5"/>
    <w:rsid w:val="00675CCB"/>
    <w:rsid w:val="00687B26"/>
    <w:rsid w:val="0069375D"/>
    <w:rsid w:val="0069407C"/>
    <w:rsid w:val="0069574E"/>
    <w:rsid w:val="00696CF1"/>
    <w:rsid w:val="006A12E4"/>
    <w:rsid w:val="006A13C0"/>
    <w:rsid w:val="006A70D2"/>
    <w:rsid w:val="006B0D39"/>
    <w:rsid w:val="006B3B7B"/>
    <w:rsid w:val="006B77FA"/>
    <w:rsid w:val="006C2BE8"/>
    <w:rsid w:val="006E01D8"/>
    <w:rsid w:val="006E1F0E"/>
    <w:rsid w:val="006F145A"/>
    <w:rsid w:val="006F239D"/>
    <w:rsid w:val="006F27CB"/>
    <w:rsid w:val="006F51A7"/>
    <w:rsid w:val="006F5865"/>
    <w:rsid w:val="00702E37"/>
    <w:rsid w:val="00704EB5"/>
    <w:rsid w:val="00706E2F"/>
    <w:rsid w:val="00707377"/>
    <w:rsid w:val="007073C6"/>
    <w:rsid w:val="00710A6A"/>
    <w:rsid w:val="00713C52"/>
    <w:rsid w:val="007256EA"/>
    <w:rsid w:val="007365A8"/>
    <w:rsid w:val="00736755"/>
    <w:rsid w:val="00750DBB"/>
    <w:rsid w:val="007541B0"/>
    <w:rsid w:val="00755163"/>
    <w:rsid w:val="007555A4"/>
    <w:rsid w:val="00756AAB"/>
    <w:rsid w:val="00757F63"/>
    <w:rsid w:val="00762F04"/>
    <w:rsid w:val="00763084"/>
    <w:rsid w:val="007645AE"/>
    <w:rsid w:val="00764992"/>
    <w:rsid w:val="00767DF0"/>
    <w:rsid w:val="00775255"/>
    <w:rsid w:val="00775AA0"/>
    <w:rsid w:val="00780B89"/>
    <w:rsid w:val="00781118"/>
    <w:rsid w:val="00781E24"/>
    <w:rsid w:val="00785163"/>
    <w:rsid w:val="00787CA0"/>
    <w:rsid w:val="0079047F"/>
    <w:rsid w:val="00791A34"/>
    <w:rsid w:val="007973EF"/>
    <w:rsid w:val="007B5417"/>
    <w:rsid w:val="007B58DB"/>
    <w:rsid w:val="007B5D4B"/>
    <w:rsid w:val="007B74C0"/>
    <w:rsid w:val="007C08B1"/>
    <w:rsid w:val="007C2C9B"/>
    <w:rsid w:val="007C2CC2"/>
    <w:rsid w:val="007C79AA"/>
    <w:rsid w:val="007D177A"/>
    <w:rsid w:val="007D417A"/>
    <w:rsid w:val="007D7E38"/>
    <w:rsid w:val="007E0934"/>
    <w:rsid w:val="007E113A"/>
    <w:rsid w:val="007E3504"/>
    <w:rsid w:val="007E3FAF"/>
    <w:rsid w:val="007E525D"/>
    <w:rsid w:val="007E5B48"/>
    <w:rsid w:val="007E5D51"/>
    <w:rsid w:val="007E6A0C"/>
    <w:rsid w:val="007F6A0E"/>
    <w:rsid w:val="007F6C9E"/>
    <w:rsid w:val="008046A3"/>
    <w:rsid w:val="00804B0E"/>
    <w:rsid w:val="008059C0"/>
    <w:rsid w:val="008065E7"/>
    <w:rsid w:val="00807EAE"/>
    <w:rsid w:val="00811F1B"/>
    <w:rsid w:val="00813D9B"/>
    <w:rsid w:val="00814683"/>
    <w:rsid w:val="00815C50"/>
    <w:rsid w:val="0082173D"/>
    <w:rsid w:val="00841947"/>
    <w:rsid w:val="00843F37"/>
    <w:rsid w:val="00845843"/>
    <w:rsid w:val="0084595F"/>
    <w:rsid w:val="00845CE0"/>
    <w:rsid w:val="00846D34"/>
    <w:rsid w:val="00850591"/>
    <w:rsid w:val="00850AD1"/>
    <w:rsid w:val="00850EF0"/>
    <w:rsid w:val="00852162"/>
    <w:rsid w:val="00856452"/>
    <w:rsid w:val="00862230"/>
    <w:rsid w:val="008637EC"/>
    <w:rsid w:val="008642E0"/>
    <w:rsid w:val="00870BC6"/>
    <w:rsid w:val="0088036D"/>
    <w:rsid w:val="0088132C"/>
    <w:rsid w:val="008827CC"/>
    <w:rsid w:val="00885A14"/>
    <w:rsid w:val="0088689B"/>
    <w:rsid w:val="0089028F"/>
    <w:rsid w:val="00890FA0"/>
    <w:rsid w:val="00891EB3"/>
    <w:rsid w:val="0089257B"/>
    <w:rsid w:val="008946DC"/>
    <w:rsid w:val="008A214D"/>
    <w:rsid w:val="008A72D2"/>
    <w:rsid w:val="008B6868"/>
    <w:rsid w:val="008C0352"/>
    <w:rsid w:val="008C6A43"/>
    <w:rsid w:val="008D080C"/>
    <w:rsid w:val="008D2F0B"/>
    <w:rsid w:val="008E6A39"/>
    <w:rsid w:val="008F33B5"/>
    <w:rsid w:val="008F3467"/>
    <w:rsid w:val="00900558"/>
    <w:rsid w:val="00906799"/>
    <w:rsid w:val="00910A04"/>
    <w:rsid w:val="00916282"/>
    <w:rsid w:val="00924152"/>
    <w:rsid w:val="00925476"/>
    <w:rsid w:val="00925C29"/>
    <w:rsid w:val="0093194D"/>
    <w:rsid w:val="00933C1E"/>
    <w:rsid w:val="00934C3F"/>
    <w:rsid w:val="009417AE"/>
    <w:rsid w:val="009426EC"/>
    <w:rsid w:val="009516A5"/>
    <w:rsid w:val="00952D4C"/>
    <w:rsid w:val="009668AE"/>
    <w:rsid w:val="0096755F"/>
    <w:rsid w:val="00972AD7"/>
    <w:rsid w:val="009741CC"/>
    <w:rsid w:val="00974F0E"/>
    <w:rsid w:val="00975952"/>
    <w:rsid w:val="009766DC"/>
    <w:rsid w:val="009875BB"/>
    <w:rsid w:val="0099087F"/>
    <w:rsid w:val="009979F4"/>
    <w:rsid w:val="009A02D8"/>
    <w:rsid w:val="009A19DB"/>
    <w:rsid w:val="009A2B16"/>
    <w:rsid w:val="009A45B2"/>
    <w:rsid w:val="009B0231"/>
    <w:rsid w:val="009B1A07"/>
    <w:rsid w:val="009B780F"/>
    <w:rsid w:val="009C1C63"/>
    <w:rsid w:val="009C3DD2"/>
    <w:rsid w:val="009D2DDD"/>
    <w:rsid w:val="009D4734"/>
    <w:rsid w:val="009E0B15"/>
    <w:rsid w:val="009E1D6C"/>
    <w:rsid w:val="009E6745"/>
    <w:rsid w:val="009E6B9A"/>
    <w:rsid w:val="009F221A"/>
    <w:rsid w:val="009F545C"/>
    <w:rsid w:val="009F5F34"/>
    <w:rsid w:val="009F7ADA"/>
    <w:rsid w:val="00A07C30"/>
    <w:rsid w:val="00A17EEA"/>
    <w:rsid w:val="00A24CE6"/>
    <w:rsid w:val="00A27D18"/>
    <w:rsid w:val="00A33802"/>
    <w:rsid w:val="00A3591A"/>
    <w:rsid w:val="00A37E51"/>
    <w:rsid w:val="00A40803"/>
    <w:rsid w:val="00A4253D"/>
    <w:rsid w:val="00A42897"/>
    <w:rsid w:val="00A531A3"/>
    <w:rsid w:val="00A543C1"/>
    <w:rsid w:val="00A55513"/>
    <w:rsid w:val="00A573DF"/>
    <w:rsid w:val="00A57532"/>
    <w:rsid w:val="00A62D31"/>
    <w:rsid w:val="00A63380"/>
    <w:rsid w:val="00A6733E"/>
    <w:rsid w:val="00A72A77"/>
    <w:rsid w:val="00A74E79"/>
    <w:rsid w:val="00A76B38"/>
    <w:rsid w:val="00A76D4F"/>
    <w:rsid w:val="00A778A9"/>
    <w:rsid w:val="00A84007"/>
    <w:rsid w:val="00A944E4"/>
    <w:rsid w:val="00A97E3B"/>
    <w:rsid w:val="00AA69D2"/>
    <w:rsid w:val="00AB039E"/>
    <w:rsid w:val="00AB0FC9"/>
    <w:rsid w:val="00AC2D9B"/>
    <w:rsid w:val="00AC3775"/>
    <w:rsid w:val="00AC591D"/>
    <w:rsid w:val="00AC68A6"/>
    <w:rsid w:val="00AC6F2C"/>
    <w:rsid w:val="00AD18DC"/>
    <w:rsid w:val="00AD3D7D"/>
    <w:rsid w:val="00AD432F"/>
    <w:rsid w:val="00AD4AA8"/>
    <w:rsid w:val="00AE596E"/>
    <w:rsid w:val="00AE5F97"/>
    <w:rsid w:val="00AE70F2"/>
    <w:rsid w:val="00AE7809"/>
    <w:rsid w:val="00AE7C02"/>
    <w:rsid w:val="00AF129F"/>
    <w:rsid w:val="00AF7672"/>
    <w:rsid w:val="00B02FF8"/>
    <w:rsid w:val="00B10B98"/>
    <w:rsid w:val="00B11E6B"/>
    <w:rsid w:val="00B1257D"/>
    <w:rsid w:val="00B126E0"/>
    <w:rsid w:val="00B12DC9"/>
    <w:rsid w:val="00B13F84"/>
    <w:rsid w:val="00B15ABA"/>
    <w:rsid w:val="00B211D5"/>
    <w:rsid w:val="00B21E26"/>
    <w:rsid w:val="00B23526"/>
    <w:rsid w:val="00B23C48"/>
    <w:rsid w:val="00B30B0E"/>
    <w:rsid w:val="00B3461C"/>
    <w:rsid w:val="00B361C6"/>
    <w:rsid w:val="00B42B2F"/>
    <w:rsid w:val="00B45ED4"/>
    <w:rsid w:val="00B46952"/>
    <w:rsid w:val="00B472E1"/>
    <w:rsid w:val="00B5021C"/>
    <w:rsid w:val="00B5335D"/>
    <w:rsid w:val="00B56060"/>
    <w:rsid w:val="00B60D19"/>
    <w:rsid w:val="00B67C66"/>
    <w:rsid w:val="00B7011B"/>
    <w:rsid w:val="00B71170"/>
    <w:rsid w:val="00B779BE"/>
    <w:rsid w:val="00B8001C"/>
    <w:rsid w:val="00B80BCE"/>
    <w:rsid w:val="00B81740"/>
    <w:rsid w:val="00B85D7B"/>
    <w:rsid w:val="00B900EA"/>
    <w:rsid w:val="00B91069"/>
    <w:rsid w:val="00B91488"/>
    <w:rsid w:val="00B92842"/>
    <w:rsid w:val="00BB6808"/>
    <w:rsid w:val="00BC1356"/>
    <w:rsid w:val="00BD12A1"/>
    <w:rsid w:val="00BD4B4E"/>
    <w:rsid w:val="00BE6345"/>
    <w:rsid w:val="00BE67EF"/>
    <w:rsid w:val="00BF17C6"/>
    <w:rsid w:val="00BF5DD7"/>
    <w:rsid w:val="00C00FDA"/>
    <w:rsid w:val="00C00FE0"/>
    <w:rsid w:val="00C029EB"/>
    <w:rsid w:val="00C04E4B"/>
    <w:rsid w:val="00C054D0"/>
    <w:rsid w:val="00C102DF"/>
    <w:rsid w:val="00C1050F"/>
    <w:rsid w:val="00C161CC"/>
    <w:rsid w:val="00C22D43"/>
    <w:rsid w:val="00C23C60"/>
    <w:rsid w:val="00C24C87"/>
    <w:rsid w:val="00C27A05"/>
    <w:rsid w:val="00C3282E"/>
    <w:rsid w:val="00C33C5D"/>
    <w:rsid w:val="00C4117F"/>
    <w:rsid w:val="00C54889"/>
    <w:rsid w:val="00C575E0"/>
    <w:rsid w:val="00C62BF5"/>
    <w:rsid w:val="00C636DA"/>
    <w:rsid w:val="00C650E2"/>
    <w:rsid w:val="00C675EA"/>
    <w:rsid w:val="00C72271"/>
    <w:rsid w:val="00C73C5F"/>
    <w:rsid w:val="00C7664A"/>
    <w:rsid w:val="00C833A9"/>
    <w:rsid w:val="00C85E3F"/>
    <w:rsid w:val="00C86ABA"/>
    <w:rsid w:val="00C874EB"/>
    <w:rsid w:val="00C87DA0"/>
    <w:rsid w:val="00C92358"/>
    <w:rsid w:val="00C932C9"/>
    <w:rsid w:val="00C94B24"/>
    <w:rsid w:val="00C97BAA"/>
    <w:rsid w:val="00CA0173"/>
    <w:rsid w:val="00CA43A5"/>
    <w:rsid w:val="00CA4625"/>
    <w:rsid w:val="00CA4FBE"/>
    <w:rsid w:val="00CA56F9"/>
    <w:rsid w:val="00CA6FF9"/>
    <w:rsid w:val="00CB4238"/>
    <w:rsid w:val="00CB6275"/>
    <w:rsid w:val="00CC1A64"/>
    <w:rsid w:val="00CC1AD8"/>
    <w:rsid w:val="00CC34EB"/>
    <w:rsid w:val="00CC66EA"/>
    <w:rsid w:val="00CC796C"/>
    <w:rsid w:val="00CD3C17"/>
    <w:rsid w:val="00CE1F9C"/>
    <w:rsid w:val="00CE2E48"/>
    <w:rsid w:val="00CE7C2C"/>
    <w:rsid w:val="00CF0C86"/>
    <w:rsid w:val="00CF7D0D"/>
    <w:rsid w:val="00D021F7"/>
    <w:rsid w:val="00D078A2"/>
    <w:rsid w:val="00D07C24"/>
    <w:rsid w:val="00D10D45"/>
    <w:rsid w:val="00D129EC"/>
    <w:rsid w:val="00D1300E"/>
    <w:rsid w:val="00D23038"/>
    <w:rsid w:val="00D336D9"/>
    <w:rsid w:val="00D363B2"/>
    <w:rsid w:val="00D367EB"/>
    <w:rsid w:val="00D36F03"/>
    <w:rsid w:val="00D3784C"/>
    <w:rsid w:val="00D41A11"/>
    <w:rsid w:val="00D461C2"/>
    <w:rsid w:val="00D46353"/>
    <w:rsid w:val="00D542BD"/>
    <w:rsid w:val="00D54542"/>
    <w:rsid w:val="00D55429"/>
    <w:rsid w:val="00D56956"/>
    <w:rsid w:val="00D61AAE"/>
    <w:rsid w:val="00D74454"/>
    <w:rsid w:val="00D75CEC"/>
    <w:rsid w:val="00D7633C"/>
    <w:rsid w:val="00D771F9"/>
    <w:rsid w:val="00D848B6"/>
    <w:rsid w:val="00DA3826"/>
    <w:rsid w:val="00DA4C48"/>
    <w:rsid w:val="00DA5262"/>
    <w:rsid w:val="00DA727D"/>
    <w:rsid w:val="00DB19EE"/>
    <w:rsid w:val="00DB2D28"/>
    <w:rsid w:val="00DB53A7"/>
    <w:rsid w:val="00DB6855"/>
    <w:rsid w:val="00DB6A5E"/>
    <w:rsid w:val="00DD170F"/>
    <w:rsid w:val="00DD7323"/>
    <w:rsid w:val="00DE0A8A"/>
    <w:rsid w:val="00DE2CE8"/>
    <w:rsid w:val="00DE7FAD"/>
    <w:rsid w:val="00DF0239"/>
    <w:rsid w:val="00DF1ED7"/>
    <w:rsid w:val="00DF2C29"/>
    <w:rsid w:val="00DF6E54"/>
    <w:rsid w:val="00E01576"/>
    <w:rsid w:val="00E04228"/>
    <w:rsid w:val="00E04457"/>
    <w:rsid w:val="00E04BBC"/>
    <w:rsid w:val="00E05FCD"/>
    <w:rsid w:val="00E07362"/>
    <w:rsid w:val="00E159D7"/>
    <w:rsid w:val="00E15B68"/>
    <w:rsid w:val="00E21635"/>
    <w:rsid w:val="00E21653"/>
    <w:rsid w:val="00E2414E"/>
    <w:rsid w:val="00E2646B"/>
    <w:rsid w:val="00E26830"/>
    <w:rsid w:val="00E30747"/>
    <w:rsid w:val="00E36724"/>
    <w:rsid w:val="00E40866"/>
    <w:rsid w:val="00E41483"/>
    <w:rsid w:val="00E42713"/>
    <w:rsid w:val="00E50682"/>
    <w:rsid w:val="00E50817"/>
    <w:rsid w:val="00E5508A"/>
    <w:rsid w:val="00E55A59"/>
    <w:rsid w:val="00E55EE5"/>
    <w:rsid w:val="00E62C32"/>
    <w:rsid w:val="00E657BB"/>
    <w:rsid w:val="00E70F69"/>
    <w:rsid w:val="00E71B0A"/>
    <w:rsid w:val="00E7257D"/>
    <w:rsid w:val="00E728CB"/>
    <w:rsid w:val="00E74C29"/>
    <w:rsid w:val="00E776AF"/>
    <w:rsid w:val="00E8255C"/>
    <w:rsid w:val="00E84A6B"/>
    <w:rsid w:val="00E87318"/>
    <w:rsid w:val="00E87A04"/>
    <w:rsid w:val="00E92385"/>
    <w:rsid w:val="00E926A7"/>
    <w:rsid w:val="00E93D5D"/>
    <w:rsid w:val="00E96A5F"/>
    <w:rsid w:val="00E96DEA"/>
    <w:rsid w:val="00EA32CA"/>
    <w:rsid w:val="00EA48AE"/>
    <w:rsid w:val="00EA542C"/>
    <w:rsid w:val="00EA7DD6"/>
    <w:rsid w:val="00EB7F9D"/>
    <w:rsid w:val="00ED006E"/>
    <w:rsid w:val="00ED4DFA"/>
    <w:rsid w:val="00EE0126"/>
    <w:rsid w:val="00EE27AA"/>
    <w:rsid w:val="00EE34CD"/>
    <w:rsid w:val="00EE5B8F"/>
    <w:rsid w:val="00EF2A15"/>
    <w:rsid w:val="00EF5BFD"/>
    <w:rsid w:val="00EF680C"/>
    <w:rsid w:val="00F07C04"/>
    <w:rsid w:val="00F11AAE"/>
    <w:rsid w:val="00F12BB2"/>
    <w:rsid w:val="00F206A4"/>
    <w:rsid w:val="00F21A36"/>
    <w:rsid w:val="00F34D63"/>
    <w:rsid w:val="00F448AC"/>
    <w:rsid w:val="00F44A29"/>
    <w:rsid w:val="00F53979"/>
    <w:rsid w:val="00F57E6C"/>
    <w:rsid w:val="00F6570B"/>
    <w:rsid w:val="00F67615"/>
    <w:rsid w:val="00F7132B"/>
    <w:rsid w:val="00F72FBB"/>
    <w:rsid w:val="00F76C98"/>
    <w:rsid w:val="00F773C9"/>
    <w:rsid w:val="00F804CD"/>
    <w:rsid w:val="00F80750"/>
    <w:rsid w:val="00F81208"/>
    <w:rsid w:val="00F8283D"/>
    <w:rsid w:val="00F84587"/>
    <w:rsid w:val="00F85F59"/>
    <w:rsid w:val="00F86DD4"/>
    <w:rsid w:val="00F91080"/>
    <w:rsid w:val="00F954F8"/>
    <w:rsid w:val="00FA4633"/>
    <w:rsid w:val="00FA55E4"/>
    <w:rsid w:val="00FB16B8"/>
    <w:rsid w:val="00FB249C"/>
    <w:rsid w:val="00FB4CF2"/>
    <w:rsid w:val="00FC32E1"/>
    <w:rsid w:val="00FD06F0"/>
    <w:rsid w:val="00FD4F27"/>
    <w:rsid w:val="00FD5FEF"/>
    <w:rsid w:val="00FD7577"/>
    <w:rsid w:val="00FE419E"/>
    <w:rsid w:val="00FF0118"/>
    <w:rsid w:val="00FF1221"/>
    <w:rsid w:val="00FF1873"/>
    <w:rsid w:val="00FF4D19"/>
    <w:rsid w:val="00FF58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3BD38B"/>
  <w15:docId w15:val="{2419B7FA-DE1F-4209-BD0B-FC9CB67DF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color w:val="231F20" w:themeColor="text1"/>
        <w:sz w:val="22"/>
        <w:szCs w:val="22"/>
        <w:lang w:val="en-AU" w:eastAsia="en-US" w:bidi="ar-SA"/>
      </w:rPr>
    </w:rPrDefault>
    <w:pPrDefault>
      <w:pPr>
        <w:spacing w:before="120" w:after="120"/>
      </w:pPr>
    </w:pPrDefault>
  </w:docDefaults>
  <w:latentStyles w:defLockedState="1" w:defUIPriority="0" w:defSemiHidden="0" w:defUnhideWhenUsed="0" w:defQFormat="0" w:count="376">
    <w:lsdException w:name="Normal" w:locked="0" w:uiPriority="11" w:qFormat="1"/>
    <w:lsdException w:name="heading 1" w:uiPriority="7" w:qFormat="1"/>
    <w:lsdException w:name="heading 2" w:semiHidden="1" w:uiPriority="7" w:unhideWhenUsed="1" w:qFormat="1"/>
    <w:lsdException w:name="heading 3" w:semiHidden="1" w:uiPriority="7" w:unhideWhenUsed="1" w:qFormat="1"/>
    <w:lsdException w:name="heading 4" w:locked="0" w:semiHidden="1" w:unhideWhenUsed="1" w:qFormat="1"/>
    <w:lsdException w:name="heading 5" w:locked="0" w:semiHidden="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unhideWhenUsed="1"/>
    <w:lsdException w:name="annotation text" w:semiHidden="1" w:uiPriority="99" w:unhideWhenUsed="1"/>
    <w:lsdException w:name="header" w:locked="0" w:uiPriority="99" w:unhideWhenUsed="1"/>
    <w:lsdException w:name="footer" w:locked="0" w:uiPriority="99" w:unhideWhenUsed="1"/>
    <w:lsdException w:name="index heading" w:semiHidden="1" w:uiPriority="99" w:unhideWhenUsed="1"/>
    <w:lsdException w:name="caption" w:uiPriority="21" w:unhideWhenUsed="1" w:qFormat="1"/>
    <w:lsdException w:name="table of figures" w:uiPriority="99"/>
    <w:lsdException w:name="envelope address" w:semiHidden="1" w:uiPriority="7"/>
    <w:lsdException w:name="envelope return" w:semiHidden="1" w:uiPriority="7"/>
    <w:lsdException w:name="footnote reference" w:locked="0" w:unhideWhenUsed="1"/>
    <w:lsdException w:name="annotation reference" w:semiHidden="1" w:uiPriority="99" w:unhideWhenUsed="1"/>
    <w:lsdException w:name="line number" w:semiHidden="1" w:unhideWhenUsed="1"/>
    <w:lsdException w:name="page number" w:semiHidden="1" w:unhideWhenUsed="1"/>
    <w:lsdException w:name="endnote reference" w:locked="0" w:uiPriority="99" w:unhideWhenUsed="1"/>
    <w:lsdException w:name="endnote text" w:locked="0" w:uiPriority="99" w:unhideWhenUsed="1"/>
    <w:lsdException w:name="table of authorities" w:semiHidden="1" w:uiPriority="99" w:unhideWhenUsed="1"/>
    <w:lsdException w:name="macro" w:semiHidden="1" w:uiPriority="99" w:unhideWhenUsed="1"/>
    <w:lsdException w:name="toa heading" w:semiHidden="1" w:uiPriority="39" w:unhideWhenUsed="1"/>
    <w:lsdException w:name="List" w:semiHidden="1" w:unhideWhenUsed="1" w:qFormat="1"/>
    <w:lsdException w:name="List Bullet" w:uiPriority="11" w:unhideWhenUsed="1" w:qFormat="1"/>
    <w:lsdException w:name="List Number" w:uiPriority="12" w:qFormat="1"/>
    <w:lsdException w:name="List 2" w:semiHidden="1" w:unhideWhenUsed="1" w:qFormat="1"/>
    <w:lsdException w:name="List 3" w:semiHidden="1" w:unhideWhenUsed="1" w:qFormat="1"/>
    <w:lsdException w:name="List 4" w:semiHidden="1" w:unhideWhenUsed="1"/>
    <w:lsdException w:name="List 5" w:semiHidden="1" w:unhideWhenUsed="1"/>
    <w:lsdException w:name="List Bullet 2" w:uiPriority="11" w:unhideWhenUsed="1" w:qFormat="1"/>
    <w:lsdException w:name="List Bullet 3" w:uiPriority="11" w:unhideWhenUsed="1" w:qFormat="1"/>
    <w:lsdException w:name="List Bullet 4" w:locked="0" w:unhideWhenUsed="1" w:qFormat="1"/>
    <w:lsdException w:name="List Bullet 5" w:locked="0" w:semiHidden="1" w:unhideWhenUsed="1"/>
    <w:lsdException w:name="List Number 2" w:uiPriority="12" w:unhideWhenUsed="1" w:qFormat="1"/>
    <w:lsdException w:name="List Number 3" w:uiPriority="12" w:unhideWhenUsed="1" w:qFormat="1"/>
    <w:lsdException w:name="List Number 4" w:uiPriority="18" w:unhideWhenUsed="1" w:qFormat="1"/>
    <w:lsdException w:name="List Number 5" w:locked="0" w:semiHidden="1" w:uiPriority="18" w:unhideWhenUsed="1"/>
    <w:lsdException w:name="Title" w:qFormat="1"/>
    <w:lsdException w:name="Closing" w:semiHidden="1" w:unhideWhenUsed="1"/>
    <w:lsdException w:name="Signature" w:semiHidden="1" w:unhideWhenUsed="1"/>
    <w:lsdException w:name="Default Paragraph Font" w:locked="0" w:semiHidden="1" w:uiPriority="1" w:unhideWhenUsed="1"/>
    <w:lsdException w:name="Body Text" w:semiHidden="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lsdException w:name="Hyperlink" w:locked="0" w:semiHidden="1" w:uiPriority="99" w:unhideWhenUsed="1"/>
    <w:lsdException w:name="FollowedHyperlink" w:locked="0" w:unhideWhenUsed="1"/>
    <w:lsdException w:name="Strong" w:qFormat="1"/>
    <w:lsdException w:name="Emphasis" w:qFormat="1"/>
    <w:lsdException w:name="Document Map" w:semiHidden="1" w:unhideWhenUsed="1"/>
    <w:lsdException w:name="Plain Text" w:semiHidden="1" w:unhideWhenUsed="1"/>
    <w:lsdException w:name="E-mail Signature" w:semiHidden="1" w:uiPriority="7"/>
    <w:lsdException w:name="HTML Top of Form" w:locked="0" w:semiHidden="1" w:uiPriority="99" w:unhideWhenUsed="1"/>
    <w:lsdException w:name="HTML Bottom of Form" w:locked="0"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99" w:unhideWhenUsed="1"/>
    <w:lsdException w:name="annotation subject" w:semiHidden="1" w:uiPriority="99" w:unhideWhenUsed="1"/>
    <w:lsdException w:name="No List" w:locked="0" w:semiHidden="1" w:uiPriority="99"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18" w:qFormat="1"/>
    <w:lsdException w:name="Intense Quote" w:semiHidden="1"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locked="0"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lsdException w:name="Smart Hyperlink" w:locked="0" w:semiHidden="1" w:uiPriority="99"/>
    <w:lsdException w:name="Hashtag" w:locked="0" w:semiHidden="1" w:uiPriority="99"/>
    <w:lsdException w:name="Unresolved Mention" w:locked="0" w:semiHidden="1" w:uiPriority="99"/>
    <w:lsdException w:name="Smart Link" w:locked="0" w:semiHidden="1" w:uiPriority="99" w:unhideWhenUsed="1"/>
  </w:latentStyles>
  <w:style w:type="paragraph" w:default="1" w:styleId="Normal">
    <w:name w:val="Normal"/>
    <w:aliases w:val="Body Text (Normal)"/>
    <w:qFormat/>
    <w:rsid w:val="0036031E"/>
  </w:style>
  <w:style w:type="paragraph" w:styleId="Heading1">
    <w:name w:val="heading 1"/>
    <w:basedOn w:val="Normal"/>
    <w:next w:val="Normal"/>
    <w:link w:val="Heading1Char"/>
    <w:uiPriority w:val="7"/>
    <w:qFormat/>
    <w:rsid w:val="00E93D5D"/>
    <w:pPr>
      <w:keepNext/>
      <w:keepLines/>
      <w:spacing w:before="400" w:after="240" w:line="480" w:lineRule="atLeast"/>
      <w:outlineLvl w:val="0"/>
    </w:pPr>
    <w:rPr>
      <w:rFonts w:asciiTheme="majorHAnsi" w:eastAsiaTheme="majorEastAsia" w:hAnsiTheme="majorHAnsi" w:cstheme="majorBidi"/>
      <w:b/>
      <w:bCs/>
      <w:sz w:val="40"/>
      <w:szCs w:val="28"/>
    </w:rPr>
  </w:style>
  <w:style w:type="paragraph" w:styleId="Heading2">
    <w:name w:val="heading 2"/>
    <w:basedOn w:val="Normal"/>
    <w:next w:val="Normal"/>
    <w:link w:val="Heading2Char"/>
    <w:uiPriority w:val="7"/>
    <w:qFormat/>
    <w:rsid w:val="00E93D5D"/>
    <w:pPr>
      <w:keepNext/>
      <w:keepLines/>
      <w:spacing w:before="360" w:line="400" w:lineRule="exact"/>
      <w:outlineLvl w:val="1"/>
    </w:pPr>
    <w:rPr>
      <w:rFonts w:asciiTheme="majorHAnsi" w:eastAsiaTheme="majorEastAsia" w:hAnsiTheme="majorHAnsi" w:cstheme="majorBidi"/>
      <w:b/>
      <w:bCs/>
      <w:color w:val="3B5731" w:themeColor="text2"/>
      <w:sz w:val="32"/>
      <w:szCs w:val="26"/>
    </w:rPr>
  </w:style>
  <w:style w:type="paragraph" w:styleId="Heading3">
    <w:name w:val="heading 3"/>
    <w:basedOn w:val="Normal"/>
    <w:next w:val="Normal"/>
    <w:link w:val="Heading3Char"/>
    <w:uiPriority w:val="7"/>
    <w:qFormat/>
    <w:rsid w:val="00E93D5D"/>
    <w:pPr>
      <w:keepNext/>
      <w:keepLines/>
      <w:spacing w:before="360" w:line="320" w:lineRule="exact"/>
      <w:outlineLvl w:val="2"/>
    </w:pPr>
    <w:rPr>
      <w:rFonts w:asciiTheme="majorHAnsi" w:eastAsiaTheme="majorEastAsia" w:hAnsiTheme="majorHAnsi" w:cstheme="majorBidi"/>
      <w:b/>
      <w:bCs/>
      <w:color w:val="587738" w:themeColor="background2"/>
      <w:sz w:val="26"/>
    </w:rPr>
  </w:style>
  <w:style w:type="paragraph" w:styleId="Heading4">
    <w:name w:val="heading 4"/>
    <w:basedOn w:val="Normal"/>
    <w:next w:val="Normal"/>
    <w:link w:val="Heading4Char"/>
    <w:uiPriority w:val="7"/>
    <w:qFormat/>
    <w:rsid w:val="004731A0"/>
    <w:pPr>
      <w:keepNext/>
      <w:keepLines/>
      <w:spacing w:before="360" w:line="260" w:lineRule="exact"/>
      <w:outlineLvl w:val="3"/>
    </w:pPr>
    <w:rPr>
      <w:rFonts w:asciiTheme="majorHAnsi" w:eastAsiaTheme="majorEastAsia" w:hAnsiTheme="majorHAnsi" w:cstheme="majorBidi"/>
      <w:b/>
      <w:bCs/>
      <w:iCs/>
    </w:rPr>
  </w:style>
  <w:style w:type="paragraph" w:styleId="Heading5">
    <w:name w:val="heading 5"/>
    <w:basedOn w:val="Normal"/>
    <w:next w:val="Normal"/>
    <w:link w:val="Heading5Char"/>
    <w:uiPriority w:val="7"/>
    <w:qFormat/>
    <w:rsid w:val="003B3909"/>
    <w:pPr>
      <w:keepNext/>
      <w:keepLines/>
      <w:spacing w:before="200"/>
      <w:outlineLvl w:val="4"/>
    </w:pPr>
    <w:rPr>
      <w:rFonts w:asciiTheme="majorHAnsi" w:eastAsiaTheme="majorEastAsia" w:hAnsiTheme="majorHAnsi" w:cstheme="majorBidi"/>
      <w:i/>
      <w:color w:val="253620" w:themeColor="accent1" w:themeShade="7F"/>
    </w:rPr>
  </w:style>
  <w:style w:type="paragraph" w:styleId="Heading6">
    <w:name w:val="heading 6"/>
    <w:basedOn w:val="Normal"/>
    <w:next w:val="Normal"/>
    <w:link w:val="Heading6Char"/>
    <w:uiPriority w:val="7"/>
    <w:semiHidden/>
    <w:locked/>
    <w:rsid w:val="00372E2B"/>
    <w:pPr>
      <w:keepNext/>
      <w:keepLines/>
      <w:spacing w:before="200"/>
      <w:outlineLvl w:val="5"/>
    </w:pPr>
    <w:rPr>
      <w:rFonts w:asciiTheme="majorHAnsi" w:eastAsiaTheme="majorEastAsia" w:hAnsiTheme="majorHAnsi" w:cstheme="majorBidi"/>
      <w:i/>
      <w:iCs/>
      <w:color w:val="253620" w:themeColor="accent1" w:themeShade="7F"/>
    </w:rPr>
  </w:style>
  <w:style w:type="paragraph" w:styleId="Heading7">
    <w:name w:val="heading 7"/>
    <w:basedOn w:val="Normal"/>
    <w:next w:val="Normal"/>
    <w:link w:val="Heading7Char"/>
    <w:uiPriority w:val="7"/>
    <w:semiHidden/>
    <w:locked/>
    <w:rsid w:val="00372E2B"/>
    <w:pPr>
      <w:keepNext/>
      <w:keepLines/>
      <w:spacing w:before="200"/>
      <w:outlineLvl w:val="6"/>
    </w:pPr>
    <w:rPr>
      <w:rFonts w:asciiTheme="majorHAnsi" w:eastAsiaTheme="majorEastAsia" w:hAnsiTheme="majorHAnsi" w:cstheme="majorBidi"/>
      <w:i/>
      <w:iCs/>
      <w:color w:val="5D5356" w:themeColor="text1" w:themeTint="BF"/>
    </w:rPr>
  </w:style>
  <w:style w:type="paragraph" w:styleId="Heading8">
    <w:name w:val="heading 8"/>
    <w:basedOn w:val="Normal"/>
    <w:next w:val="Normal"/>
    <w:link w:val="Heading8Char"/>
    <w:uiPriority w:val="7"/>
    <w:semiHidden/>
    <w:locked/>
    <w:rsid w:val="00372E2B"/>
    <w:pPr>
      <w:keepNext/>
      <w:keepLines/>
      <w:spacing w:before="200"/>
      <w:outlineLvl w:val="7"/>
    </w:pPr>
    <w:rPr>
      <w:rFonts w:asciiTheme="majorHAnsi" w:eastAsiaTheme="majorEastAsia" w:hAnsiTheme="majorHAnsi" w:cstheme="majorBidi"/>
      <w:color w:val="5D5356" w:themeColor="text1" w:themeTint="BF"/>
      <w:sz w:val="20"/>
      <w:szCs w:val="20"/>
    </w:rPr>
  </w:style>
  <w:style w:type="paragraph" w:styleId="Heading9">
    <w:name w:val="heading 9"/>
    <w:basedOn w:val="Normal"/>
    <w:next w:val="Normal"/>
    <w:link w:val="Heading9Char"/>
    <w:uiPriority w:val="7"/>
    <w:semiHidden/>
    <w:locked/>
    <w:rsid w:val="00372E2B"/>
    <w:pPr>
      <w:keepNext/>
      <w:keepLines/>
      <w:spacing w:before="200"/>
      <w:outlineLvl w:val="8"/>
    </w:pPr>
    <w:rPr>
      <w:rFonts w:asciiTheme="majorHAnsi" w:eastAsiaTheme="majorEastAsia" w:hAnsiTheme="majorHAnsi" w:cstheme="majorBidi"/>
      <w:i/>
      <w:iCs/>
      <w:color w:val="5D5356"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7"/>
    <w:rsid w:val="0036031E"/>
    <w:rPr>
      <w:rFonts w:asciiTheme="majorHAnsi" w:eastAsiaTheme="majorEastAsia" w:hAnsiTheme="majorHAnsi" w:cstheme="majorBidi"/>
      <w:b/>
      <w:bCs/>
      <w:sz w:val="40"/>
      <w:szCs w:val="28"/>
    </w:rPr>
  </w:style>
  <w:style w:type="character" w:customStyle="1" w:styleId="Heading2Char">
    <w:name w:val="Heading 2 Char"/>
    <w:basedOn w:val="DefaultParagraphFont"/>
    <w:link w:val="Heading2"/>
    <w:uiPriority w:val="7"/>
    <w:rsid w:val="0036031E"/>
    <w:rPr>
      <w:rFonts w:asciiTheme="majorHAnsi" w:eastAsiaTheme="majorEastAsia" w:hAnsiTheme="majorHAnsi" w:cstheme="majorBidi"/>
      <w:b/>
      <w:bCs/>
      <w:color w:val="3B5731" w:themeColor="text2"/>
      <w:sz w:val="32"/>
      <w:szCs w:val="26"/>
    </w:rPr>
  </w:style>
  <w:style w:type="character" w:customStyle="1" w:styleId="Heading3Char">
    <w:name w:val="Heading 3 Char"/>
    <w:basedOn w:val="DefaultParagraphFont"/>
    <w:link w:val="Heading3"/>
    <w:uiPriority w:val="7"/>
    <w:rsid w:val="0036031E"/>
    <w:rPr>
      <w:rFonts w:asciiTheme="majorHAnsi" w:eastAsiaTheme="majorEastAsia" w:hAnsiTheme="majorHAnsi" w:cstheme="majorBidi"/>
      <w:b/>
      <w:bCs/>
      <w:color w:val="587738" w:themeColor="background2"/>
      <w:sz w:val="26"/>
    </w:rPr>
  </w:style>
  <w:style w:type="paragraph" w:customStyle="1" w:styleId="BodyBullet1">
    <w:name w:val="Body Bullet 1"/>
    <w:basedOn w:val="Normal"/>
    <w:uiPriority w:val="7"/>
    <w:semiHidden/>
    <w:qFormat/>
    <w:locked/>
    <w:rsid w:val="00372E2B"/>
    <w:pPr>
      <w:numPr>
        <w:numId w:val="2"/>
      </w:numPr>
      <w:spacing w:line="240" w:lineRule="atLeast"/>
      <w:contextualSpacing/>
    </w:pPr>
  </w:style>
  <w:style w:type="paragraph" w:customStyle="1" w:styleId="BodyBullet2">
    <w:name w:val="Body Bullet 2"/>
    <w:basedOn w:val="BodyBullet1"/>
    <w:uiPriority w:val="7"/>
    <w:semiHidden/>
    <w:qFormat/>
    <w:locked/>
    <w:rsid w:val="00372E2B"/>
    <w:pPr>
      <w:numPr>
        <w:numId w:val="3"/>
      </w:numPr>
    </w:pPr>
  </w:style>
  <w:style w:type="character" w:customStyle="1" w:styleId="Heading4Char">
    <w:name w:val="Heading 4 Char"/>
    <w:basedOn w:val="DefaultParagraphFont"/>
    <w:link w:val="Heading4"/>
    <w:uiPriority w:val="7"/>
    <w:rsid w:val="0089257B"/>
    <w:rPr>
      <w:rFonts w:asciiTheme="majorHAnsi" w:eastAsiaTheme="majorEastAsia" w:hAnsiTheme="majorHAnsi" w:cstheme="majorBidi"/>
      <w:b/>
      <w:bCs/>
      <w:iCs/>
    </w:rPr>
  </w:style>
  <w:style w:type="paragraph" w:styleId="ListBullet">
    <w:name w:val="List Bullet"/>
    <w:basedOn w:val="Normal"/>
    <w:uiPriority w:val="11"/>
    <w:qFormat/>
    <w:rsid w:val="00312179"/>
    <w:pPr>
      <w:numPr>
        <w:numId w:val="5"/>
      </w:numPr>
      <w:spacing w:before="60" w:after="60"/>
    </w:pPr>
  </w:style>
  <w:style w:type="paragraph" w:styleId="ListBullet2">
    <w:name w:val="List Bullet 2"/>
    <w:basedOn w:val="ListBullet"/>
    <w:uiPriority w:val="11"/>
    <w:qFormat/>
    <w:rsid w:val="00D75CEC"/>
    <w:pPr>
      <w:numPr>
        <w:ilvl w:val="1"/>
      </w:numPr>
    </w:pPr>
  </w:style>
  <w:style w:type="paragraph" w:styleId="ListNumber">
    <w:name w:val="List Number"/>
    <w:basedOn w:val="Normal"/>
    <w:uiPriority w:val="12"/>
    <w:qFormat/>
    <w:rsid w:val="00062986"/>
    <w:pPr>
      <w:numPr>
        <w:numId w:val="17"/>
      </w:numPr>
      <w:spacing w:before="60" w:after="60"/>
    </w:pPr>
  </w:style>
  <w:style w:type="paragraph" w:styleId="ListNumber2">
    <w:name w:val="List Number 2"/>
    <w:basedOn w:val="Normal"/>
    <w:uiPriority w:val="12"/>
    <w:qFormat/>
    <w:rsid w:val="00062986"/>
    <w:pPr>
      <w:numPr>
        <w:numId w:val="20"/>
      </w:numPr>
      <w:spacing w:before="60" w:after="60"/>
    </w:pPr>
  </w:style>
  <w:style w:type="numbering" w:customStyle="1" w:styleId="Lists">
    <w:name w:val="Lists"/>
    <w:uiPriority w:val="99"/>
    <w:locked/>
    <w:rsid w:val="00062986"/>
    <w:pPr>
      <w:numPr>
        <w:numId w:val="6"/>
      </w:numPr>
    </w:pPr>
  </w:style>
  <w:style w:type="paragraph" w:styleId="ListNumber3">
    <w:name w:val="List Number 3"/>
    <w:basedOn w:val="Normal"/>
    <w:uiPriority w:val="12"/>
    <w:qFormat/>
    <w:rsid w:val="00062986"/>
    <w:pPr>
      <w:numPr>
        <w:ilvl w:val="2"/>
        <w:numId w:val="17"/>
      </w:numPr>
      <w:spacing w:before="60" w:after="60"/>
    </w:pPr>
  </w:style>
  <w:style w:type="paragraph" w:styleId="Title">
    <w:name w:val="Title"/>
    <w:basedOn w:val="Normal"/>
    <w:next w:val="Subtitle"/>
    <w:link w:val="TitleChar"/>
    <w:uiPriority w:val="8"/>
    <w:qFormat/>
    <w:rsid w:val="00D363B2"/>
    <w:pPr>
      <w:spacing w:before="0" w:after="0" w:line="216" w:lineRule="auto"/>
      <w:ind w:left="-590" w:right="3969"/>
      <w:contextualSpacing/>
    </w:pPr>
    <w:rPr>
      <w:rFonts w:asciiTheme="majorHAnsi" w:eastAsiaTheme="majorEastAsia" w:hAnsiTheme="majorHAnsi" w:cstheme="majorBidi"/>
      <w:b/>
      <w:sz w:val="56"/>
      <w:szCs w:val="52"/>
    </w:rPr>
  </w:style>
  <w:style w:type="character" w:customStyle="1" w:styleId="TitleChar">
    <w:name w:val="Title Char"/>
    <w:basedOn w:val="DefaultParagraphFont"/>
    <w:link w:val="Title"/>
    <w:uiPriority w:val="8"/>
    <w:rsid w:val="00D363B2"/>
    <w:rPr>
      <w:rFonts w:asciiTheme="majorHAnsi" w:eastAsiaTheme="majorEastAsia" w:hAnsiTheme="majorHAnsi" w:cstheme="majorBidi"/>
      <w:b/>
      <w:sz w:val="56"/>
      <w:szCs w:val="52"/>
    </w:rPr>
  </w:style>
  <w:style w:type="numbering" w:customStyle="1" w:styleId="MultiLevelheadinglist">
    <w:name w:val="Multi Level heading list"/>
    <w:uiPriority w:val="99"/>
    <w:locked/>
    <w:rsid w:val="007B58DB"/>
    <w:pPr>
      <w:numPr>
        <w:numId w:val="11"/>
      </w:numPr>
    </w:pPr>
  </w:style>
  <w:style w:type="paragraph" w:styleId="TOC1">
    <w:name w:val="toc 1"/>
    <w:basedOn w:val="Normal"/>
    <w:next w:val="Normal"/>
    <w:autoRedefine/>
    <w:uiPriority w:val="39"/>
    <w:rsid w:val="0004671E"/>
    <w:pPr>
      <w:tabs>
        <w:tab w:val="right" w:pos="9027"/>
      </w:tabs>
      <w:spacing w:before="100" w:after="100"/>
      <w:ind w:left="567" w:hanging="567"/>
    </w:pPr>
    <w:rPr>
      <w:noProof/>
      <w:sz w:val="28"/>
    </w:rPr>
  </w:style>
  <w:style w:type="paragraph" w:styleId="TOCHeading">
    <w:name w:val="TOC Heading"/>
    <w:basedOn w:val="Heading1"/>
    <w:next w:val="Normal"/>
    <w:uiPriority w:val="39"/>
    <w:rsid w:val="000F3B46"/>
    <w:pPr>
      <w:outlineLvl w:val="9"/>
    </w:pPr>
  </w:style>
  <w:style w:type="paragraph" w:styleId="Footer">
    <w:name w:val="footer"/>
    <w:basedOn w:val="Normal"/>
    <w:link w:val="FooterChar"/>
    <w:uiPriority w:val="79"/>
    <w:rsid w:val="00C33C5D"/>
    <w:pPr>
      <w:spacing w:before="240" w:after="0"/>
      <w:jc w:val="center"/>
    </w:pPr>
    <w:rPr>
      <w:rFonts w:asciiTheme="majorHAnsi" w:hAnsiTheme="majorHAnsi"/>
      <w:sz w:val="18"/>
    </w:rPr>
  </w:style>
  <w:style w:type="character" w:customStyle="1" w:styleId="FooterChar">
    <w:name w:val="Footer Char"/>
    <w:basedOn w:val="DefaultParagraphFont"/>
    <w:link w:val="Footer"/>
    <w:uiPriority w:val="79"/>
    <w:rsid w:val="00C23C60"/>
    <w:rPr>
      <w:rFonts w:asciiTheme="majorHAnsi" w:hAnsiTheme="majorHAnsi"/>
      <w:sz w:val="18"/>
    </w:rPr>
  </w:style>
  <w:style w:type="paragraph" w:styleId="ListBullet3">
    <w:name w:val="List Bullet 3"/>
    <w:basedOn w:val="Normal"/>
    <w:uiPriority w:val="11"/>
    <w:qFormat/>
    <w:rsid w:val="00312179"/>
    <w:pPr>
      <w:numPr>
        <w:ilvl w:val="2"/>
        <w:numId w:val="5"/>
      </w:numPr>
      <w:spacing w:before="60" w:after="60"/>
    </w:pPr>
  </w:style>
  <w:style w:type="paragraph" w:styleId="ListBullet4">
    <w:name w:val="List Bullet 4"/>
    <w:aliases w:val="Table Bullet"/>
    <w:basedOn w:val="Normal"/>
    <w:uiPriority w:val="18"/>
    <w:qFormat/>
    <w:rsid w:val="00300242"/>
    <w:pPr>
      <w:numPr>
        <w:ilvl w:val="3"/>
        <w:numId w:val="5"/>
      </w:numPr>
      <w:spacing w:before="20" w:after="20"/>
    </w:pPr>
    <w:rPr>
      <w:sz w:val="20"/>
    </w:rPr>
  </w:style>
  <w:style w:type="table" w:styleId="TableGrid">
    <w:name w:val="Table Grid"/>
    <w:aliases w:val="Table Grid Main Report,Table Financial Statements"/>
    <w:basedOn w:val="TableNormal"/>
    <w:uiPriority w:val="59"/>
    <w:rsid w:val="00E657BB"/>
    <w:pPr>
      <w:spacing w:before="60" w:after="60"/>
    </w:pPr>
    <w:rPr>
      <w:sz w:val="20"/>
    </w:rPr>
    <w:tblPr>
      <w:tblStyleRowBandSize w:val="1"/>
      <w:tblBorders>
        <w:top w:val="single" w:sz="4" w:space="0" w:color="D9D9D9" w:themeColor="background1" w:themeShade="D9"/>
        <w:bottom w:val="single" w:sz="4" w:space="0" w:color="D9D9D9" w:themeColor="background1" w:themeShade="D9"/>
        <w:insideH w:val="single" w:sz="4" w:space="0" w:color="D9D9D9" w:themeColor="background1" w:themeShade="D9"/>
      </w:tblBorders>
    </w:tblPr>
    <w:tcPr>
      <w:shd w:val="clear" w:color="auto" w:fill="auto"/>
    </w:tcPr>
    <w:tblStylePr w:type="firstRow">
      <w:pPr>
        <w:wordWrap/>
        <w:spacing w:beforeLines="0" w:before="60" w:beforeAutospacing="0" w:afterLines="0" w:after="60" w:afterAutospacing="0" w:line="240" w:lineRule="auto"/>
        <w:jc w:val="left"/>
      </w:pPr>
      <w:rPr>
        <w:b/>
        <w:color w:val="FFFFFF" w:themeColor="background1"/>
        <w:sz w:val="20"/>
      </w:rPr>
      <w:tblPr/>
      <w:tcPr>
        <w:shd w:val="clear" w:color="auto" w:fill="4C6D41" w:themeFill="accent1"/>
      </w:tcPr>
    </w:tblStylePr>
    <w:tblStylePr w:type="lastRow">
      <w:rPr>
        <w:b w:val="0"/>
      </w:rPr>
      <w:tblPr/>
      <w:tcPr>
        <w:shd w:val="clear" w:color="auto" w:fill="D9D9D9" w:themeFill="background1" w:themeFillShade="D9"/>
      </w:tcPr>
    </w:tblStylePr>
    <w:tblStylePr w:type="firstCol">
      <w:rPr>
        <w:b w:val="0"/>
      </w:rPr>
    </w:tblStylePr>
    <w:tblStylePr w:type="lastCol">
      <w:pPr>
        <w:jc w:val="right"/>
      </w:pPr>
    </w:tblStylePr>
  </w:style>
  <w:style w:type="paragraph" w:styleId="Caption">
    <w:name w:val="caption"/>
    <w:aliases w:val="Figure Caption"/>
    <w:basedOn w:val="Normal"/>
    <w:next w:val="Normal"/>
    <w:uiPriority w:val="21"/>
    <w:qFormat/>
    <w:rsid w:val="0004671E"/>
    <w:pPr>
      <w:keepNext/>
      <w:tabs>
        <w:tab w:val="left" w:pos="1429"/>
      </w:tabs>
      <w:spacing w:after="360"/>
      <w:ind w:left="1429" w:hanging="1429"/>
    </w:pPr>
    <w:rPr>
      <w:b/>
      <w:bCs/>
      <w:sz w:val="20"/>
      <w:szCs w:val="18"/>
    </w:rPr>
  </w:style>
  <w:style w:type="paragraph" w:styleId="Header">
    <w:name w:val="header"/>
    <w:basedOn w:val="Normal"/>
    <w:link w:val="HeaderChar"/>
    <w:uiPriority w:val="79"/>
    <w:rsid w:val="00FD7577"/>
    <w:pPr>
      <w:tabs>
        <w:tab w:val="center" w:pos="4513"/>
        <w:tab w:val="right" w:pos="9026"/>
      </w:tabs>
      <w:spacing w:after="0"/>
      <w:jc w:val="center"/>
    </w:pPr>
    <w:rPr>
      <w:sz w:val="18"/>
    </w:rPr>
  </w:style>
  <w:style w:type="character" w:customStyle="1" w:styleId="HeaderChar">
    <w:name w:val="Header Char"/>
    <w:basedOn w:val="DefaultParagraphFont"/>
    <w:link w:val="Header"/>
    <w:uiPriority w:val="79"/>
    <w:rsid w:val="00C23C60"/>
    <w:rPr>
      <w:sz w:val="18"/>
    </w:rPr>
  </w:style>
  <w:style w:type="character" w:styleId="PlaceholderText">
    <w:name w:val="Placeholder Text"/>
    <w:basedOn w:val="DefaultParagraphFont"/>
    <w:uiPriority w:val="99"/>
    <w:rsid w:val="004E27E1"/>
    <w:rPr>
      <w:rFonts w:asciiTheme="minorHAnsi" w:hAnsiTheme="minorHAnsi"/>
      <w:noProof w:val="0"/>
      <w:color w:val="FF0000"/>
      <w:sz w:val="22"/>
      <w:bdr w:val="none" w:sz="0" w:space="0" w:color="auto"/>
      <w:shd w:val="clear" w:color="auto" w:fill="auto"/>
      <w:lang w:val="en-AU"/>
    </w:rPr>
  </w:style>
  <w:style w:type="character" w:styleId="Hyperlink">
    <w:name w:val="Hyperlink"/>
    <w:basedOn w:val="DefaultParagraphFont"/>
    <w:uiPriority w:val="99"/>
    <w:rsid w:val="000426DE"/>
    <w:rPr>
      <w:noProof w:val="0"/>
      <w:color w:val="auto"/>
      <w:u w:val="single"/>
      <w:lang w:val="en-AU"/>
    </w:rPr>
  </w:style>
  <w:style w:type="paragraph" w:styleId="Bibliography">
    <w:name w:val="Bibliography"/>
    <w:basedOn w:val="Normal"/>
    <w:next w:val="Normal"/>
    <w:uiPriority w:val="37"/>
    <w:semiHidden/>
    <w:locked/>
    <w:rsid w:val="00372E2B"/>
  </w:style>
  <w:style w:type="paragraph" w:styleId="BodyText2">
    <w:name w:val="Body Text 2"/>
    <w:basedOn w:val="Normal"/>
    <w:link w:val="BodyText2Char"/>
    <w:uiPriority w:val="7"/>
    <w:semiHidden/>
    <w:locked/>
    <w:rsid w:val="00372E2B"/>
    <w:pPr>
      <w:spacing w:line="480" w:lineRule="auto"/>
    </w:pPr>
  </w:style>
  <w:style w:type="character" w:customStyle="1" w:styleId="BodyText2Char">
    <w:name w:val="Body Text 2 Char"/>
    <w:basedOn w:val="DefaultParagraphFont"/>
    <w:link w:val="BodyText2"/>
    <w:uiPriority w:val="7"/>
    <w:semiHidden/>
    <w:rsid w:val="009741CC"/>
  </w:style>
  <w:style w:type="paragraph" w:styleId="BodyText3">
    <w:name w:val="Body Text 3"/>
    <w:basedOn w:val="Normal"/>
    <w:link w:val="BodyText3Char"/>
    <w:uiPriority w:val="7"/>
    <w:semiHidden/>
    <w:locked/>
    <w:rsid w:val="00372E2B"/>
    <w:rPr>
      <w:sz w:val="16"/>
      <w:szCs w:val="16"/>
    </w:rPr>
  </w:style>
  <w:style w:type="character" w:customStyle="1" w:styleId="BodyText3Char">
    <w:name w:val="Body Text 3 Char"/>
    <w:basedOn w:val="DefaultParagraphFont"/>
    <w:link w:val="BodyText3"/>
    <w:uiPriority w:val="7"/>
    <w:semiHidden/>
    <w:rsid w:val="009741CC"/>
    <w:rPr>
      <w:sz w:val="16"/>
      <w:szCs w:val="16"/>
    </w:rPr>
  </w:style>
  <w:style w:type="paragraph" w:styleId="BodyTextFirstIndent">
    <w:name w:val="Body Text First Indent"/>
    <w:basedOn w:val="Normal"/>
    <w:link w:val="BodyTextFirstIndentChar"/>
    <w:uiPriority w:val="7"/>
    <w:semiHidden/>
    <w:locked/>
    <w:rsid w:val="003B3909"/>
    <w:pPr>
      <w:spacing w:after="170"/>
      <w:ind w:firstLine="360"/>
    </w:pPr>
  </w:style>
  <w:style w:type="character" w:customStyle="1" w:styleId="BodyTextFirstIndentChar">
    <w:name w:val="Body Text First Indent Char"/>
    <w:basedOn w:val="DefaultParagraphFont"/>
    <w:link w:val="BodyTextFirstIndent"/>
    <w:uiPriority w:val="7"/>
    <w:semiHidden/>
    <w:rsid w:val="009741CC"/>
  </w:style>
  <w:style w:type="paragraph" w:styleId="BodyTextIndent">
    <w:name w:val="Body Text Indent"/>
    <w:basedOn w:val="Normal"/>
    <w:link w:val="BodyTextIndentChar"/>
    <w:uiPriority w:val="7"/>
    <w:semiHidden/>
    <w:locked/>
    <w:rsid w:val="00372E2B"/>
    <w:pPr>
      <w:ind w:left="283"/>
    </w:pPr>
  </w:style>
  <w:style w:type="character" w:customStyle="1" w:styleId="BodyTextIndentChar">
    <w:name w:val="Body Text Indent Char"/>
    <w:basedOn w:val="DefaultParagraphFont"/>
    <w:link w:val="BodyTextIndent"/>
    <w:uiPriority w:val="7"/>
    <w:semiHidden/>
    <w:rsid w:val="009741CC"/>
  </w:style>
  <w:style w:type="paragraph" w:styleId="BodyTextFirstIndent2">
    <w:name w:val="Body Text First Indent 2"/>
    <w:basedOn w:val="BodyTextIndent"/>
    <w:link w:val="BodyTextFirstIndent2Char"/>
    <w:uiPriority w:val="7"/>
    <w:semiHidden/>
    <w:locked/>
    <w:rsid w:val="00372E2B"/>
    <w:pPr>
      <w:spacing w:after="170"/>
      <w:ind w:left="360" w:firstLine="360"/>
    </w:pPr>
  </w:style>
  <w:style w:type="character" w:customStyle="1" w:styleId="BodyTextFirstIndent2Char">
    <w:name w:val="Body Text First Indent 2 Char"/>
    <w:basedOn w:val="BodyTextIndentChar"/>
    <w:link w:val="BodyTextFirstIndent2"/>
    <w:uiPriority w:val="7"/>
    <w:semiHidden/>
    <w:rsid w:val="009741CC"/>
  </w:style>
  <w:style w:type="paragraph" w:styleId="BodyTextIndent2">
    <w:name w:val="Body Text Indent 2"/>
    <w:basedOn w:val="Normal"/>
    <w:link w:val="BodyTextIndent2Char"/>
    <w:uiPriority w:val="7"/>
    <w:semiHidden/>
    <w:locked/>
    <w:rsid w:val="00372E2B"/>
    <w:pPr>
      <w:spacing w:line="480" w:lineRule="auto"/>
      <w:ind w:left="283"/>
    </w:pPr>
  </w:style>
  <w:style w:type="character" w:customStyle="1" w:styleId="BodyTextIndent2Char">
    <w:name w:val="Body Text Indent 2 Char"/>
    <w:basedOn w:val="DefaultParagraphFont"/>
    <w:link w:val="BodyTextIndent2"/>
    <w:uiPriority w:val="7"/>
    <w:semiHidden/>
    <w:rsid w:val="009741CC"/>
  </w:style>
  <w:style w:type="paragraph" w:styleId="BodyTextIndent3">
    <w:name w:val="Body Text Indent 3"/>
    <w:basedOn w:val="Normal"/>
    <w:link w:val="BodyTextIndent3Char"/>
    <w:uiPriority w:val="7"/>
    <w:semiHidden/>
    <w:locked/>
    <w:rsid w:val="00372E2B"/>
    <w:pPr>
      <w:ind w:left="283"/>
    </w:pPr>
    <w:rPr>
      <w:sz w:val="16"/>
      <w:szCs w:val="16"/>
    </w:rPr>
  </w:style>
  <w:style w:type="character" w:customStyle="1" w:styleId="BodyTextIndent3Char">
    <w:name w:val="Body Text Indent 3 Char"/>
    <w:basedOn w:val="DefaultParagraphFont"/>
    <w:link w:val="BodyTextIndent3"/>
    <w:uiPriority w:val="7"/>
    <w:semiHidden/>
    <w:rsid w:val="009741CC"/>
    <w:rPr>
      <w:sz w:val="16"/>
      <w:szCs w:val="16"/>
    </w:rPr>
  </w:style>
  <w:style w:type="character" w:styleId="BookTitle">
    <w:name w:val="Book Title"/>
    <w:basedOn w:val="DefaultParagraphFont"/>
    <w:uiPriority w:val="33"/>
    <w:qFormat/>
    <w:locked/>
    <w:rsid w:val="00372E2B"/>
    <w:rPr>
      <w:b/>
      <w:bCs/>
      <w:smallCaps/>
      <w:noProof w:val="0"/>
      <w:spacing w:val="5"/>
      <w:lang w:val="en-AU"/>
    </w:rPr>
  </w:style>
  <w:style w:type="paragraph" w:styleId="Closing">
    <w:name w:val="Closing"/>
    <w:basedOn w:val="Normal"/>
    <w:link w:val="ClosingChar"/>
    <w:uiPriority w:val="7"/>
    <w:semiHidden/>
    <w:locked/>
    <w:rsid w:val="00372E2B"/>
    <w:pPr>
      <w:ind w:left="4252"/>
    </w:pPr>
  </w:style>
  <w:style w:type="character" w:customStyle="1" w:styleId="ClosingChar">
    <w:name w:val="Closing Char"/>
    <w:basedOn w:val="DefaultParagraphFont"/>
    <w:link w:val="Closing"/>
    <w:uiPriority w:val="7"/>
    <w:semiHidden/>
    <w:rsid w:val="009741CC"/>
  </w:style>
  <w:style w:type="table" w:styleId="ColorfulGrid">
    <w:name w:val="Colorful Grid"/>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D9E5D4" w:themeFill="accent1" w:themeFillTint="33"/>
    </w:tcPr>
    <w:tblStylePr w:type="firstRow">
      <w:rPr>
        <w:b/>
        <w:bCs/>
      </w:rPr>
      <w:tblPr/>
      <w:tcPr>
        <w:shd w:val="clear" w:color="auto" w:fill="B3CCAA" w:themeFill="accent1" w:themeFillTint="66"/>
      </w:tcPr>
    </w:tblStylePr>
    <w:tblStylePr w:type="lastRow">
      <w:rPr>
        <w:b/>
        <w:bCs/>
        <w:color w:val="231F20" w:themeColor="text1"/>
      </w:rPr>
      <w:tblPr/>
      <w:tcPr>
        <w:shd w:val="clear" w:color="auto" w:fill="B3CCAA" w:themeFill="accent1" w:themeFillTint="66"/>
      </w:tcPr>
    </w:tblStylePr>
    <w:tblStylePr w:type="firstCol">
      <w:rPr>
        <w:color w:val="FFFFFF" w:themeColor="background1"/>
      </w:rPr>
      <w:tblPr/>
      <w:tcPr>
        <w:shd w:val="clear" w:color="auto" w:fill="385130" w:themeFill="accent1" w:themeFillShade="BF"/>
      </w:tcPr>
    </w:tblStylePr>
    <w:tblStylePr w:type="lastCol">
      <w:rPr>
        <w:color w:val="FFFFFF" w:themeColor="background1"/>
      </w:rPr>
      <w:tblPr/>
      <w:tcPr>
        <w:shd w:val="clear" w:color="auto" w:fill="385130" w:themeFill="accent1" w:themeFillShade="BF"/>
      </w:tcPr>
    </w:tblStylePr>
    <w:tblStylePr w:type="band1Vert">
      <w:tblPr/>
      <w:tcPr>
        <w:shd w:val="clear" w:color="auto" w:fill="A0C096" w:themeFill="accent1" w:themeFillTint="7F"/>
      </w:tcPr>
    </w:tblStylePr>
    <w:tblStylePr w:type="band1Horz">
      <w:tblPr/>
      <w:tcPr>
        <w:shd w:val="clear" w:color="auto" w:fill="A0C096" w:themeFill="accent1" w:themeFillTint="7F"/>
      </w:tcPr>
    </w:tblStylePr>
  </w:style>
  <w:style w:type="table" w:styleId="ColorfulGrid-Accent2">
    <w:name w:val="Colorful Grid Accent 2"/>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F0F1D4" w:themeFill="accent2" w:themeFillTint="33"/>
    </w:tcPr>
    <w:tblStylePr w:type="firstRow">
      <w:rPr>
        <w:b/>
        <w:bCs/>
      </w:rPr>
      <w:tblPr/>
      <w:tcPr>
        <w:shd w:val="clear" w:color="auto" w:fill="E2E4AA" w:themeFill="accent2" w:themeFillTint="66"/>
      </w:tcPr>
    </w:tblStylePr>
    <w:tblStylePr w:type="lastRow">
      <w:rPr>
        <w:b/>
        <w:bCs/>
        <w:color w:val="231F20" w:themeColor="text1"/>
      </w:rPr>
      <w:tblPr/>
      <w:tcPr>
        <w:shd w:val="clear" w:color="auto" w:fill="E2E4AA" w:themeFill="accent2" w:themeFillTint="66"/>
      </w:tcPr>
    </w:tblStylePr>
    <w:tblStylePr w:type="firstCol">
      <w:rPr>
        <w:color w:val="FFFFFF" w:themeColor="background1"/>
      </w:rPr>
      <w:tblPr/>
      <w:tcPr>
        <w:shd w:val="clear" w:color="auto" w:fill="808429" w:themeFill="accent2" w:themeFillShade="BF"/>
      </w:tcPr>
    </w:tblStylePr>
    <w:tblStylePr w:type="lastCol">
      <w:rPr>
        <w:color w:val="FFFFFF" w:themeColor="background1"/>
      </w:rPr>
      <w:tblPr/>
      <w:tcPr>
        <w:shd w:val="clear" w:color="auto" w:fill="808429" w:themeFill="accent2" w:themeFillShade="BF"/>
      </w:tcPr>
    </w:tblStylePr>
    <w:tblStylePr w:type="band1Vert">
      <w:tblPr/>
      <w:tcPr>
        <w:shd w:val="clear" w:color="auto" w:fill="DBDE95" w:themeFill="accent2" w:themeFillTint="7F"/>
      </w:tcPr>
    </w:tblStylePr>
    <w:tblStylePr w:type="band1Horz">
      <w:tblPr/>
      <w:tcPr>
        <w:shd w:val="clear" w:color="auto" w:fill="DBDE95" w:themeFill="accent2" w:themeFillTint="7F"/>
      </w:tcPr>
    </w:tblStylePr>
  </w:style>
  <w:style w:type="table" w:styleId="ColorfulGrid-Accent3">
    <w:name w:val="Colorful Grid Accent 3"/>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B5EFFF" w:themeFill="accent3" w:themeFillTint="33"/>
    </w:tcPr>
    <w:tblStylePr w:type="firstRow">
      <w:rPr>
        <w:b/>
        <w:bCs/>
      </w:rPr>
      <w:tblPr/>
      <w:tcPr>
        <w:shd w:val="clear" w:color="auto" w:fill="6CDFFF" w:themeFill="accent3" w:themeFillTint="66"/>
      </w:tcPr>
    </w:tblStylePr>
    <w:tblStylePr w:type="lastRow">
      <w:rPr>
        <w:b/>
        <w:bCs/>
        <w:color w:val="231F20" w:themeColor="text1"/>
      </w:rPr>
      <w:tblPr/>
      <w:tcPr>
        <w:shd w:val="clear" w:color="auto" w:fill="6CDFFF" w:themeFill="accent3" w:themeFillTint="66"/>
      </w:tcPr>
    </w:tblStylePr>
    <w:tblStylePr w:type="firstCol">
      <w:rPr>
        <w:color w:val="FFFFFF" w:themeColor="background1"/>
      </w:rPr>
      <w:tblPr/>
      <w:tcPr>
        <w:shd w:val="clear" w:color="auto" w:fill="00546B" w:themeFill="accent3" w:themeFillShade="BF"/>
      </w:tcPr>
    </w:tblStylePr>
    <w:tblStylePr w:type="lastCol">
      <w:rPr>
        <w:color w:val="FFFFFF" w:themeColor="background1"/>
      </w:rPr>
      <w:tblPr/>
      <w:tcPr>
        <w:shd w:val="clear" w:color="auto" w:fill="00546B" w:themeFill="accent3" w:themeFillShade="BF"/>
      </w:tcPr>
    </w:tblStylePr>
    <w:tblStylePr w:type="band1Vert">
      <w:tblPr/>
      <w:tcPr>
        <w:shd w:val="clear" w:color="auto" w:fill="48D8FF" w:themeFill="accent3" w:themeFillTint="7F"/>
      </w:tcPr>
    </w:tblStylePr>
    <w:tblStylePr w:type="band1Horz">
      <w:tblPr/>
      <w:tcPr>
        <w:shd w:val="clear" w:color="auto" w:fill="48D8FF" w:themeFill="accent3" w:themeFillTint="7F"/>
      </w:tcPr>
    </w:tblStylePr>
  </w:style>
  <w:style w:type="table" w:styleId="ColorfulGrid-Accent4">
    <w:name w:val="Colorful Grid Accent 4"/>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BDFFF8" w:themeFill="accent4" w:themeFillTint="33"/>
    </w:tcPr>
    <w:tblStylePr w:type="firstRow">
      <w:rPr>
        <w:b/>
        <w:bCs/>
      </w:rPr>
      <w:tblPr/>
      <w:tcPr>
        <w:shd w:val="clear" w:color="auto" w:fill="7CFFF1" w:themeFill="accent4" w:themeFillTint="66"/>
      </w:tcPr>
    </w:tblStylePr>
    <w:tblStylePr w:type="lastRow">
      <w:rPr>
        <w:b/>
        <w:bCs/>
        <w:color w:val="231F20" w:themeColor="text1"/>
      </w:rPr>
      <w:tblPr/>
      <w:tcPr>
        <w:shd w:val="clear" w:color="auto" w:fill="7CFFF1" w:themeFill="accent4" w:themeFillTint="66"/>
      </w:tcPr>
    </w:tblStylePr>
    <w:tblStylePr w:type="firstCol">
      <w:rPr>
        <w:color w:val="FFFFFF" w:themeColor="background1"/>
      </w:rPr>
      <w:tblPr/>
      <w:tcPr>
        <w:shd w:val="clear" w:color="auto" w:fill="00897B" w:themeFill="accent4" w:themeFillShade="BF"/>
      </w:tcPr>
    </w:tblStylePr>
    <w:tblStylePr w:type="lastCol">
      <w:rPr>
        <w:color w:val="FFFFFF" w:themeColor="background1"/>
      </w:rPr>
      <w:tblPr/>
      <w:tcPr>
        <w:shd w:val="clear" w:color="auto" w:fill="00897B" w:themeFill="accent4" w:themeFillShade="BF"/>
      </w:tcPr>
    </w:tblStylePr>
    <w:tblStylePr w:type="band1Vert">
      <w:tblPr/>
      <w:tcPr>
        <w:shd w:val="clear" w:color="auto" w:fill="5CFFED" w:themeFill="accent4" w:themeFillTint="7F"/>
      </w:tcPr>
    </w:tblStylePr>
    <w:tblStylePr w:type="band1Horz">
      <w:tblPr/>
      <w:tcPr>
        <w:shd w:val="clear" w:color="auto" w:fill="5CFFED" w:themeFill="accent4" w:themeFillTint="7F"/>
      </w:tcPr>
    </w:tblStylePr>
  </w:style>
  <w:style w:type="table" w:styleId="ColorfulGrid-Accent5">
    <w:name w:val="Colorful Grid Accent 5"/>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FCDBD8" w:themeFill="accent5" w:themeFillTint="33"/>
    </w:tcPr>
    <w:tblStylePr w:type="firstRow">
      <w:rPr>
        <w:b/>
        <w:bCs/>
      </w:rPr>
      <w:tblPr/>
      <w:tcPr>
        <w:shd w:val="clear" w:color="auto" w:fill="F9B7B1" w:themeFill="accent5" w:themeFillTint="66"/>
      </w:tcPr>
    </w:tblStylePr>
    <w:tblStylePr w:type="lastRow">
      <w:rPr>
        <w:b/>
        <w:bCs/>
        <w:color w:val="231F20" w:themeColor="text1"/>
      </w:rPr>
      <w:tblPr/>
      <w:tcPr>
        <w:shd w:val="clear" w:color="auto" w:fill="F9B7B1" w:themeFill="accent5" w:themeFillTint="66"/>
      </w:tcPr>
    </w:tblStylePr>
    <w:tblStylePr w:type="firstCol">
      <w:rPr>
        <w:color w:val="FFFFFF" w:themeColor="background1"/>
      </w:rPr>
      <w:tblPr/>
      <w:tcPr>
        <w:shd w:val="clear" w:color="auto" w:fill="D11F10" w:themeFill="accent5" w:themeFillShade="BF"/>
      </w:tcPr>
    </w:tblStylePr>
    <w:tblStylePr w:type="lastCol">
      <w:rPr>
        <w:color w:val="FFFFFF" w:themeColor="background1"/>
      </w:rPr>
      <w:tblPr/>
      <w:tcPr>
        <w:shd w:val="clear" w:color="auto" w:fill="D11F10" w:themeFill="accent5" w:themeFillShade="BF"/>
      </w:tcPr>
    </w:tblStylePr>
    <w:tblStylePr w:type="band1Vert">
      <w:tblPr/>
      <w:tcPr>
        <w:shd w:val="clear" w:color="auto" w:fill="F7A59E" w:themeFill="accent5" w:themeFillTint="7F"/>
      </w:tcPr>
    </w:tblStylePr>
    <w:tblStylePr w:type="band1Horz">
      <w:tblPr/>
      <w:tcPr>
        <w:shd w:val="clear" w:color="auto" w:fill="F7A59E" w:themeFill="accent5" w:themeFillTint="7F"/>
      </w:tcPr>
    </w:tblStylePr>
  </w:style>
  <w:style w:type="table" w:styleId="ColorfulGrid-Accent6">
    <w:name w:val="Colorful Grid Accent 6"/>
    <w:basedOn w:val="TableNormal"/>
    <w:uiPriority w:val="73"/>
    <w:locked/>
    <w:rsid w:val="00372E2B"/>
    <w:pPr>
      <w:spacing w:before="170" w:after="0"/>
    </w:pPr>
    <w:tblPr>
      <w:tblStyleRowBandSize w:val="1"/>
      <w:tblStyleColBandSize w:val="1"/>
      <w:tblBorders>
        <w:insideH w:val="single" w:sz="4" w:space="0" w:color="FFFFFF" w:themeColor="background1"/>
      </w:tblBorders>
    </w:tblPr>
    <w:tcPr>
      <w:shd w:val="clear" w:color="auto" w:fill="FEECD1" w:themeFill="accent6" w:themeFillTint="33"/>
    </w:tcPr>
    <w:tblStylePr w:type="firstRow">
      <w:rPr>
        <w:b/>
        <w:bCs/>
      </w:rPr>
      <w:tblPr/>
      <w:tcPr>
        <w:shd w:val="clear" w:color="auto" w:fill="FDD9A3" w:themeFill="accent6" w:themeFillTint="66"/>
      </w:tcPr>
    </w:tblStylePr>
    <w:tblStylePr w:type="lastRow">
      <w:rPr>
        <w:b/>
        <w:bCs/>
        <w:color w:val="231F20" w:themeColor="text1"/>
      </w:rPr>
      <w:tblPr/>
      <w:tcPr>
        <w:shd w:val="clear" w:color="auto" w:fill="FDD9A3" w:themeFill="accent6" w:themeFillTint="66"/>
      </w:tcPr>
    </w:tblStylePr>
    <w:tblStylePr w:type="firstCol">
      <w:rPr>
        <w:color w:val="FFFFFF" w:themeColor="background1"/>
      </w:rPr>
      <w:tblPr/>
      <w:tcPr>
        <w:shd w:val="clear" w:color="auto" w:fill="CA7C04" w:themeFill="accent6" w:themeFillShade="BF"/>
      </w:tcPr>
    </w:tblStylePr>
    <w:tblStylePr w:type="lastCol">
      <w:rPr>
        <w:color w:val="FFFFFF" w:themeColor="background1"/>
      </w:rPr>
      <w:tblPr/>
      <w:tcPr>
        <w:shd w:val="clear" w:color="auto" w:fill="CA7C04" w:themeFill="accent6" w:themeFillShade="BF"/>
      </w:tcPr>
    </w:tblStylePr>
    <w:tblStylePr w:type="band1Vert">
      <w:tblPr/>
      <w:tcPr>
        <w:shd w:val="clear" w:color="auto" w:fill="FCD08D" w:themeFill="accent6" w:themeFillTint="7F"/>
      </w:tcPr>
    </w:tblStylePr>
    <w:tblStylePr w:type="band1Horz">
      <w:tblPr/>
      <w:tcPr>
        <w:shd w:val="clear" w:color="auto" w:fill="FCD08D" w:themeFill="accent6" w:themeFillTint="7F"/>
      </w:tcPr>
    </w:tblStylePr>
  </w:style>
  <w:style w:type="table" w:styleId="ColorfulList">
    <w:name w:val="Colorful List"/>
    <w:basedOn w:val="TableNormal"/>
    <w:uiPriority w:val="72"/>
    <w:locked/>
    <w:rsid w:val="00372E2B"/>
    <w:pPr>
      <w:spacing w:before="170" w:after="0"/>
    </w:p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898D2C" w:themeFill="accent2" w:themeFillShade="CC"/>
      </w:tcPr>
    </w:tblStylePr>
    <w:tblStylePr w:type="lastRow">
      <w:rPr>
        <w:b/>
        <w:bCs/>
        <w:color w:val="898D2C"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locked/>
    <w:rsid w:val="00372E2B"/>
    <w:pPr>
      <w:spacing w:before="170" w:after="0"/>
    </w:pPr>
    <w:tblPr>
      <w:tblStyleRowBandSize w:val="1"/>
      <w:tblStyleColBandSize w:val="1"/>
    </w:tblPr>
    <w:tcPr>
      <w:shd w:val="clear" w:color="auto" w:fill="ECF2EA" w:themeFill="accent1" w:themeFillTint="19"/>
    </w:tcPr>
    <w:tblStylePr w:type="firstRow">
      <w:rPr>
        <w:b/>
        <w:bCs/>
        <w:color w:val="FFFFFF" w:themeColor="background1"/>
      </w:rPr>
      <w:tblPr/>
      <w:tcPr>
        <w:tcBorders>
          <w:bottom w:val="single" w:sz="12" w:space="0" w:color="FFFFFF" w:themeColor="background1"/>
        </w:tcBorders>
        <w:shd w:val="clear" w:color="auto" w:fill="898D2C" w:themeFill="accent2" w:themeFillShade="CC"/>
      </w:tcPr>
    </w:tblStylePr>
    <w:tblStylePr w:type="lastRow">
      <w:rPr>
        <w:b/>
        <w:bCs/>
        <w:color w:val="898D2C"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E0CA" w:themeFill="accent1" w:themeFillTint="3F"/>
      </w:tcPr>
    </w:tblStylePr>
    <w:tblStylePr w:type="band1Horz">
      <w:tblPr/>
      <w:tcPr>
        <w:shd w:val="clear" w:color="auto" w:fill="D9E5D4" w:themeFill="accent1" w:themeFillTint="33"/>
      </w:tcPr>
    </w:tblStylePr>
  </w:style>
  <w:style w:type="table" w:styleId="ColorfulList-Accent2">
    <w:name w:val="Colorful List Accent 2"/>
    <w:basedOn w:val="TableNormal"/>
    <w:uiPriority w:val="72"/>
    <w:locked/>
    <w:rsid w:val="00372E2B"/>
    <w:pPr>
      <w:spacing w:before="170" w:after="0"/>
    </w:pPr>
    <w:tblPr>
      <w:tblStyleRowBandSize w:val="1"/>
      <w:tblStyleColBandSize w:val="1"/>
    </w:tblPr>
    <w:tcPr>
      <w:shd w:val="clear" w:color="auto" w:fill="F8F8EA" w:themeFill="accent2" w:themeFillTint="19"/>
    </w:tcPr>
    <w:tblStylePr w:type="firstRow">
      <w:rPr>
        <w:b/>
        <w:bCs/>
        <w:color w:val="FFFFFF" w:themeColor="background1"/>
      </w:rPr>
      <w:tblPr/>
      <w:tcPr>
        <w:tcBorders>
          <w:bottom w:val="single" w:sz="12" w:space="0" w:color="FFFFFF" w:themeColor="background1"/>
        </w:tcBorders>
        <w:shd w:val="clear" w:color="auto" w:fill="898D2C" w:themeFill="accent2" w:themeFillShade="CC"/>
      </w:tcPr>
    </w:tblStylePr>
    <w:tblStylePr w:type="lastRow">
      <w:rPr>
        <w:b/>
        <w:bCs/>
        <w:color w:val="898D2C"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EECA" w:themeFill="accent2" w:themeFillTint="3F"/>
      </w:tcPr>
    </w:tblStylePr>
    <w:tblStylePr w:type="band1Horz">
      <w:tblPr/>
      <w:tcPr>
        <w:shd w:val="clear" w:color="auto" w:fill="F0F1D4" w:themeFill="accent2" w:themeFillTint="33"/>
      </w:tcPr>
    </w:tblStylePr>
  </w:style>
  <w:style w:type="table" w:styleId="ColorfulList-Accent3">
    <w:name w:val="Colorful List Accent 3"/>
    <w:basedOn w:val="TableNormal"/>
    <w:uiPriority w:val="72"/>
    <w:locked/>
    <w:rsid w:val="00372E2B"/>
    <w:pPr>
      <w:spacing w:before="170" w:after="0"/>
    </w:pPr>
    <w:tblPr>
      <w:tblStyleRowBandSize w:val="1"/>
      <w:tblStyleColBandSize w:val="1"/>
    </w:tblPr>
    <w:tcPr>
      <w:shd w:val="clear" w:color="auto" w:fill="DBF7FF" w:themeFill="accent3" w:themeFillTint="19"/>
    </w:tcPr>
    <w:tblStylePr w:type="firstRow">
      <w:rPr>
        <w:b/>
        <w:bCs/>
        <w:color w:val="FFFFFF" w:themeColor="background1"/>
      </w:rPr>
      <w:tblPr/>
      <w:tcPr>
        <w:tcBorders>
          <w:bottom w:val="single" w:sz="12" w:space="0" w:color="FFFFFF" w:themeColor="background1"/>
        </w:tcBorders>
        <w:shd w:val="clear" w:color="auto" w:fill="009383" w:themeFill="accent4" w:themeFillShade="CC"/>
      </w:tcPr>
    </w:tblStylePr>
    <w:tblStylePr w:type="lastRow">
      <w:rPr>
        <w:b/>
        <w:bCs/>
        <w:color w:val="009383"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4EBFF" w:themeFill="accent3" w:themeFillTint="3F"/>
      </w:tcPr>
    </w:tblStylePr>
    <w:tblStylePr w:type="band1Horz">
      <w:tblPr/>
      <w:tcPr>
        <w:shd w:val="clear" w:color="auto" w:fill="B5EFFF" w:themeFill="accent3" w:themeFillTint="33"/>
      </w:tcPr>
    </w:tblStylePr>
  </w:style>
  <w:style w:type="table" w:styleId="ColorfulList-Accent4">
    <w:name w:val="Colorful List Accent 4"/>
    <w:basedOn w:val="TableNormal"/>
    <w:uiPriority w:val="72"/>
    <w:locked/>
    <w:rsid w:val="00372E2B"/>
    <w:pPr>
      <w:spacing w:before="170" w:after="0"/>
    </w:pPr>
    <w:tblPr>
      <w:tblStyleRowBandSize w:val="1"/>
      <w:tblStyleColBandSize w:val="1"/>
    </w:tblPr>
    <w:tcPr>
      <w:shd w:val="clear" w:color="auto" w:fill="DFFFFB" w:themeFill="accent4" w:themeFillTint="19"/>
    </w:tcPr>
    <w:tblStylePr w:type="firstRow">
      <w:rPr>
        <w:b/>
        <w:bCs/>
        <w:color w:val="FFFFFF" w:themeColor="background1"/>
      </w:rPr>
      <w:tblPr/>
      <w:tcPr>
        <w:tcBorders>
          <w:bottom w:val="single" w:sz="12" w:space="0" w:color="FFFFFF" w:themeColor="background1"/>
        </w:tcBorders>
        <w:shd w:val="clear" w:color="auto" w:fill="005A72" w:themeFill="accent3" w:themeFillShade="CC"/>
      </w:tcPr>
    </w:tblStylePr>
    <w:tblStylePr w:type="lastRow">
      <w:rPr>
        <w:b/>
        <w:bCs/>
        <w:color w:val="005A72"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EFFF6" w:themeFill="accent4" w:themeFillTint="3F"/>
      </w:tcPr>
    </w:tblStylePr>
    <w:tblStylePr w:type="band1Horz">
      <w:tblPr/>
      <w:tcPr>
        <w:shd w:val="clear" w:color="auto" w:fill="BDFFF8" w:themeFill="accent4" w:themeFillTint="33"/>
      </w:tcPr>
    </w:tblStylePr>
  </w:style>
  <w:style w:type="table" w:styleId="ColorfulList-Accent5">
    <w:name w:val="Colorful List Accent 5"/>
    <w:basedOn w:val="TableNormal"/>
    <w:uiPriority w:val="72"/>
    <w:locked/>
    <w:rsid w:val="00372E2B"/>
    <w:pPr>
      <w:spacing w:before="170" w:after="0"/>
    </w:pPr>
    <w:tblPr>
      <w:tblStyleRowBandSize w:val="1"/>
      <w:tblStyleColBandSize w:val="1"/>
    </w:tblPr>
    <w:tcPr>
      <w:shd w:val="clear" w:color="auto" w:fill="FDEDEB" w:themeFill="accent5" w:themeFillTint="19"/>
    </w:tcPr>
    <w:tblStylePr w:type="firstRow">
      <w:rPr>
        <w:b/>
        <w:bCs/>
        <w:color w:val="FFFFFF" w:themeColor="background1"/>
      </w:rPr>
      <w:tblPr/>
      <w:tcPr>
        <w:tcBorders>
          <w:bottom w:val="single" w:sz="12" w:space="0" w:color="FFFFFF" w:themeColor="background1"/>
        </w:tcBorders>
        <w:shd w:val="clear" w:color="auto" w:fill="D88404" w:themeFill="accent6" w:themeFillShade="CC"/>
      </w:tcPr>
    </w:tblStylePr>
    <w:tblStylePr w:type="lastRow">
      <w:rPr>
        <w:b/>
        <w:bCs/>
        <w:color w:val="D88404"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2CF" w:themeFill="accent5" w:themeFillTint="3F"/>
      </w:tcPr>
    </w:tblStylePr>
    <w:tblStylePr w:type="band1Horz">
      <w:tblPr/>
      <w:tcPr>
        <w:shd w:val="clear" w:color="auto" w:fill="FCDBD8" w:themeFill="accent5" w:themeFillTint="33"/>
      </w:tcPr>
    </w:tblStylePr>
  </w:style>
  <w:style w:type="table" w:styleId="ColorfulList-Accent6">
    <w:name w:val="Colorful List Accent 6"/>
    <w:basedOn w:val="TableNormal"/>
    <w:uiPriority w:val="72"/>
    <w:locked/>
    <w:rsid w:val="00372E2B"/>
    <w:pPr>
      <w:spacing w:before="170" w:after="0"/>
    </w:pPr>
    <w:tblPr>
      <w:tblStyleRowBandSize w:val="1"/>
      <w:tblStyleColBandSize w:val="1"/>
    </w:tblPr>
    <w:tcPr>
      <w:shd w:val="clear" w:color="auto" w:fill="FEF5E8" w:themeFill="accent6" w:themeFillTint="19"/>
    </w:tcPr>
    <w:tblStylePr w:type="firstRow">
      <w:rPr>
        <w:b/>
        <w:bCs/>
        <w:color w:val="FFFFFF" w:themeColor="background1"/>
      </w:rPr>
      <w:tblPr/>
      <w:tcPr>
        <w:tcBorders>
          <w:bottom w:val="single" w:sz="12" w:space="0" w:color="FFFFFF" w:themeColor="background1"/>
        </w:tcBorders>
        <w:shd w:val="clear" w:color="auto" w:fill="DF2111" w:themeFill="accent5" w:themeFillShade="CC"/>
      </w:tcPr>
    </w:tblStylePr>
    <w:tblStylePr w:type="lastRow">
      <w:rPr>
        <w:b/>
        <w:bCs/>
        <w:color w:val="DF2111"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7C6" w:themeFill="accent6" w:themeFillTint="3F"/>
      </w:tcPr>
    </w:tblStylePr>
    <w:tblStylePr w:type="band1Horz">
      <w:tblPr/>
      <w:tcPr>
        <w:shd w:val="clear" w:color="auto" w:fill="FEECD1" w:themeFill="accent6" w:themeFillTint="33"/>
      </w:tcPr>
    </w:tblStylePr>
  </w:style>
  <w:style w:type="table" w:styleId="ColorfulShading">
    <w:name w:val="Colorful Shading"/>
    <w:basedOn w:val="TableNormal"/>
    <w:uiPriority w:val="71"/>
    <w:locked/>
    <w:rsid w:val="00372E2B"/>
    <w:pPr>
      <w:spacing w:before="170" w:after="0"/>
    </w:pPr>
    <w:tblPr>
      <w:tblStyleRowBandSize w:val="1"/>
      <w:tblStyleColBandSize w:val="1"/>
      <w:tblBorders>
        <w:top w:val="single" w:sz="24" w:space="0" w:color="ACB137"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ACB13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locked/>
    <w:rsid w:val="00372E2B"/>
    <w:pPr>
      <w:spacing w:before="170" w:after="0"/>
    </w:pPr>
    <w:tblPr>
      <w:tblStyleRowBandSize w:val="1"/>
      <w:tblStyleColBandSize w:val="1"/>
      <w:tblBorders>
        <w:top w:val="single" w:sz="24" w:space="0" w:color="ACB137" w:themeColor="accent2"/>
        <w:left w:val="single" w:sz="4" w:space="0" w:color="4C6D41" w:themeColor="accent1"/>
        <w:bottom w:val="single" w:sz="4" w:space="0" w:color="4C6D41" w:themeColor="accent1"/>
        <w:right w:val="single" w:sz="4" w:space="0" w:color="4C6D41" w:themeColor="accent1"/>
        <w:insideH w:val="single" w:sz="4" w:space="0" w:color="FFFFFF" w:themeColor="background1"/>
        <w:insideV w:val="single" w:sz="4" w:space="0" w:color="FFFFFF" w:themeColor="background1"/>
      </w:tblBorders>
    </w:tblPr>
    <w:tcPr>
      <w:shd w:val="clear" w:color="auto" w:fill="ECF2EA" w:themeFill="accent1" w:themeFillTint="19"/>
    </w:tcPr>
    <w:tblStylePr w:type="firstRow">
      <w:rPr>
        <w:b/>
        <w:bCs/>
      </w:rPr>
      <w:tblPr/>
      <w:tcPr>
        <w:tcBorders>
          <w:top w:val="nil"/>
          <w:left w:val="nil"/>
          <w:bottom w:val="single" w:sz="24" w:space="0" w:color="ACB13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4127" w:themeFill="accent1" w:themeFillShade="99"/>
      </w:tcPr>
    </w:tblStylePr>
    <w:tblStylePr w:type="firstCol">
      <w:rPr>
        <w:color w:val="FFFFFF" w:themeColor="background1"/>
      </w:rPr>
      <w:tblPr/>
      <w:tcPr>
        <w:tcBorders>
          <w:top w:val="nil"/>
          <w:left w:val="nil"/>
          <w:bottom w:val="nil"/>
          <w:right w:val="nil"/>
          <w:insideH w:val="single" w:sz="4" w:space="0" w:color="2D4127" w:themeColor="accent1" w:themeShade="99"/>
          <w:insideV w:val="nil"/>
        </w:tcBorders>
        <w:shd w:val="clear" w:color="auto" w:fill="2D412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D4127" w:themeFill="accent1" w:themeFillShade="99"/>
      </w:tcPr>
    </w:tblStylePr>
    <w:tblStylePr w:type="band1Vert">
      <w:tblPr/>
      <w:tcPr>
        <w:shd w:val="clear" w:color="auto" w:fill="B3CCAA" w:themeFill="accent1" w:themeFillTint="66"/>
      </w:tcPr>
    </w:tblStylePr>
    <w:tblStylePr w:type="band1Horz">
      <w:tblPr/>
      <w:tcPr>
        <w:shd w:val="clear" w:color="auto" w:fill="A0C096"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locked/>
    <w:rsid w:val="00372E2B"/>
    <w:pPr>
      <w:spacing w:before="170" w:after="0"/>
    </w:pPr>
    <w:tblPr>
      <w:tblStyleRowBandSize w:val="1"/>
      <w:tblStyleColBandSize w:val="1"/>
      <w:tblBorders>
        <w:top w:val="single" w:sz="24" w:space="0" w:color="ACB137" w:themeColor="accent2"/>
        <w:left w:val="single" w:sz="4" w:space="0" w:color="ACB137" w:themeColor="accent2"/>
        <w:bottom w:val="single" w:sz="4" w:space="0" w:color="ACB137" w:themeColor="accent2"/>
        <w:right w:val="single" w:sz="4" w:space="0" w:color="ACB137" w:themeColor="accent2"/>
        <w:insideH w:val="single" w:sz="4" w:space="0" w:color="FFFFFF" w:themeColor="background1"/>
        <w:insideV w:val="single" w:sz="4" w:space="0" w:color="FFFFFF" w:themeColor="background1"/>
      </w:tblBorders>
    </w:tblPr>
    <w:tcPr>
      <w:shd w:val="clear" w:color="auto" w:fill="F8F8EA" w:themeFill="accent2" w:themeFillTint="19"/>
    </w:tcPr>
    <w:tblStylePr w:type="firstRow">
      <w:rPr>
        <w:b/>
        <w:bCs/>
      </w:rPr>
      <w:tblPr/>
      <w:tcPr>
        <w:tcBorders>
          <w:top w:val="nil"/>
          <w:left w:val="nil"/>
          <w:bottom w:val="single" w:sz="24" w:space="0" w:color="ACB13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66A21" w:themeFill="accent2" w:themeFillShade="99"/>
      </w:tcPr>
    </w:tblStylePr>
    <w:tblStylePr w:type="firstCol">
      <w:rPr>
        <w:color w:val="FFFFFF" w:themeColor="background1"/>
      </w:rPr>
      <w:tblPr/>
      <w:tcPr>
        <w:tcBorders>
          <w:top w:val="nil"/>
          <w:left w:val="nil"/>
          <w:bottom w:val="nil"/>
          <w:right w:val="nil"/>
          <w:insideH w:val="single" w:sz="4" w:space="0" w:color="666A21" w:themeColor="accent2" w:themeShade="99"/>
          <w:insideV w:val="nil"/>
        </w:tcBorders>
        <w:shd w:val="clear" w:color="auto" w:fill="666A2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66A21" w:themeFill="accent2" w:themeFillShade="99"/>
      </w:tcPr>
    </w:tblStylePr>
    <w:tblStylePr w:type="band1Vert">
      <w:tblPr/>
      <w:tcPr>
        <w:shd w:val="clear" w:color="auto" w:fill="E2E4AA" w:themeFill="accent2" w:themeFillTint="66"/>
      </w:tcPr>
    </w:tblStylePr>
    <w:tblStylePr w:type="band1Horz">
      <w:tblPr/>
      <w:tcPr>
        <w:shd w:val="clear" w:color="auto" w:fill="DBDE95"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locked/>
    <w:rsid w:val="00372E2B"/>
    <w:pPr>
      <w:spacing w:before="170" w:after="0"/>
    </w:pPr>
    <w:tblPr>
      <w:tblStyleRowBandSize w:val="1"/>
      <w:tblStyleColBandSize w:val="1"/>
      <w:tblBorders>
        <w:top w:val="single" w:sz="24" w:space="0" w:color="00B8A5" w:themeColor="accent4"/>
        <w:left w:val="single" w:sz="4" w:space="0" w:color="00718F" w:themeColor="accent3"/>
        <w:bottom w:val="single" w:sz="4" w:space="0" w:color="00718F" w:themeColor="accent3"/>
        <w:right w:val="single" w:sz="4" w:space="0" w:color="00718F" w:themeColor="accent3"/>
        <w:insideH w:val="single" w:sz="4" w:space="0" w:color="FFFFFF" w:themeColor="background1"/>
        <w:insideV w:val="single" w:sz="4" w:space="0" w:color="FFFFFF" w:themeColor="background1"/>
      </w:tblBorders>
    </w:tblPr>
    <w:tcPr>
      <w:shd w:val="clear" w:color="auto" w:fill="DBF7FF" w:themeFill="accent3" w:themeFillTint="19"/>
    </w:tcPr>
    <w:tblStylePr w:type="firstRow">
      <w:rPr>
        <w:b/>
        <w:bCs/>
      </w:rPr>
      <w:tblPr/>
      <w:tcPr>
        <w:tcBorders>
          <w:top w:val="nil"/>
          <w:left w:val="nil"/>
          <w:bottom w:val="single" w:sz="24" w:space="0" w:color="00B8A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355" w:themeFill="accent3" w:themeFillShade="99"/>
      </w:tcPr>
    </w:tblStylePr>
    <w:tblStylePr w:type="firstCol">
      <w:rPr>
        <w:color w:val="FFFFFF" w:themeColor="background1"/>
      </w:rPr>
      <w:tblPr/>
      <w:tcPr>
        <w:tcBorders>
          <w:top w:val="nil"/>
          <w:left w:val="nil"/>
          <w:bottom w:val="nil"/>
          <w:right w:val="nil"/>
          <w:insideH w:val="single" w:sz="4" w:space="0" w:color="004355" w:themeColor="accent3" w:themeShade="99"/>
          <w:insideV w:val="nil"/>
        </w:tcBorders>
        <w:shd w:val="clear" w:color="auto" w:fill="00435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4355" w:themeFill="accent3" w:themeFillShade="99"/>
      </w:tcPr>
    </w:tblStylePr>
    <w:tblStylePr w:type="band1Vert">
      <w:tblPr/>
      <w:tcPr>
        <w:shd w:val="clear" w:color="auto" w:fill="6CDFFF" w:themeFill="accent3" w:themeFillTint="66"/>
      </w:tcPr>
    </w:tblStylePr>
    <w:tblStylePr w:type="band1Horz">
      <w:tblPr/>
      <w:tcPr>
        <w:shd w:val="clear" w:color="auto" w:fill="48D8FF" w:themeFill="accent3" w:themeFillTint="7F"/>
      </w:tcPr>
    </w:tblStylePr>
  </w:style>
  <w:style w:type="table" w:styleId="ColorfulShading-Accent4">
    <w:name w:val="Colorful Shading Accent 4"/>
    <w:basedOn w:val="TableNormal"/>
    <w:uiPriority w:val="71"/>
    <w:locked/>
    <w:rsid w:val="00372E2B"/>
    <w:pPr>
      <w:spacing w:before="170" w:after="0"/>
    </w:pPr>
    <w:tblPr>
      <w:tblStyleRowBandSize w:val="1"/>
      <w:tblStyleColBandSize w:val="1"/>
      <w:tblBorders>
        <w:top w:val="single" w:sz="24" w:space="0" w:color="00718F" w:themeColor="accent3"/>
        <w:left w:val="single" w:sz="4" w:space="0" w:color="00B8A5" w:themeColor="accent4"/>
        <w:bottom w:val="single" w:sz="4" w:space="0" w:color="00B8A5" w:themeColor="accent4"/>
        <w:right w:val="single" w:sz="4" w:space="0" w:color="00B8A5" w:themeColor="accent4"/>
        <w:insideH w:val="single" w:sz="4" w:space="0" w:color="FFFFFF" w:themeColor="background1"/>
        <w:insideV w:val="single" w:sz="4" w:space="0" w:color="FFFFFF" w:themeColor="background1"/>
      </w:tblBorders>
    </w:tblPr>
    <w:tcPr>
      <w:shd w:val="clear" w:color="auto" w:fill="DFFFFB" w:themeFill="accent4" w:themeFillTint="19"/>
    </w:tcPr>
    <w:tblStylePr w:type="firstRow">
      <w:rPr>
        <w:b/>
        <w:bCs/>
      </w:rPr>
      <w:tblPr/>
      <w:tcPr>
        <w:tcBorders>
          <w:top w:val="nil"/>
          <w:left w:val="nil"/>
          <w:bottom w:val="single" w:sz="24" w:space="0" w:color="00718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E62" w:themeFill="accent4" w:themeFillShade="99"/>
      </w:tcPr>
    </w:tblStylePr>
    <w:tblStylePr w:type="firstCol">
      <w:rPr>
        <w:color w:val="FFFFFF" w:themeColor="background1"/>
      </w:rPr>
      <w:tblPr/>
      <w:tcPr>
        <w:tcBorders>
          <w:top w:val="nil"/>
          <w:left w:val="nil"/>
          <w:bottom w:val="nil"/>
          <w:right w:val="nil"/>
          <w:insideH w:val="single" w:sz="4" w:space="0" w:color="006E62" w:themeColor="accent4" w:themeShade="99"/>
          <w:insideV w:val="nil"/>
        </w:tcBorders>
        <w:shd w:val="clear" w:color="auto" w:fill="006E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6E62" w:themeFill="accent4" w:themeFillShade="99"/>
      </w:tcPr>
    </w:tblStylePr>
    <w:tblStylePr w:type="band1Vert">
      <w:tblPr/>
      <w:tcPr>
        <w:shd w:val="clear" w:color="auto" w:fill="7CFFF1" w:themeFill="accent4" w:themeFillTint="66"/>
      </w:tcPr>
    </w:tblStylePr>
    <w:tblStylePr w:type="band1Horz">
      <w:tblPr/>
      <w:tcPr>
        <w:shd w:val="clear" w:color="auto" w:fill="5CFFED"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locked/>
    <w:rsid w:val="00372E2B"/>
    <w:pPr>
      <w:spacing w:before="170" w:after="0"/>
    </w:pPr>
    <w:tblPr>
      <w:tblStyleRowBandSize w:val="1"/>
      <w:tblStyleColBandSize w:val="1"/>
      <w:tblBorders>
        <w:top w:val="single" w:sz="24" w:space="0" w:color="FAA21B" w:themeColor="accent6"/>
        <w:left w:val="single" w:sz="4" w:space="0" w:color="F04C3E" w:themeColor="accent5"/>
        <w:bottom w:val="single" w:sz="4" w:space="0" w:color="F04C3E" w:themeColor="accent5"/>
        <w:right w:val="single" w:sz="4" w:space="0" w:color="F04C3E" w:themeColor="accent5"/>
        <w:insideH w:val="single" w:sz="4" w:space="0" w:color="FFFFFF" w:themeColor="background1"/>
        <w:insideV w:val="single" w:sz="4" w:space="0" w:color="FFFFFF" w:themeColor="background1"/>
      </w:tblBorders>
    </w:tblPr>
    <w:tcPr>
      <w:shd w:val="clear" w:color="auto" w:fill="FDEDEB" w:themeFill="accent5" w:themeFillTint="19"/>
    </w:tcPr>
    <w:tblStylePr w:type="firstRow">
      <w:rPr>
        <w:b/>
        <w:bCs/>
      </w:rPr>
      <w:tblPr/>
      <w:tcPr>
        <w:tcBorders>
          <w:top w:val="nil"/>
          <w:left w:val="nil"/>
          <w:bottom w:val="single" w:sz="24" w:space="0" w:color="FAA21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7190D" w:themeFill="accent5" w:themeFillShade="99"/>
      </w:tcPr>
    </w:tblStylePr>
    <w:tblStylePr w:type="firstCol">
      <w:rPr>
        <w:color w:val="FFFFFF" w:themeColor="background1"/>
      </w:rPr>
      <w:tblPr/>
      <w:tcPr>
        <w:tcBorders>
          <w:top w:val="nil"/>
          <w:left w:val="nil"/>
          <w:bottom w:val="nil"/>
          <w:right w:val="nil"/>
          <w:insideH w:val="single" w:sz="4" w:space="0" w:color="A7190D" w:themeColor="accent5" w:themeShade="99"/>
          <w:insideV w:val="nil"/>
        </w:tcBorders>
        <w:shd w:val="clear" w:color="auto" w:fill="A7190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7190D" w:themeFill="accent5" w:themeFillShade="99"/>
      </w:tcPr>
    </w:tblStylePr>
    <w:tblStylePr w:type="band1Vert">
      <w:tblPr/>
      <w:tcPr>
        <w:shd w:val="clear" w:color="auto" w:fill="F9B7B1" w:themeFill="accent5" w:themeFillTint="66"/>
      </w:tcPr>
    </w:tblStylePr>
    <w:tblStylePr w:type="band1Horz">
      <w:tblPr/>
      <w:tcPr>
        <w:shd w:val="clear" w:color="auto" w:fill="F7A59E"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locked/>
    <w:rsid w:val="00372E2B"/>
    <w:pPr>
      <w:spacing w:before="170" w:after="0"/>
    </w:pPr>
    <w:tblPr>
      <w:tblStyleRowBandSize w:val="1"/>
      <w:tblStyleColBandSize w:val="1"/>
      <w:tblBorders>
        <w:top w:val="single" w:sz="24" w:space="0" w:color="F04C3E" w:themeColor="accent5"/>
        <w:left w:val="single" w:sz="4" w:space="0" w:color="FAA21B" w:themeColor="accent6"/>
        <w:bottom w:val="single" w:sz="4" w:space="0" w:color="FAA21B" w:themeColor="accent6"/>
        <w:right w:val="single" w:sz="4" w:space="0" w:color="FAA21B" w:themeColor="accent6"/>
        <w:insideH w:val="single" w:sz="4" w:space="0" w:color="FFFFFF" w:themeColor="background1"/>
        <w:insideV w:val="single" w:sz="4" w:space="0" w:color="FFFFFF" w:themeColor="background1"/>
      </w:tblBorders>
    </w:tblPr>
    <w:tcPr>
      <w:shd w:val="clear" w:color="auto" w:fill="FEF5E8" w:themeFill="accent6" w:themeFillTint="19"/>
    </w:tcPr>
    <w:tblStylePr w:type="firstRow">
      <w:rPr>
        <w:b/>
        <w:bCs/>
      </w:rPr>
      <w:tblPr/>
      <w:tcPr>
        <w:tcBorders>
          <w:top w:val="nil"/>
          <w:left w:val="nil"/>
          <w:bottom w:val="single" w:sz="24" w:space="0" w:color="F04C3E"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26303" w:themeFill="accent6" w:themeFillShade="99"/>
      </w:tcPr>
    </w:tblStylePr>
    <w:tblStylePr w:type="firstCol">
      <w:rPr>
        <w:color w:val="FFFFFF" w:themeColor="background1"/>
      </w:rPr>
      <w:tblPr/>
      <w:tcPr>
        <w:tcBorders>
          <w:top w:val="nil"/>
          <w:left w:val="nil"/>
          <w:bottom w:val="nil"/>
          <w:right w:val="nil"/>
          <w:insideH w:val="single" w:sz="4" w:space="0" w:color="A26303" w:themeColor="accent6" w:themeShade="99"/>
          <w:insideV w:val="nil"/>
        </w:tcBorders>
        <w:shd w:val="clear" w:color="auto" w:fill="A2630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26303" w:themeFill="accent6" w:themeFillShade="99"/>
      </w:tcPr>
    </w:tblStylePr>
    <w:tblStylePr w:type="band1Vert">
      <w:tblPr/>
      <w:tcPr>
        <w:shd w:val="clear" w:color="auto" w:fill="FDD9A3" w:themeFill="accent6" w:themeFillTint="66"/>
      </w:tcPr>
    </w:tblStylePr>
    <w:tblStylePr w:type="band1Horz">
      <w:tblPr/>
      <w:tcPr>
        <w:shd w:val="clear" w:color="auto" w:fill="FCD08D" w:themeFill="accent6" w:themeFillTint="7F"/>
      </w:tcPr>
    </w:tblStylePr>
    <w:tblStylePr w:type="neCell">
      <w:rPr>
        <w:color w:val="231F20" w:themeColor="text1"/>
      </w:rPr>
    </w:tblStylePr>
    <w:tblStylePr w:type="nwCell">
      <w:rPr>
        <w:color w:val="231F20" w:themeColor="text1"/>
      </w:rPr>
    </w:tblStylePr>
  </w:style>
  <w:style w:type="character" w:styleId="CommentReference">
    <w:name w:val="annotation reference"/>
    <w:basedOn w:val="DefaultParagraphFont"/>
    <w:uiPriority w:val="99"/>
    <w:semiHidden/>
    <w:locked/>
    <w:rsid w:val="00372E2B"/>
    <w:rPr>
      <w:noProof w:val="0"/>
      <w:sz w:val="16"/>
      <w:szCs w:val="16"/>
      <w:lang w:val="en-AU"/>
    </w:rPr>
  </w:style>
  <w:style w:type="paragraph" w:styleId="CommentText">
    <w:name w:val="annotation text"/>
    <w:basedOn w:val="Normal"/>
    <w:link w:val="CommentTextChar"/>
    <w:uiPriority w:val="99"/>
    <w:semiHidden/>
    <w:locked/>
    <w:rsid w:val="00372E2B"/>
    <w:rPr>
      <w:sz w:val="20"/>
      <w:szCs w:val="20"/>
    </w:rPr>
  </w:style>
  <w:style w:type="character" w:customStyle="1" w:styleId="CommentTextChar">
    <w:name w:val="Comment Text Char"/>
    <w:basedOn w:val="DefaultParagraphFont"/>
    <w:link w:val="CommentText"/>
    <w:uiPriority w:val="99"/>
    <w:semiHidden/>
    <w:rsid w:val="002B16D5"/>
    <w:rPr>
      <w:sz w:val="20"/>
      <w:szCs w:val="20"/>
    </w:rPr>
  </w:style>
  <w:style w:type="paragraph" w:styleId="CommentSubject">
    <w:name w:val="annotation subject"/>
    <w:basedOn w:val="CommentText"/>
    <w:next w:val="CommentText"/>
    <w:link w:val="CommentSubjectChar"/>
    <w:uiPriority w:val="99"/>
    <w:semiHidden/>
    <w:locked/>
    <w:rsid w:val="00372E2B"/>
    <w:rPr>
      <w:b/>
      <w:bCs/>
    </w:rPr>
  </w:style>
  <w:style w:type="character" w:customStyle="1" w:styleId="CommentSubjectChar">
    <w:name w:val="Comment Subject Char"/>
    <w:basedOn w:val="CommentTextChar"/>
    <w:link w:val="CommentSubject"/>
    <w:uiPriority w:val="99"/>
    <w:semiHidden/>
    <w:rsid w:val="002B16D5"/>
    <w:rPr>
      <w:b/>
      <w:bCs/>
      <w:sz w:val="20"/>
      <w:szCs w:val="20"/>
    </w:rPr>
  </w:style>
  <w:style w:type="table" w:styleId="DarkList">
    <w:name w:val="Dark List"/>
    <w:basedOn w:val="TableNormal"/>
    <w:uiPriority w:val="70"/>
    <w:locked/>
    <w:rsid w:val="00372E2B"/>
    <w:pPr>
      <w:spacing w:before="170" w:after="0"/>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locked/>
    <w:rsid w:val="00372E2B"/>
    <w:pPr>
      <w:spacing w:before="170" w:after="0"/>
    </w:pPr>
    <w:rPr>
      <w:color w:val="FFFFFF" w:themeColor="background1"/>
    </w:rPr>
    <w:tblPr>
      <w:tblStyleRowBandSize w:val="1"/>
      <w:tblStyleColBandSize w:val="1"/>
    </w:tblPr>
    <w:tcPr>
      <w:shd w:val="clear" w:color="auto" w:fill="4C6D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536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851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85130" w:themeFill="accent1" w:themeFillShade="BF"/>
      </w:tcPr>
    </w:tblStylePr>
    <w:tblStylePr w:type="band1Vert">
      <w:tblPr/>
      <w:tcPr>
        <w:tcBorders>
          <w:top w:val="nil"/>
          <w:left w:val="nil"/>
          <w:bottom w:val="nil"/>
          <w:right w:val="nil"/>
          <w:insideH w:val="nil"/>
          <w:insideV w:val="nil"/>
        </w:tcBorders>
        <w:shd w:val="clear" w:color="auto" w:fill="385130" w:themeFill="accent1" w:themeFillShade="BF"/>
      </w:tcPr>
    </w:tblStylePr>
    <w:tblStylePr w:type="band1Horz">
      <w:tblPr/>
      <w:tcPr>
        <w:tcBorders>
          <w:top w:val="nil"/>
          <w:left w:val="nil"/>
          <w:bottom w:val="nil"/>
          <w:right w:val="nil"/>
          <w:insideH w:val="nil"/>
          <w:insideV w:val="nil"/>
        </w:tcBorders>
        <w:shd w:val="clear" w:color="auto" w:fill="385130" w:themeFill="accent1" w:themeFillShade="BF"/>
      </w:tcPr>
    </w:tblStylePr>
  </w:style>
  <w:style w:type="table" w:styleId="DarkList-Accent2">
    <w:name w:val="Dark List Accent 2"/>
    <w:basedOn w:val="TableNormal"/>
    <w:uiPriority w:val="70"/>
    <w:locked/>
    <w:rsid w:val="00372E2B"/>
    <w:pPr>
      <w:spacing w:before="170" w:after="0"/>
    </w:pPr>
    <w:rPr>
      <w:color w:val="FFFFFF" w:themeColor="background1"/>
    </w:rPr>
    <w:tblPr>
      <w:tblStyleRowBandSize w:val="1"/>
      <w:tblStyleColBandSize w:val="1"/>
    </w:tblPr>
    <w:tcPr>
      <w:shd w:val="clear" w:color="auto" w:fill="ACB13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55571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0842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08429" w:themeFill="accent2" w:themeFillShade="BF"/>
      </w:tcPr>
    </w:tblStylePr>
    <w:tblStylePr w:type="band1Vert">
      <w:tblPr/>
      <w:tcPr>
        <w:tcBorders>
          <w:top w:val="nil"/>
          <w:left w:val="nil"/>
          <w:bottom w:val="nil"/>
          <w:right w:val="nil"/>
          <w:insideH w:val="nil"/>
          <w:insideV w:val="nil"/>
        </w:tcBorders>
        <w:shd w:val="clear" w:color="auto" w:fill="808429" w:themeFill="accent2" w:themeFillShade="BF"/>
      </w:tcPr>
    </w:tblStylePr>
    <w:tblStylePr w:type="band1Horz">
      <w:tblPr/>
      <w:tcPr>
        <w:tcBorders>
          <w:top w:val="nil"/>
          <w:left w:val="nil"/>
          <w:bottom w:val="nil"/>
          <w:right w:val="nil"/>
          <w:insideH w:val="nil"/>
          <w:insideV w:val="nil"/>
        </w:tcBorders>
        <w:shd w:val="clear" w:color="auto" w:fill="808429" w:themeFill="accent2" w:themeFillShade="BF"/>
      </w:tcPr>
    </w:tblStylePr>
  </w:style>
  <w:style w:type="table" w:styleId="DarkList-Accent3">
    <w:name w:val="Dark List Accent 3"/>
    <w:basedOn w:val="TableNormal"/>
    <w:uiPriority w:val="70"/>
    <w:locked/>
    <w:rsid w:val="00372E2B"/>
    <w:pPr>
      <w:spacing w:before="170" w:after="0"/>
    </w:pPr>
    <w:rPr>
      <w:color w:val="FFFFFF" w:themeColor="background1"/>
    </w:rPr>
    <w:tblPr>
      <w:tblStyleRowBandSize w:val="1"/>
      <w:tblStyleColBandSize w:val="1"/>
    </w:tblPr>
    <w:tcPr>
      <w:shd w:val="clear" w:color="auto" w:fill="00718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374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546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546B" w:themeFill="accent3" w:themeFillShade="BF"/>
      </w:tcPr>
    </w:tblStylePr>
    <w:tblStylePr w:type="band1Vert">
      <w:tblPr/>
      <w:tcPr>
        <w:tcBorders>
          <w:top w:val="nil"/>
          <w:left w:val="nil"/>
          <w:bottom w:val="nil"/>
          <w:right w:val="nil"/>
          <w:insideH w:val="nil"/>
          <w:insideV w:val="nil"/>
        </w:tcBorders>
        <w:shd w:val="clear" w:color="auto" w:fill="00546B" w:themeFill="accent3" w:themeFillShade="BF"/>
      </w:tcPr>
    </w:tblStylePr>
    <w:tblStylePr w:type="band1Horz">
      <w:tblPr/>
      <w:tcPr>
        <w:tcBorders>
          <w:top w:val="nil"/>
          <w:left w:val="nil"/>
          <w:bottom w:val="nil"/>
          <w:right w:val="nil"/>
          <w:insideH w:val="nil"/>
          <w:insideV w:val="nil"/>
        </w:tcBorders>
        <w:shd w:val="clear" w:color="auto" w:fill="00546B" w:themeFill="accent3" w:themeFillShade="BF"/>
      </w:tcPr>
    </w:tblStylePr>
  </w:style>
  <w:style w:type="table" w:styleId="DarkList-Accent4">
    <w:name w:val="Dark List Accent 4"/>
    <w:basedOn w:val="TableNormal"/>
    <w:uiPriority w:val="70"/>
    <w:locked/>
    <w:rsid w:val="00372E2B"/>
    <w:pPr>
      <w:spacing w:before="170" w:after="0"/>
    </w:pPr>
    <w:rPr>
      <w:color w:val="FFFFFF" w:themeColor="background1"/>
    </w:rPr>
    <w:tblPr>
      <w:tblStyleRowBandSize w:val="1"/>
      <w:tblStyleColBandSize w:val="1"/>
    </w:tblPr>
    <w:tcPr>
      <w:shd w:val="clear" w:color="auto" w:fill="00B8A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5B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89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897B" w:themeFill="accent4" w:themeFillShade="BF"/>
      </w:tcPr>
    </w:tblStylePr>
    <w:tblStylePr w:type="band1Vert">
      <w:tblPr/>
      <w:tcPr>
        <w:tcBorders>
          <w:top w:val="nil"/>
          <w:left w:val="nil"/>
          <w:bottom w:val="nil"/>
          <w:right w:val="nil"/>
          <w:insideH w:val="nil"/>
          <w:insideV w:val="nil"/>
        </w:tcBorders>
        <w:shd w:val="clear" w:color="auto" w:fill="00897B" w:themeFill="accent4" w:themeFillShade="BF"/>
      </w:tcPr>
    </w:tblStylePr>
    <w:tblStylePr w:type="band1Horz">
      <w:tblPr/>
      <w:tcPr>
        <w:tcBorders>
          <w:top w:val="nil"/>
          <w:left w:val="nil"/>
          <w:bottom w:val="nil"/>
          <w:right w:val="nil"/>
          <w:insideH w:val="nil"/>
          <w:insideV w:val="nil"/>
        </w:tcBorders>
        <w:shd w:val="clear" w:color="auto" w:fill="00897B" w:themeFill="accent4" w:themeFillShade="BF"/>
      </w:tcPr>
    </w:tblStylePr>
  </w:style>
  <w:style w:type="table" w:styleId="DarkList-Accent5">
    <w:name w:val="Dark List Accent 5"/>
    <w:basedOn w:val="TableNormal"/>
    <w:uiPriority w:val="70"/>
    <w:locked/>
    <w:rsid w:val="00372E2B"/>
    <w:pPr>
      <w:spacing w:before="170" w:after="0"/>
    </w:pPr>
    <w:rPr>
      <w:color w:val="FFFFFF" w:themeColor="background1"/>
    </w:rPr>
    <w:tblPr>
      <w:tblStyleRowBandSize w:val="1"/>
      <w:tblStyleColBandSize w:val="1"/>
    </w:tblPr>
    <w:tcPr>
      <w:shd w:val="clear" w:color="auto" w:fill="F04C3E"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B150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D11F1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D11F10" w:themeFill="accent5" w:themeFillShade="BF"/>
      </w:tcPr>
    </w:tblStylePr>
    <w:tblStylePr w:type="band1Vert">
      <w:tblPr/>
      <w:tcPr>
        <w:tcBorders>
          <w:top w:val="nil"/>
          <w:left w:val="nil"/>
          <w:bottom w:val="nil"/>
          <w:right w:val="nil"/>
          <w:insideH w:val="nil"/>
          <w:insideV w:val="nil"/>
        </w:tcBorders>
        <w:shd w:val="clear" w:color="auto" w:fill="D11F10" w:themeFill="accent5" w:themeFillShade="BF"/>
      </w:tcPr>
    </w:tblStylePr>
    <w:tblStylePr w:type="band1Horz">
      <w:tblPr/>
      <w:tcPr>
        <w:tcBorders>
          <w:top w:val="nil"/>
          <w:left w:val="nil"/>
          <w:bottom w:val="nil"/>
          <w:right w:val="nil"/>
          <w:insideH w:val="nil"/>
          <w:insideV w:val="nil"/>
        </w:tcBorders>
        <w:shd w:val="clear" w:color="auto" w:fill="D11F10" w:themeFill="accent5" w:themeFillShade="BF"/>
      </w:tcPr>
    </w:tblStylePr>
  </w:style>
  <w:style w:type="table" w:styleId="DarkList-Accent6">
    <w:name w:val="Dark List Accent 6"/>
    <w:basedOn w:val="TableNormal"/>
    <w:uiPriority w:val="70"/>
    <w:locked/>
    <w:rsid w:val="00372E2B"/>
    <w:pPr>
      <w:spacing w:before="170" w:after="0"/>
    </w:pPr>
    <w:rPr>
      <w:color w:val="FFFFFF" w:themeColor="background1"/>
    </w:rPr>
    <w:tblPr>
      <w:tblStyleRowBandSize w:val="1"/>
      <w:tblStyleColBandSize w:val="1"/>
    </w:tblPr>
    <w:tcPr>
      <w:shd w:val="clear" w:color="auto" w:fill="FAA21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6520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A7C04"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A7C04" w:themeFill="accent6" w:themeFillShade="BF"/>
      </w:tcPr>
    </w:tblStylePr>
    <w:tblStylePr w:type="band1Vert">
      <w:tblPr/>
      <w:tcPr>
        <w:tcBorders>
          <w:top w:val="nil"/>
          <w:left w:val="nil"/>
          <w:bottom w:val="nil"/>
          <w:right w:val="nil"/>
          <w:insideH w:val="nil"/>
          <w:insideV w:val="nil"/>
        </w:tcBorders>
        <w:shd w:val="clear" w:color="auto" w:fill="CA7C04" w:themeFill="accent6" w:themeFillShade="BF"/>
      </w:tcPr>
    </w:tblStylePr>
    <w:tblStylePr w:type="band1Horz">
      <w:tblPr/>
      <w:tcPr>
        <w:tcBorders>
          <w:top w:val="nil"/>
          <w:left w:val="nil"/>
          <w:bottom w:val="nil"/>
          <w:right w:val="nil"/>
          <w:insideH w:val="nil"/>
          <w:insideV w:val="nil"/>
        </w:tcBorders>
        <w:shd w:val="clear" w:color="auto" w:fill="CA7C04" w:themeFill="accent6" w:themeFillShade="BF"/>
      </w:tcPr>
    </w:tblStylePr>
  </w:style>
  <w:style w:type="paragraph" w:styleId="Date">
    <w:name w:val="Date"/>
    <w:basedOn w:val="Normal"/>
    <w:next w:val="Normal"/>
    <w:link w:val="DateChar"/>
    <w:uiPriority w:val="7"/>
    <w:semiHidden/>
    <w:locked/>
    <w:rsid w:val="00372E2B"/>
  </w:style>
  <w:style w:type="character" w:customStyle="1" w:styleId="DateChar">
    <w:name w:val="Date Char"/>
    <w:basedOn w:val="DefaultParagraphFont"/>
    <w:link w:val="Date"/>
    <w:uiPriority w:val="7"/>
    <w:semiHidden/>
    <w:rsid w:val="009741CC"/>
  </w:style>
  <w:style w:type="paragraph" w:styleId="DocumentMap">
    <w:name w:val="Document Map"/>
    <w:basedOn w:val="Normal"/>
    <w:link w:val="DocumentMapChar"/>
    <w:uiPriority w:val="7"/>
    <w:semiHidden/>
    <w:locked/>
    <w:rsid w:val="00372E2B"/>
    <w:rPr>
      <w:rFonts w:ascii="Tahoma" w:hAnsi="Tahoma" w:cs="Tahoma"/>
      <w:sz w:val="16"/>
      <w:szCs w:val="16"/>
    </w:rPr>
  </w:style>
  <w:style w:type="character" w:customStyle="1" w:styleId="DocumentMapChar">
    <w:name w:val="Document Map Char"/>
    <w:basedOn w:val="DefaultParagraphFont"/>
    <w:link w:val="DocumentMap"/>
    <w:uiPriority w:val="7"/>
    <w:semiHidden/>
    <w:rsid w:val="009741CC"/>
    <w:rPr>
      <w:rFonts w:ascii="Tahoma" w:hAnsi="Tahoma" w:cs="Tahoma"/>
      <w:sz w:val="16"/>
      <w:szCs w:val="16"/>
    </w:rPr>
  </w:style>
  <w:style w:type="character" w:styleId="Emphasis">
    <w:name w:val="Emphasis"/>
    <w:basedOn w:val="DefaultParagraphFont"/>
    <w:uiPriority w:val="7"/>
    <w:qFormat/>
    <w:locked/>
    <w:rsid w:val="00F44A29"/>
    <w:rPr>
      <w:i/>
      <w:iCs/>
    </w:rPr>
  </w:style>
  <w:style w:type="character" w:styleId="EndnoteReference">
    <w:name w:val="endnote reference"/>
    <w:basedOn w:val="DefaultParagraphFont"/>
    <w:uiPriority w:val="99"/>
    <w:semiHidden/>
    <w:rsid w:val="00372E2B"/>
    <w:rPr>
      <w:noProof w:val="0"/>
      <w:vertAlign w:val="superscript"/>
      <w:lang w:val="en-AU"/>
    </w:rPr>
  </w:style>
  <w:style w:type="paragraph" w:styleId="EndnoteText">
    <w:name w:val="endnote text"/>
    <w:basedOn w:val="Normal"/>
    <w:link w:val="EndnoteTextChar"/>
    <w:uiPriority w:val="99"/>
    <w:semiHidden/>
    <w:rsid w:val="00372E2B"/>
    <w:rPr>
      <w:sz w:val="20"/>
      <w:szCs w:val="20"/>
    </w:rPr>
  </w:style>
  <w:style w:type="character" w:customStyle="1" w:styleId="EndnoteTextChar">
    <w:name w:val="Endnote Text Char"/>
    <w:basedOn w:val="DefaultParagraphFont"/>
    <w:link w:val="EndnoteText"/>
    <w:uiPriority w:val="99"/>
    <w:semiHidden/>
    <w:rsid w:val="002B16D5"/>
    <w:rPr>
      <w:sz w:val="20"/>
      <w:szCs w:val="20"/>
    </w:rPr>
  </w:style>
  <w:style w:type="character" w:styleId="FollowedHyperlink">
    <w:name w:val="FollowedHyperlink"/>
    <w:basedOn w:val="DefaultParagraphFont"/>
    <w:uiPriority w:val="34"/>
    <w:semiHidden/>
    <w:rsid w:val="00F954F8"/>
    <w:rPr>
      <w:noProof w:val="0"/>
      <w:color w:val="231F20" w:themeColor="text1"/>
      <w:u w:val="single"/>
      <w:lang w:val="en-AU"/>
    </w:rPr>
  </w:style>
  <w:style w:type="character" w:styleId="FootnoteReference">
    <w:name w:val="footnote reference"/>
    <w:basedOn w:val="DefaultParagraphFont"/>
    <w:uiPriority w:val="34"/>
    <w:rsid w:val="00372E2B"/>
    <w:rPr>
      <w:noProof w:val="0"/>
      <w:vertAlign w:val="superscript"/>
      <w:lang w:val="en-AU"/>
    </w:rPr>
  </w:style>
  <w:style w:type="paragraph" w:styleId="FootnoteText">
    <w:name w:val="footnote text"/>
    <w:basedOn w:val="Normal"/>
    <w:link w:val="FootnoteTextChar"/>
    <w:uiPriority w:val="34"/>
    <w:rsid w:val="00762F04"/>
    <w:rPr>
      <w:sz w:val="18"/>
      <w:szCs w:val="20"/>
    </w:rPr>
  </w:style>
  <w:style w:type="character" w:customStyle="1" w:styleId="FootnoteTextChar">
    <w:name w:val="Footnote Text Char"/>
    <w:basedOn w:val="DefaultParagraphFont"/>
    <w:link w:val="FootnoteText"/>
    <w:uiPriority w:val="34"/>
    <w:rsid w:val="00762F04"/>
    <w:rPr>
      <w:sz w:val="18"/>
      <w:szCs w:val="20"/>
    </w:rPr>
  </w:style>
  <w:style w:type="character" w:customStyle="1" w:styleId="Heading5Char">
    <w:name w:val="Heading 5 Char"/>
    <w:basedOn w:val="DefaultParagraphFont"/>
    <w:link w:val="Heading5"/>
    <w:uiPriority w:val="7"/>
    <w:rsid w:val="0089257B"/>
    <w:rPr>
      <w:rFonts w:asciiTheme="majorHAnsi" w:eastAsiaTheme="majorEastAsia" w:hAnsiTheme="majorHAnsi" w:cstheme="majorBidi"/>
      <w:i/>
      <w:color w:val="253620" w:themeColor="accent1" w:themeShade="7F"/>
    </w:rPr>
  </w:style>
  <w:style w:type="character" w:customStyle="1" w:styleId="Heading6Char">
    <w:name w:val="Heading 6 Char"/>
    <w:basedOn w:val="DefaultParagraphFont"/>
    <w:link w:val="Heading6"/>
    <w:uiPriority w:val="7"/>
    <w:semiHidden/>
    <w:rsid w:val="00B30B0E"/>
    <w:rPr>
      <w:rFonts w:asciiTheme="majorHAnsi" w:eastAsiaTheme="majorEastAsia" w:hAnsiTheme="majorHAnsi" w:cstheme="majorBidi"/>
      <w:i/>
      <w:iCs/>
      <w:color w:val="253620" w:themeColor="accent1" w:themeShade="7F"/>
    </w:rPr>
  </w:style>
  <w:style w:type="character" w:customStyle="1" w:styleId="Heading7Char">
    <w:name w:val="Heading 7 Char"/>
    <w:basedOn w:val="DefaultParagraphFont"/>
    <w:link w:val="Heading7"/>
    <w:uiPriority w:val="7"/>
    <w:semiHidden/>
    <w:rsid w:val="00B30B0E"/>
    <w:rPr>
      <w:rFonts w:asciiTheme="majorHAnsi" w:eastAsiaTheme="majorEastAsia" w:hAnsiTheme="majorHAnsi" w:cstheme="majorBidi"/>
      <w:i/>
      <w:iCs/>
      <w:color w:val="5D5356" w:themeColor="text1" w:themeTint="BF"/>
    </w:rPr>
  </w:style>
  <w:style w:type="character" w:customStyle="1" w:styleId="Heading8Char">
    <w:name w:val="Heading 8 Char"/>
    <w:basedOn w:val="DefaultParagraphFont"/>
    <w:link w:val="Heading8"/>
    <w:uiPriority w:val="7"/>
    <w:semiHidden/>
    <w:rsid w:val="00B30B0E"/>
    <w:rPr>
      <w:rFonts w:asciiTheme="majorHAnsi" w:eastAsiaTheme="majorEastAsia" w:hAnsiTheme="majorHAnsi" w:cstheme="majorBidi"/>
      <w:color w:val="5D5356" w:themeColor="text1" w:themeTint="BF"/>
      <w:sz w:val="20"/>
      <w:szCs w:val="20"/>
    </w:rPr>
  </w:style>
  <w:style w:type="character" w:customStyle="1" w:styleId="Heading9Char">
    <w:name w:val="Heading 9 Char"/>
    <w:basedOn w:val="DefaultParagraphFont"/>
    <w:link w:val="Heading9"/>
    <w:uiPriority w:val="7"/>
    <w:semiHidden/>
    <w:rsid w:val="00B30B0E"/>
    <w:rPr>
      <w:rFonts w:asciiTheme="majorHAnsi" w:eastAsiaTheme="majorEastAsia" w:hAnsiTheme="majorHAnsi" w:cstheme="majorBidi"/>
      <w:i/>
      <w:iCs/>
      <w:color w:val="5D5356" w:themeColor="text1" w:themeTint="BF"/>
      <w:sz w:val="20"/>
      <w:szCs w:val="20"/>
    </w:rPr>
  </w:style>
  <w:style w:type="character" w:styleId="HTMLAcronym">
    <w:name w:val="HTML Acronym"/>
    <w:basedOn w:val="DefaultParagraphFont"/>
    <w:uiPriority w:val="7"/>
    <w:semiHidden/>
    <w:locked/>
    <w:rsid w:val="00372E2B"/>
    <w:rPr>
      <w:noProof w:val="0"/>
      <w:lang w:val="en-AU"/>
    </w:rPr>
  </w:style>
  <w:style w:type="paragraph" w:styleId="HTMLAddress">
    <w:name w:val="HTML Address"/>
    <w:basedOn w:val="Normal"/>
    <w:link w:val="HTMLAddressChar"/>
    <w:uiPriority w:val="7"/>
    <w:semiHidden/>
    <w:locked/>
    <w:rsid w:val="00372E2B"/>
    <w:rPr>
      <w:i/>
      <w:iCs/>
    </w:rPr>
  </w:style>
  <w:style w:type="character" w:customStyle="1" w:styleId="HTMLAddressChar">
    <w:name w:val="HTML Address Char"/>
    <w:basedOn w:val="DefaultParagraphFont"/>
    <w:link w:val="HTMLAddress"/>
    <w:uiPriority w:val="7"/>
    <w:semiHidden/>
    <w:rsid w:val="002B16D5"/>
    <w:rPr>
      <w:i/>
      <w:iCs/>
    </w:rPr>
  </w:style>
  <w:style w:type="character" w:styleId="HTMLCite">
    <w:name w:val="HTML Cite"/>
    <w:basedOn w:val="DefaultParagraphFont"/>
    <w:uiPriority w:val="7"/>
    <w:semiHidden/>
    <w:locked/>
    <w:rsid w:val="00372E2B"/>
    <w:rPr>
      <w:i/>
      <w:iCs/>
      <w:noProof w:val="0"/>
      <w:lang w:val="en-AU"/>
    </w:rPr>
  </w:style>
  <w:style w:type="character" w:styleId="HTMLCode">
    <w:name w:val="HTML Code"/>
    <w:basedOn w:val="DefaultParagraphFont"/>
    <w:uiPriority w:val="7"/>
    <w:semiHidden/>
    <w:locked/>
    <w:rsid w:val="00372E2B"/>
    <w:rPr>
      <w:rFonts w:ascii="Consolas" w:hAnsi="Consolas"/>
      <w:noProof w:val="0"/>
      <w:sz w:val="20"/>
      <w:szCs w:val="20"/>
      <w:lang w:val="en-AU"/>
    </w:rPr>
  </w:style>
  <w:style w:type="character" w:styleId="HTMLDefinition">
    <w:name w:val="HTML Definition"/>
    <w:basedOn w:val="DefaultParagraphFont"/>
    <w:uiPriority w:val="7"/>
    <w:semiHidden/>
    <w:locked/>
    <w:rsid w:val="00372E2B"/>
    <w:rPr>
      <w:i/>
      <w:iCs/>
      <w:noProof w:val="0"/>
      <w:lang w:val="en-AU"/>
    </w:rPr>
  </w:style>
  <w:style w:type="character" w:styleId="HTMLKeyboard">
    <w:name w:val="HTML Keyboard"/>
    <w:basedOn w:val="DefaultParagraphFont"/>
    <w:uiPriority w:val="7"/>
    <w:semiHidden/>
    <w:locked/>
    <w:rsid w:val="00372E2B"/>
    <w:rPr>
      <w:rFonts w:ascii="Consolas" w:hAnsi="Consolas"/>
      <w:noProof w:val="0"/>
      <w:sz w:val="20"/>
      <w:szCs w:val="20"/>
      <w:lang w:val="en-AU"/>
    </w:rPr>
  </w:style>
  <w:style w:type="paragraph" w:styleId="HTMLPreformatted">
    <w:name w:val="HTML Preformatted"/>
    <w:basedOn w:val="Normal"/>
    <w:link w:val="HTMLPreformattedChar"/>
    <w:uiPriority w:val="7"/>
    <w:semiHidden/>
    <w:locked/>
    <w:rsid w:val="00372E2B"/>
    <w:rPr>
      <w:rFonts w:ascii="Consolas" w:hAnsi="Consolas"/>
      <w:sz w:val="20"/>
      <w:szCs w:val="20"/>
    </w:rPr>
  </w:style>
  <w:style w:type="character" w:customStyle="1" w:styleId="HTMLPreformattedChar">
    <w:name w:val="HTML Preformatted Char"/>
    <w:basedOn w:val="DefaultParagraphFont"/>
    <w:link w:val="HTMLPreformatted"/>
    <w:uiPriority w:val="7"/>
    <w:semiHidden/>
    <w:rsid w:val="002B16D5"/>
    <w:rPr>
      <w:rFonts w:ascii="Consolas" w:hAnsi="Consolas"/>
      <w:sz w:val="20"/>
      <w:szCs w:val="20"/>
    </w:rPr>
  </w:style>
  <w:style w:type="character" w:styleId="HTMLSample">
    <w:name w:val="HTML Sample"/>
    <w:basedOn w:val="DefaultParagraphFont"/>
    <w:uiPriority w:val="7"/>
    <w:semiHidden/>
    <w:locked/>
    <w:rsid w:val="00372E2B"/>
    <w:rPr>
      <w:rFonts w:ascii="Consolas" w:hAnsi="Consolas"/>
      <w:noProof w:val="0"/>
      <w:sz w:val="24"/>
      <w:szCs w:val="24"/>
      <w:lang w:val="en-AU"/>
    </w:rPr>
  </w:style>
  <w:style w:type="character" w:styleId="HTMLTypewriter">
    <w:name w:val="HTML Typewriter"/>
    <w:basedOn w:val="DefaultParagraphFont"/>
    <w:uiPriority w:val="7"/>
    <w:semiHidden/>
    <w:locked/>
    <w:rsid w:val="00372E2B"/>
    <w:rPr>
      <w:rFonts w:ascii="Consolas" w:hAnsi="Consolas"/>
      <w:noProof w:val="0"/>
      <w:sz w:val="20"/>
      <w:szCs w:val="20"/>
      <w:lang w:val="en-AU"/>
    </w:rPr>
  </w:style>
  <w:style w:type="character" w:styleId="HTMLVariable">
    <w:name w:val="HTML Variable"/>
    <w:basedOn w:val="DefaultParagraphFont"/>
    <w:uiPriority w:val="7"/>
    <w:semiHidden/>
    <w:locked/>
    <w:rsid w:val="00372E2B"/>
    <w:rPr>
      <w:i/>
      <w:iCs/>
      <w:noProof w:val="0"/>
      <w:lang w:val="en-AU"/>
    </w:rPr>
  </w:style>
  <w:style w:type="paragraph" w:styleId="Index1">
    <w:name w:val="index 1"/>
    <w:basedOn w:val="Normal"/>
    <w:next w:val="Normal"/>
    <w:autoRedefine/>
    <w:uiPriority w:val="99"/>
    <w:semiHidden/>
    <w:locked/>
    <w:rsid w:val="00372E2B"/>
    <w:pPr>
      <w:ind w:left="190" w:hanging="190"/>
    </w:pPr>
  </w:style>
  <w:style w:type="paragraph" w:styleId="Index2">
    <w:name w:val="index 2"/>
    <w:basedOn w:val="Normal"/>
    <w:next w:val="Normal"/>
    <w:autoRedefine/>
    <w:uiPriority w:val="99"/>
    <w:semiHidden/>
    <w:locked/>
    <w:rsid w:val="00372E2B"/>
    <w:pPr>
      <w:ind w:left="380" w:hanging="190"/>
    </w:pPr>
  </w:style>
  <w:style w:type="paragraph" w:styleId="Index3">
    <w:name w:val="index 3"/>
    <w:basedOn w:val="Normal"/>
    <w:next w:val="Normal"/>
    <w:autoRedefine/>
    <w:uiPriority w:val="99"/>
    <w:semiHidden/>
    <w:locked/>
    <w:rsid w:val="00372E2B"/>
    <w:pPr>
      <w:ind w:left="570" w:hanging="190"/>
    </w:pPr>
  </w:style>
  <w:style w:type="paragraph" w:styleId="Index4">
    <w:name w:val="index 4"/>
    <w:basedOn w:val="Normal"/>
    <w:next w:val="Normal"/>
    <w:autoRedefine/>
    <w:uiPriority w:val="99"/>
    <w:semiHidden/>
    <w:locked/>
    <w:rsid w:val="00372E2B"/>
    <w:pPr>
      <w:ind w:left="760" w:hanging="190"/>
    </w:pPr>
  </w:style>
  <w:style w:type="paragraph" w:styleId="Index5">
    <w:name w:val="index 5"/>
    <w:basedOn w:val="Normal"/>
    <w:next w:val="Normal"/>
    <w:autoRedefine/>
    <w:uiPriority w:val="99"/>
    <w:semiHidden/>
    <w:locked/>
    <w:rsid w:val="00372E2B"/>
    <w:pPr>
      <w:ind w:left="950" w:hanging="190"/>
    </w:pPr>
  </w:style>
  <w:style w:type="paragraph" w:styleId="Index6">
    <w:name w:val="index 6"/>
    <w:basedOn w:val="Normal"/>
    <w:next w:val="Normal"/>
    <w:autoRedefine/>
    <w:uiPriority w:val="99"/>
    <w:semiHidden/>
    <w:locked/>
    <w:rsid w:val="00372E2B"/>
    <w:pPr>
      <w:ind w:left="1140" w:hanging="190"/>
    </w:pPr>
  </w:style>
  <w:style w:type="paragraph" w:styleId="Index7">
    <w:name w:val="index 7"/>
    <w:basedOn w:val="Normal"/>
    <w:next w:val="Normal"/>
    <w:autoRedefine/>
    <w:uiPriority w:val="99"/>
    <w:semiHidden/>
    <w:locked/>
    <w:rsid w:val="00372E2B"/>
    <w:pPr>
      <w:ind w:left="1330" w:hanging="190"/>
    </w:pPr>
  </w:style>
  <w:style w:type="paragraph" w:styleId="Index8">
    <w:name w:val="index 8"/>
    <w:basedOn w:val="Normal"/>
    <w:next w:val="Normal"/>
    <w:autoRedefine/>
    <w:uiPriority w:val="99"/>
    <w:semiHidden/>
    <w:locked/>
    <w:rsid w:val="00372E2B"/>
    <w:pPr>
      <w:ind w:left="1520" w:hanging="190"/>
    </w:pPr>
  </w:style>
  <w:style w:type="paragraph" w:styleId="Index9">
    <w:name w:val="index 9"/>
    <w:basedOn w:val="Normal"/>
    <w:next w:val="Normal"/>
    <w:autoRedefine/>
    <w:uiPriority w:val="99"/>
    <w:semiHidden/>
    <w:locked/>
    <w:rsid w:val="00372E2B"/>
    <w:pPr>
      <w:ind w:left="1710" w:hanging="190"/>
    </w:pPr>
  </w:style>
  <w:style w:type="paragraph" w:styleId="IndexHeading">
    <w:name w:val="index heading"/>
    <w:basedOn w:val="Normal"/>
    <w:next w:val="Index1"/>
    <w:uiPriority w:val="99"/>
    <w:semiHidden/>
    <w:locked/>
    <w:rsid w:val="00372E2B"/>
    <w:rPr>
      <w:rFonts w:asciiTheme="majorHAnsi" w:eastAsiaTheme="majorEastAsia" w:hAnsiTheme="majorHAnsi" w:cstheme="majorBidi"/>
      <w:b/>
      <w:bCs/>
    </w:rPr>
  </w:style>
  <w:style w:type="character" w:styleId="IntenseEmphasis">
    <w:name w:val="Intense Emphasis"/>
    <w:basedOn w:val="DefaultParagraphFont"/>
    <w:uiPriority w:val="21"/>
    <w:qFormat/>
    <w:locked/>
    <w:rsid w:val="00372E2B"/>
    <w:rPr>
      <w:b/>
      <w:bCs/>
      <w:i/>
      <w:iCs/>
      <w:noProof w:val="0"/>
      <w:color w:val="4C6D41" w:themeColor="accent1"/>
      <w:lang w:val="en-AU"/>
    </w:rPr>
  </w:style>
  <w:style w:type="character" w:styleId="IntenseReference">
    <w:name w:val="Intense Reference"/>
    <w:basedOn w:val="DefaultParagraphFont"/>
    <w:uiPriority w:val="32"/>
    <w:qFormat/>
    <w:locked/>
    <w:rsid w:val="00372E2B"/>
    <w:rPr>
      <w:b/>
      <w:bCs/>
      <w:smallCaps/>
      <w:noProof w:val="0"/>
      <w:color w:val="ACB137" w:themeColor="accent2"/>
      <w:spacing w:val="5"/>
      <w:u w:val="single"/>
      <w:lang w:val="en-AU"/>
    </w:rPr>
  </w:style>
  <w:style w:type="table" w:styleId="LightGrid">
    <w:name w:val="Light Grid"/>
    <w:basedOn w:val="TableNormal"/>
    <w:uiPriority w:val="62"/>
    <w:locked/>
    <w:rsid w:val="00372E2B"/>
    <w:pPr>
      <w:spacing w:before="170" w:after="0"/>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locked/>
    <w:rsid w:val="00372E2B"/>
    <w:pPr>
      <w:spacing w:before="170" w:after="0"/>
    </w:pPr>
    <w:tblPr>
      <w:tblStyleRowBandSize w:val="1"/>
      <w:tblStyleColBandSize w:val="1"/>
      <w:tblBorders>
        <w:top w:val="single" w:sz="8" w:space="0" w:color="4C6D41" w:themeColor="accent1"/>
        <w:left w:val="single" w:sz="8" w:space="0" w:color="4C6D41" w:themeColor="accent1"/>
        <w:bottom w:val="single" w:sz="8" w:space="0" w:color="4C6D41" w:themeColor="accent1"/>
        <w:right w:val="single" w:sz="8" w:space="0" w:color="4C6D41" w:themeColor="accent1"/>
        <w:insideH w:val="single" w:sz="8" w:space="0" w:color="4C6D41" w:themeColor="accent1"/>
        <w:insideV w:val="single" w:sz="8" w:space="0" w:color="4C6D4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6D41" w:themeColor="accent1"/>
          <w:left w:val="single" w:sz="8" w:space="0" w:color="4C6D41" w:themeColor="accent1"/>
          <w:bottom w:val="single" w:sz="18" w:space="0" w:color="4C6D41" w:themeColor="accent1"/>
          <w:right w:val="single" w:sz="8" w:space="0" w:color="4C6D41" w:themeColor="accent1"/>
          <w:insideH w:val="nil"/>
          <w:insideV w:val="single" w:sz="8" w:space="0" w:color="4C6D4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6D41" w:themeColor="accent1"/>
          <w:left w:val="single" w:sz="8" w:space="0" w:color="4C6D41" w:themeColor="accent1"/>
          <w:bottom w:val="single" w:sz="8" w:space="0" w:color="4C6D41" w:themeColor="accent1"/>
          <w:right w:val="single" w:sz="8" w:space="0" w:color="4C6D41" w:themeColor="accent1"/>
          <w:insideH w:val="nil"/>
          <w:insideV w:val="single" w:sz="8" w:space="0" w:color="4C6D4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6D41" w:themeColor="accent1"/>
          <w:left w:val="single" w:sz="8" w:space="0" w:color="4C6D41" w:themeColor="accent1"/>
          <w:bottom w:val="single" w:sz="8" w:space="0" w:color="4C6D41" w:themeColor="accent1"/>
          <w:right w:val="single" w:sz="8" w:space="0" w:color="4C6D41" w:themeColor="accent1"/>
        </w:tcBorders>
      </w:tcPr>
    </w:tblStylePr>
    <w:tblStylePr w:type="band1Vert">
      <w:tblPr/>
      <w:tcPr>
        <w:tcBorders>
          <w:top w:val="single" w:sz="8" w:space="0" w:color="4C6D41" w:themeColor="accent1"/>
          <w:left w:val="single" w:sz="8" w:space="0" w:color="4C6D41" w:themeColor="accent1"/>
          <w:bottom w:val="single" w:sz="8" w:space="0" w:color="4C6D41" w:themeColor="accent1"/>
          <w:right w:val="single" w:sz="8" w:space="0" w:color="4C6D41" w:themeColor="accent1"/>
        </w:tcBorders>
        <w:shd w:val="clear" w:color="auto" w:fill="CFE0CA" w:themeFill="accent1" w:themeFillTint="3F"/>
      </w:tcPr>
    </w:tblStylePr>
    <w:tblStylePr w:type="band1Horz">
      <w:tblPr/>
      <w:tcPr>
        <w:tcBorders>
          <w:top w:val="single" w:sz="8" w:space="0" w:color="4C6D41" w:themeColor="accent1"/>
          <w:left w:val="single" w:sz="8" w:space="0" w:color="4C6D41" w:themeColor="accent1"/>
          <w:bottom w:val="single" w:sz="8" w:space="0" w:color="4C6D41" w:themeColor="accent1"/>
          <w:right w:val="single" w:sz="8" w:space="0" w:color="4C6D41" w:themeColor="accent1"/>
          <w:insideV w:val="single" w:sz="8" w:space="0" w:color="4C6D41" w:themeColor="accent1"/>
        </w:tcBorders>
        <w:shd w:val="clear" w:color="auto" w:fill="CFE0CA" w:themeFill="accent1" w:themeFillTint="3F"/>
      </w:tcPr>
    </w:tblStylePr>
    <w:tblStylePr w:type="band2Horz">
      <w:tblPr/>
      <w:tcPr>
        <w:tcBorders>
          <w:top w:val="single" w:sz="8" w:space="0" w:color="4C6D41" w:themeColor="accent1"/>
          <w:left w:val="single" w:sz="8" w:space="0" w:color="4C6D41" w:themeColor="accent1"/>
          <w:bottom w:val="single" w:sz="8" w:space="0" w:color="4C6D41" w:themeColor="accent1"/>
          <w:right w:val="single" w:sz="8" w:space="0" w:color="4C6D41" w:themeColor="accent1"/>
          <w:insideV w:val="single" w:sz="8" w:space="0" w:color="4C6D41" w:themeColor="accent1"/>
        </w:tcBorders>
      </w:tcPr>
    </w:tblStylePr>
  </w:style>
  <w:style w:type="table" w:styleId="LightGrid-Accent2">
    <w:name w:val="Light Grid Accent 2"/>
    <w:basedOn w:val="TableNormal"/>
    <w:uiPriority w:val="62"/>
    <w:locked/>
    <w:rsid w:val="00372E2B"/>
    <w:pPr>
      <w:spacing w:before="170" w:after="0"/>
    </w:pPr>
    <w:tblPr>
      <w:tblStyleRowBandSize w:val="1"/>
      <w:tblStyleColBandSize w:val="1"/>
      <w:tblBorders>
        <w:top w:val="single" w:sz="8" w:space="0" w:color="ACB137" w:themeColor="accent2"/>
        <w:left w:val="single" w:sz="8" w:space="0" w:color="ACB137" w:themeColor="accent2"/>
        <w:bottom w:val="single" w:sz="8" w:space="0" w:color="ACB137" w:themeColor="accent2"/>
        <w:right w:val="single" w:sz="8" w:space="0" w:color="ACB137" w:themeColor="accent2"/>
        <w:insideH w:val="single" w:sz="8" w:space="0" w:color="ACB137" w:themeColor="accent2"/>
        <w:insideV w:val="single" w:sz="8" w:space="0" w:color="ACB13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CB137" w:themeColor="accent2"/>
          <w:left w:val="single" w:sz="8" w:space="0" w:color="ACB137" w:themeColor="accent2"/>
          <w:bottom w:val="single" w:sz="18" w:space="0" w:color="ACB137" w:themeColor="accent2"/>
          <w:right w:val="single" w:sz="8" w:space="0" w:color="ACB137" w:themeColor="accent2"/>
          <w:insideH w:val="nil"/>
          <w:insideV w:val="single" w:sz="8" w:space="0" w:color="ACB13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CB137" w:themeColor="accent2"/>
          <w:left w:val="single" w:sz="8" w:space="0" w:color="ACB137" w:themeColor="accent2"/>
          <w:bottom w:val="single" w:sz="8" w:space="0" w:color="ACB137" w:themeColor="accent2"/>
          <w:right w:val="single" w:sz="8" w:space="0" w:color="ACB137" w:themeColor="accent2"/>
          <w:insideH w:val="nil"/>
          <w:insideV w:val="single" w:sz="8" w:space="0" w:color="ACB13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CB137" w:themeColor="accent2"/>
          <w:left w:val="single" w:sz="8" w:space="0" w:color="ACB137" w:themeColor="accent2"/>
          <w:bottom w:val="single" w:sz="8" w:space="0" w:color="ACB137" w:themeColor="accent2"/>
          <w:right w:val="single" w:sz="8" w:space="0" w:color="ACB137" w:themeColor="accent2"/>
        </w:tcBorders>
      </w:tcPr>
    </w:tblStylePr>
    <w:tblStylePr w:type="band1Vert">
      <w:tblPr/>
      <w:tcPr>
        <w:tcBorders>
          <w:top w:val="single" w:sz="8" w:space="0" w:color="ACB137" w:themeColor="accent2"/>
          <w:left w:val="single" w:sz="8" w:space="0" w:color="ACB137" w:themeColor="accent2"/>
          <w:bottom w:val="single" w:sz="8" w:space="0" w:color="ACB137" w:themeColor="accent2"/>
          <w:right w:val="single" w:sz="8" w:space="0" w:color="ACB137" w:themeColor="accent2"/>
        </w:tcBorders>
        <w:shd w:val="clear" w:color="auto" w:fill="EDEECA" w:themeFill="accent2" w:themeFillTint="3F"/>
      </w:tcPr>
    </w:tblStylePr>
    <w:tblStylePr w:type="band1Horz">
      <w:tblPr/>
      <w:tcPr>
        <w:tcBorders>
          <w:top w:val="single" w:sz="8" w:space="0" w:color="ACB137" w:themeColor="accent2"/>
          <w:left w:val="single" w:sz="8" w:space="0" w:color="ACB137" w:themeColor="accent2"/>
          <w:bottom w:val="single" w:sz="8" w:space="0" w:color="ACB137" w:themeColor="accent2"/>
          <w:right w:val="single" w:sz="8" w:space="0" w:color="ACB137" w:themeColor="accent2"/>
          <w:insideV w:val="single" w:sz="8" w:space="0" w:color="ACB137" w:themeColor="accent2"/>
        </w:tcBorders>
        <w:shd w:val="clear" w:color="auto" w:fill="EDEECA" w:themeFill="accent2" w:themeFillTint="3F"/>
      </w:tcPr>
    </w:tblStylePr>
    <w:tblStylePr w:type="band2Horz">
      <w:tblPr/>
      <w:tcPr>
        <w:tcBorders>
          <w:top w:val="single" w:sz="8" w:space="0" w:color="ACB137" w:themeColor="accent2"/>
          <w:left w:val="single" w:sz="8" w:space="0" w:color="ACB137" w:themeColor="accent2"/>
          <w:bottom w:val="single" w:sz="8" w:space="0" w:color="ACB137" w:themeColor="accent2"/>
          <w:right w:val="single" w:sz="8" w:space="0" w:color="ACB137" w:themeColor="accent2"/>
          <w:insideV w:val="single" w:sz="8" w:space="0" w:color="ACB137" w:themeColor="accent2"/>
        </w:tcBorders>
      </w:tcPr>
    </w:tblStylePr>
  </w:style>
  <w:style w:type="table" w:styleId="LightGrid-Accent3">
    <w:name w:val="Light Grid Accent 3"/>
    <w:basedOn w:val="TableNormal"/>
    <w:uiPriority w:val="62"/>
    <w:locked/>
    <w:rsid w:val="00372E2B"/>
    <w:pPr>
      <w:spacing w:before="170" w:after="0"/>
    </w:pPr>
    <w:tblPr>
      <w:tblStyleRowBandSize w:val="1"/>
      <w:tblStyleColBandSize w:val="1"/>
      <w:tblBorders>
        <w:top w:val="single" w:sz="8" w:space="0" w:color="00718F" w:themeColor="accent3"/>
        <w:left w:val="single" w:sz="8" w:space="0" w:color="00718F" w:themeColor="accent3"/>
        <w:bottom w:val="single" w:sz="8" w:space="0" w:color="00718F" w:themeColor="accent3"/>
        <w:right w:val="single" w:sz="8" w:space="0" w:color="00718F" w:themeColor="accent3"/>
        <w:insideH w:val="single" w:sz="8" w:space="0" w:color="00718F" w:themeColor="accent3"/>
        <w:insideV w:val="single" w:sz="8" w:space="0" w:color="00718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18F" w:themeColor="accent3"/>
          <w:left w:val="single" w:sz="8" w:space="0" w:color="00718F" w:themeColor="accent3"/>
          <w:bottom w:val="single" w:sz="18" w:space="0" w:color="00718F" w:themeColor="accent3"/>
          <w:right w:val="single" w:sz="8" w:space="0" w:color="00718F" w:themeColor="accent3"/>
          <w:insideH w:val="nil"/>
          <w:insideV w:val="single" w:sz="8" w:space="0" w:color="00718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18F" w:themeColor="accent3"/>
          <w:left w:val="single" w:sz="8" w:space="0" w:color="00718F" w:themeColor="accent3"/>
          <w:bottom w:val="single" w:sz="8" w:space="0" w:color="00718F" w:themeColor="accent3"/>
          <w:right w:val="single" w:sz="8" w:space="0" w:color="00718F" w:themeColor="accent3"/>
          <w:insideH w:val="nil"/>
          <w:insideV w:val="single" w:sz="8" w:space="0" w:color="00718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18F" w:themeColor="accent3"/>
          <w:left w:val="single" w:sz="8" w:space="0" w:color="00718F" w:themeColor="accent3"/>
          <w:bottom w:val="single" w:sz="8" w:space="0" w:color="00718F" w:themeColor="accent3"/>
          <w:right w:val="single" w:sz="8" w:space="0" w:color="00718F" w:themeColor="accent3"/>
        </w:tcBorders>
      </w:tcPr>
    </w:tblStylePr>
    <w:tblStylePr w:type="band1Vert">
      <w:tblPr/>
      <w:tcPr>
        <w:tcBorders>
          <w:top w:val="single" w:sz="8" w:space="0" w:color="00718F" w:themeColor="accent3"/>
          <w:left w:val="single" w:sz="8" w:space="0" w:color="00718F" w:themeColor="accent3"/>
          <w:bottom w:val="single" w:sz="8" w:space="0" w:color="00718F" w:themeColor="accent3"/>
          <w:right w:val="single" w:sz="8" w:space="0" w:color="00718F" w:themeColor="accent3"/>
        </w:tcBorders>
        <w:shd w:val="clear" w:color="auto" w:fill="A4EBFF" w:themeFill="accent3" w:themeFillTint="3F"/>
      </w:tcPr>
    </w:tblStylePr>
    <w:tblStylePr w:type="band1Horz">
      <w:tblPr/>
      <w:tcPr>
        <w:tcBorders>
          <w:top w:val="single" w:sz="8" w:space="0" w:color="00718F" w:themeColor="accent3"/>
          <w:left w:val="single" w:sz="8" w:space="0" w:color="00718F" w:themeColor="accent3"/>
          <w:bottom w:val="single" w:sz="8" w:space="0" w:color="00718F" w:themeColor="accent3"/>
          <w:right w:val="single" w:sz="8" w:space="0" w:color="00718F" w:themeColor="accent3"/>
          <w:insideV w:val="single" w:sz="8" w:space="0" w:color="00718F" w:themeColor="accent3"/>
        </w:tcBorders>
        <w:shd w:val="clear" w:color="auto" w:fill="A4EBFF" w:themeFill="accent3" w:themeFillTint="3F"/>
      </w:tcPr>
    </w:tblStylePr>
    <w:tblStylePr w:type="band2Horz">
      <w:tblPr/>
      <w:tcPr>
        <w:tcBorders>
          <w:top w:val="single" w:sz="8" w:space="0" w:color="00718F" w:themeColor="accent3"/>
          <w:left w:val="single" w:sz="8" w:space="0" w:color="00718F" w:themeColor="accent3"/>
          <w:bottom w:val="single" w:sz="8" w:space="0" w:color="00718F" w:themeColor="accent3"/>
          <w:right w:val="single" w:sz="8" w:space="0" w:color="00718F" w:themeColor="accent3"/>
          <w:insideV w:val="single" w:sz="8" w:space="0" w:color="00718F" w:themeColor="accent3"/>
        </w:tcBorders>
      </w:tcPr>
    </w:tblStylePr>
  </w:style>
  <w:style w:type="table" w:styleId="LightGrid-Accent4">
    <w:name w:val="Light Grid Accent 4"/>
    <w:basedOn w:val="TableNormal"/>
    <w:uiPriority w:val="62"/>
    <w:locked/>
    <w:rsid w:val="00372E2B"/>
    <w:pPr>
      <w:spacing w:before="170" w:after="0"/>
    </w:pPr>
    <w:tblPr>
      <w:tblStyleRowBandSize w:val="1"/>
      <w:tblStyleColBandSize w:val="1"/>
      <w:tblBorders>
        <w:top w:val="single" w:sz="8" w:space="0" w:color="00B8A5" w:themeColor="accent4"/>
        <w:left w:val="single" w:sz="8" w:space="0" w:color="00B8A5" w:themeColor="accent4"/>
        <w:bottom w:val="single" w:sz="8" w:space="0" w:color="00B8A5" w:themeColor="accent4"/>
        <w:right w:val="single" w:sz="8" w:space="0" w:color="00B8A5" w:themeColor="accent4"/>
        <w:insideH w:val="single" w:sz="8" w:space="0" w:color="00B8A5" w:themeColor="accent4"/>
        <w:insideV w:val="single" w:sz="8" w:space="0" w:color="00B8A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8A5" w:themeColor="accent4"/>
          <w:left w:val="single" w:sz="8" w:space="0" w:color="00B8A5" w:themeColor="accent4"/>
          <w:bottom w:val="single" w:sz="18" w:space="0" w:color="00B8A5" w:themeColor="accent4"/>
          <w:right w:val="single" w:sz="8" w:space="0" w:color="00B8A5" w:themeColor="accent4"/>
          <w:insideH w:val="nil"/>
          <w:insideV w:val="single" w:sz="8" w:space="0" w:color="00B8A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8A5" w:themeColor="accent4"/>
          <w:left w:val="single" w:sz="8" w:space="0" w:color="00B8A5" w:themeColor="accent4"/>
          <w:bottom w:val="single" w:sz="8" w:space="0" w:color="00B8A5" w:themeColor="accent4"/>
          <w:right w:val="single" w:sz="8" w:space="0" w:color="00B8A5" w:themeColor="accent4"/>
          <w:insideH w:val="nil"/>
          <w:insideV w:val="single" w:sz="8" w:space="0" w:color="00B8A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8A5" w:themeColor="accent4"/>
          <w:left w:val="single" w:sz="8" w:space="0" w:color="00B8A5" w:themeColor="accent4"/>
          <w:bottom w:val="single" w:sz="8" w:space="0" w:color="00B8A5" w:themeColor="accent4"/>
          <w:right w:val="single" w:sz="8" w:space="0" w:color="00B8A5" w:themeColor="accent4"/>
        </w:tcBorders>
      </w:tcPr>
    </w:tblStylePr>
    <w:tblStylePr w:type="band1Vert">
      <w:tblPr/>
      <w:tcPr>
        <w:tcBorders>
          <w:top w:val="single" w:sz="8" w:space="0" w:color="00B8A5" w:themeColor="accent4"/>
          <w:left w:val="single" w:sz="8" w:space="0" w:color="00B8A5" w:themeColor="accent4"/>
          <w:bottom w:val="single" w:sz="8" w:space="0" w:color="00B8A5" w:themeColor="accent4"/>
          <w:right w:val="single" w:sz="8" w:space="0" w:color="00B8A5" w:themeColor="accent4"/>
        </w:tcBorders>
        <w:shd w:val="clear" w:color="auto" w:fill="AEFFF6" w:themeFill="accent4" w:themeFillTint="3F"/>
      </w:tcPr>
    </w:tblStylePr>
    <w:tblStylePr w:type="band1Horz">
      <w:tblPr/>
      <w:tcPr>
        <w:tcBorders>
          <w:top w:val="single" w:sz="8" w:space="0" w:color="00B8A5" w:themeColor="accent4"/>
          <w:left w:val="single" w:sz="8" w:space="0" w:color="00B8A5" w:themeColor="accent4"/>
          <w:bottom w:val="single" w:sz="8" w:space="0" w:color="00B8A5" w:themeColor="accent4"/>
          <w:right w:val="single" w:sz="8" w:space="0" w:color="00B8A5" w:themeColor="accent4"/>
          <w:insideV w:val="single" w:sz="8" w:space="0" w:color="00B8A5" w:themeColor="accent4"/>
        </w:tcBorders>
        <w:shd w:val="clear" w:color="auto" w:fill="AEFFF6" w:themeFill="accent4" w:themeFillTint="3F"/>
      </w:tcPr>
    </w:tblStylePr>
    <w:tblStylePr w:type="band2Horz">
      <w:tblPr/>
      <w:tcPr>
        <w:tcBorders>
          <w:top w:val="single" w:sz="8" w:space="0" w:color="00B8A5" w:themeColor="accent4"/>
          <w:left w:val="single" w:sz="8" w:space="0" w:color="00B8A5" w:themeColor="accent4"/>
          <w:bottom w:val="single" w:sz="8" w:space="0" w:color="00B8A5" w:themeColor="accent4"/>
          <w:right w:val="single" w:sz="8" w:space="0" w:color="00B8A5" w:themeColor="accent4"/>
          <w:insideV w:val="single" w:sz="8" w:space="0" w:color="00B8A5" w:themeColor="accent4"/>
        </w:tcBorders>
      </w:tcPr>
    </w:tblStylePr>
  </w:style>
  <w:style w:type="table" w:styleId="LightGrid-Accent5">
    <w:name w:val="Light Grid Accent 5"/>
    <w:basedOn w:val="TableNormal"/>
    <w:uiPriority w:val="62"/>
    <w:locked/>
    <w:rsid w:val="00372E2B"/>
    <w:pPr>
      <w:spacing w:before="170" w:after="0"/>
    </w:pPr>
    <w:tblPr>
      <w:tblStyleRowBandSize w:val="1"/>
      <w:tblStyleColBandSize w:val="1"/>
      <w:tblBorders>
        <w:top w:val="single" w:sz="8" w:space="0" w:color="F04C3E" w:themeColor="accent5"/>
        <w:left w:val="single" w:sz="8" w:space="0" w:color="F04C3E" w:themeColor="accent5"/>
        <w:bottom w:val="single" w:sz="8" w:space="0" w:color="F04C3E" w:themeColor="accent5"/>
        <w:right w:val="single" w:sz="8" w:space="0" w:color="F04C3E" w:themeColor="accent5"/>
        <w:insideH w:val="single" w:sz="8" w:space="0" w:color="F04C3E" w:themeColor="accent5"/>
        <w:insideV w:val="single" w:sz="8" w:space="0" w:color="F04C3E"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C3E" w:themeColor="accent5"/>
          <w:left w:val="single" w:sz="8" w:space="0" w:color="F04C3E" w:themeColor="accent5"/>
          <w:bottom w:val="single" w:sz="18" w:space="0" w:color="F04C3E" w:themeColor="accent5"/>
          <w:right w:val="single" w:sz="8" w:space="0" w:color="F04C3E" w:themeColor="accent5"/>
          <w:insideH w:val="nil"/>
          <w:insideV w:val="single" w:sz="8" w:space="0" w:color="F04C3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C3E" w:themeColor="accent5"/>
          <w:left w:val="single" w:sz="8" w:space="0" w:color="F04C3E" w:themeColor="accent5"/>
          <w:bottom w:val="single" w:sz="8" w:space="0" w:color="F04C3E" w:themeColor="accent5"/>
          <w:right w:val="single" w:sz="8" w:space="0" w:color="F04C3E" w:themeColor="accent5"/>
          <w:insideH w:val="nil"/>
          <w:insideV w:val="single" w:sz="8" w:space="0" w:color="F04C3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C3E" w:themeColor="accent5"/>
          <w:left w:val="single" w:sz="8" w:space="0" w:color="F04C3E" w:themeColor="accent5"/>
          <w:bottom w:val="single" w:sz="8" w:space="0" w:color="F04C3E" w:themeColor="accent5"/>
          <w:right w:val="single" w:sz="8" w:space="0" w:color="F04C3E" w:themeColor="accent5"/>
        </w:tcBorders>
      </w:tcPr>
    </w:tblStylePr>
    <w:tblStylePr w:type="band1Vert">
      <w:tblPr/>
      <w:tcPr>
        <w:tcBorders>
          <w:top w:val="single" w:sz="8" w:space="0" w:color="F04C3E" w:themeColor="accent5"/>
          <w:left w:val="single" w:sz="8" w:space="0" w:color="F04C3E" w:themeColor="accent5"/>
          <w:bottom w:val="single" w:sz="8" w:space="0" w:color="F04C3E" w:themeColor="accent5"/>
          <w:right w:val="single" w:sz="8" w:space="0" w:color="F04C3E" w:themeColor="accent5"/>
        </w:tcBorders>
        <w:shd w:val="clear" w:color="auto" w:fill="FBD2CF" w:themeFill="accent5" w:themeFillTint="3F"/>
      </w:tcPr>
    </w:tblStylePr>
    <w:tblStylePr w:type="band1Horz">
      <w:tblPr/>
      <w:tcPr>
        <w:tcBorders>
          <w:top w:val="single" w:sz="8" w:space="0" w:color="F04C3E" w:themeColor="accent5"/>
          <w:left w:val="single" w:sz="8" w:space="0" w:color="F04C3E" w:themeColor="accent5"/>
          <w:bottom w:val="single" w:sz="8" w:space="0" w:color="F04C3E" w:themeColor="accent5"/>
          <w:right w:val="single" w:sz="8" w:space="0" w:color="F04C3E" w:themeColor="accent5"/>
          <w:insideV w:val="single" w:sz="8" w:space="0" w:color="F04C3E" w:themeColor="accent5"/>
        </w:tcBorders>
        <w:shd w:val="clear" w:color="auto" w:fill="FBD2CF" w:themeFill="accent5" w:themeFillTint="3F"/>
      </w:tcPr>
    </w:tblStylePr>
    <w:tblStylePr w:type="band2Horz">
      <w:tblPr/>
      <w:tcPr>
        <w:tcBorders>
          <w:top w:val="single" w:sz="8" w:space="0" w:color="F04C3E" w:themeColor="accent5"/>
          <w:left w:val="single" w:sz="8" w:space="0" w:color="F04C3E" w:themeColor="accent5"/>
          <w:bottom w:val="single" w:sz="8" w:space="0" w:color="F04C3E" w:themeColor="accent5"/>
          <w:right w:val="single" w:sz="8" w:space="0" w:color="F04C3E" w:themeColor="accent5"/>
          <w:insideV w:val="single" w:sz="8" w:space="0" w:color="F04C3E" w:themeColor="accent5"/>
        </w:tcBorders>
      </w:tcPr>
    </w:tblStylePr>
  </w:style>
  <w:style w:type="table" w:styleId="LightGrid-Accent6">
    <w:name w:val="Light Grid Accent 6"/>
    <w:basedOn w:val="TableNormal"/>
    <w:uiPriority w:val="62"/>
    <w:locked/>
    <w:rsid w:val="00372E2B"/>
    <w:pPr>
      <w:spacing w:before="170" w:after="0"/>
    </w:pPr>
    <w:tblPr>
      <w:tblStyleRowBandSize w:val="1"/>
      <w:tblStyleColBandSize w:val="1"/>
      <w:tblBorders>
        <w:top w:val="single" w:sz="8" w:space="0" w:color="FAA21B" w:themeColor="accent6"/>
        <w:left w:val="single" w:sz="8" w:space="0" w:color="FAA21B" w:themeColor="accent6"/>
        <w:bottom w:val="single" w:sz="8" w:space="0" w:color="FAA21B" w:themeColor="accent6"/>
        <w:right w:val="single" w:sz="8" w:space="0" w:color="FAA21B" w:themeColor="accent6"/>
        <w:insideH w:val="single" w:sz="8" w:space="0" w:color="FAA21B" w:themeColor="accent6"/>
        <w:insideV w:val="single" w:sz="8" w:space="0" w:color="FAA21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AA21B" w:themeColor="accent6"/>
          <w:left w:val="single" w:sz="8" w:space="0" w:color="FAA21B" w:themeColor="accent6"/>
          <w:bottom w:val="single" w:sz="18" w:space="0" w:color="FAA21B" w:themeColor="accent6"/>
          <w:right w:val="single" w:sz="8" w:space="0" w:color="FAA21B" w:themeColor="accent6"/>
          <w:insideH w:val="nil"/>
          <w:insideV w:val="single" w:sz="8" w:space="0" w:color="FAA21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AA21B" w:themeColor="accent6"/>
          <w:left w:val="single" w:sz="8" w:space="0" w:color="FAA21B" w:themeColor="accent6"/>
          <w:bottom w:val="single" w:sz="8" w:space="0" w:color="FAA21B" w:themeColor="accent6"/>
          <w:right w:val="single" w:sz="8" w:space="0" w:color="FAA21B" w:themeColor="accent6"/>
          <w:insideH w:val="nil"/>
          <w:insideV w:val="single" w:sz="8" w:space="0" w:color="FAA21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AA21B" w:themeColor="accent6"/>
          <w:left w:val="single" w:sz="8" w:space="0" w:color="FAA21B" w:themeColor="accent6"/>
          <w:bottom w:val="single" w:sz="8" w:space="0" w:color="FAA21B" w:themeColor="accent6"/>
          <w:right w:val="single" w:sz="8" w:space="0" w:color="FAA21B" w:themeColor="accent6"/>
        </w:tcBorders>
      </w:tcPr>
    </w:tblStylePr>
    <w:tblStylePr w:type="band1Vert">
      <w:tblPr/>
      <w:tcPr>
        <w:tcBorders>
          <w:top w:val="single" w:sz="8" w:space="0" w:color="FAA21B" w:themeColor="accent6"/>
          <w:left w:val="single" w:sz="8" w:space="0" w:color="FAA21B" w:themeColor="accent6"/>
          <w:bottom w:val="single" w:sz="8" w:space="0" w:color="FAA21B" w:themeColor="accent6"/>
          <w:right w:val="single" w:sz="8" w:space="0" w:color="FAA21B" w:themeColor="accent6"/>
        </w:tcBorders>
        <w:shd w:val="clear" w:color="auto" w:fill="FDE7C6" w:themeFill="accent6" w:themeFillTint="3F"/>
      </w:tcPr>
    </w:tblStylePr>
    <w:tblStylePr w:type="band1Horz">
      <w:tblPr/>
      <w:tcPr>
        <w:tcBorders>
          <w:top w:val="single" w:sz="8" w:space="0" w:color="FAA21B" w:themeColor="accent6"/>
          <w:left w:val="single" w:sz="8" w:space="0" w:color="FAA21B" w:themeColor="accent6"/>
          <w:bottom w:val="single" w:sz="8" w:space="0" w:color="FAA21B" w:themeColor="accent6"/>
          <w:right w:val="single" w:sz="8" w:space="0" w:color="FAA21B" w:themeColor="accent6"/>
          <w:insideV w:val="single" w:sz="8" w:space="0" w:color="FAA21B" w:themeColor="accent6"/>
        </w:tcBorders>
        <w:shd w:val="clear" w:color="auto" w:fill="FDE7C6" w:themeFill="accent6" w:themeFillTint="3F"/>
      </w:tcPr>
    </w:tblStylePr>
    <w:tblStylePr w:type="band2Horz">
      <w:tblPr/>
      <w:tcPr>
        <w:tcBorders>
          <w:top w:val="single" w:sz="8" w:space="0" w:color="FAA21B" w:themeColor="accent6"/>
          <w:left w:val="single" w:sz="8" w:space="0" w:color="FAA21B" w:themeColor="accent6"/>
          <w:bottom w:val="single" w:sz="8" w:space="0" w:color="FAA21B" w:themeColor="accent6"/>
          <w:right w:val="single" w:sz="8" w:space="0" w:color="FAA21B" w:themeColor="accent6"/>
          <w:insideV w:val="single" w:sz="8" w:space="0" w:color="FAA21B" w:themeColor="accent6"/>
        </w:tcBorders>
      </w:tcPr>
    </w:tblStylePr>
  </w:style>
  <w:style w:type="table" w:styleId="LightList">
    <w:name w:val="Light List"/>
    <w:basedOn w:val="TableNormal"/>
    <w:uiPriority w:val="61"/>
    <w:locked/>
    <w:rsid w:val="00372E2B"/>
    <w:pPr>
      <w:spacing w:before="170" w:after="0"/>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locked/>
    <w:rsid w:val="00372E2B"/>
    <w:pPr>
      <w:spacing w:before="170" w:after="0"/>
    </w:pPr>
    <w:tblPr>
      <w:tblStyleRowBandSize w:val="1"/>
      <w:tblStyleColBandSize w:val="1"/>
      <w:tblBorders>
        <w:top w:val="single" w:sz="8" w:space="0" w:color="4C6D41" w:themeColor="accent1"/>
        <w:left w:val="single" w:sz="8" w:space="0" w:color="4C6D41" w:themeColor="accent1"/>
        <w:bottom w:val="single" w:sz="8" w:space="0" w:color="4C6D41" w:themeColor="accent1"/>
        <w:right w:val="single" w:sz="8" w:space="0" w:color="4C6D41" w:themeColor="accent1"/>
      </w:tblBorders>
    </w:tblPr>
    <w:tblStylePr w:type="firstRow">
      <w:pPr>
        <w:spacing w:before="0" w:after="0" w:line="240" w:lineRule="auto"/>
      </w:pPr>
      <w:rPr>
        <w:b/>
        <w:bCs/>
        <w:color w:val="FFFFFF" w:themeColor="background1"/>
      </w:rPr>
      <w:tblPr/>
      <w:tcPr>
        <w:shd w:val="clear" w:color="auto" w:fill="4C6D41" w:themeFill="accent1"/>
      </w:tcPr>
    </w:tblStylePr>
    <w:tblStylePr w:type="lastRow">
      <w:pPr>
        <w:spacing w:before="0" w:after="0" w:line="240" w:lineRule="auto"/>
      </w:pPr>
      <w:rPr>
        <w:b/>
        <w:bCs/>
      </w:rPr>
      <w:tblPr/>
      <w:tcPr>
        <w:tcBorders>
          <w:top w:val="double" w:sz="6" w:space="0" w:color="4C6D41" w:themeColor="accent1"/>
          <w:left w:val="single" w:sz="8" w:space="0" w:color="4C6D41" w:themeColor="accent1"/>
          <w:bottom w:val="single" w:sz="8" w:space="0" w:color="4C6D41" w:themeColor="accent1"/>
          <w:right w:val="single" w:sz="8" w:space="0" w:color="4C6D41" w:themeColor="accent1"/>
        </w:tcBorders>
      </w:tcPr>
    </w:tblStylePr>
    <w:tblStylePr w:type="firstCol">
      <w:rPr>
        <w:b/>
        <w:bCs/>
      </w:rPr>
    </w:tblStylePr>
    <w:tblStylePr w:type="lastCol">
      <w:rPr>
        <w:b/>
        <w:bCs/>
      </w:rPr>
    </w:tblStylePr>
    <w:tblStylePr w:type="band1Vert">
      <w:tblPr/>
      <w:tcPr>
        <w:tcBorders>
          <w:top w:val="single" w:sz="8" w:space="0" w:color="4C6D41" w:themeColor="accent1"/>
          <w:left w:val="single" w:sz="8" w:space="0" w:color="4C6D41" w:themeColor="accent1"/>
          <w:bottom w:val="single" w:sz="8" w:space="0" w:color="4C6D41" w:themeColor="accent1"/>
          <w:right w:val="single" w:sz="8" w:space="0" w:color="4C6D41" w:themeColor="accent1"/>
        </w:tcBorders>
      </w:tcPr>
    </w:tblStylePr>
    <w:tblStylePr w:type="band1Horz">
      <w:tblPr/>
      <w:tcPr>
        <w:tcBorders>
          <w:top w:val="single" w:sz="8" w:space="0" w:color="4C6D41" w:themeColor="accent1"/>
          <w:left w:val="single" w:sz="8" w:space="0" w:color="4C6D41" w:themeColor="accent1"/>
          <w:bottom w:val="single" w:sz="8" w:space="0" w:color="4C6D41" w:themeColor="accent1"/>
          <w:right w:val="single" w:sz="8" w:space="0" w:color="4C6D41" w:themeColor="accent1"/>
        </w:tcBorders>
      </w:tcPr>
    </w:tblStylePr>
  </w:style>
  <w:style w:type="table" w:styleId="LightList-Accent2">
    <w:name w:val="Light List Accent 2"/>
    <w:basedOn w:val="TableNormal"/>
    <w:uiPriority w:val="61"/>
    <w:locked/>
    <w:rsid w:val="00372E2B"/>
    <w:pPr>
      <w:spacing w:before="170" w:after="0"/>
    </w:pPr>
    <w:tblPr>
      <w:tblStyleRowBandSize w:val="1"/>
      <w:tblStyleColBandSize w:val="1"/>
      <w:tblBorders>
        <w:top w:val="single" w:sz="8" w:space="0" w:color="ACB137" w:themeColor="accent2"/>
        <w:left w:val="single" w:sz="8" w:space="0" w:color="ACB137" w:themeColor="accent2"/>
        <w:bottom w:val="single" w:sz="8" w:space="0" w:color="ACB137" w:themeColor="accent2"/>
        <w:right w:val="single" w:sz="8" w:space="0" w:color="ACB137" w:themeColor="accent2"/>
      </w:tblBorders>
    </w:tblPr>
    <w:tblStylePr w:type="firstRow">
      <w:pPr>
        <w:spacing w:before="0" w:after="0" w:line="240" w:lineRule="auto"/>
      </w:pPr>
      <w:rPr>
        <w:b/>
        <w:bCs/>
        <w:color w:val="FFFFFF" w:themeColor="background1"/>
      </w:rPr>
      <w:tblPr/>
      <w:tcPr>
        <w:shd w:val="clear" w:color="auto" w:fill="ACB137" w:themeFill="accent2"/>
      </w:tcPr>
    </w:tblStylePr>
    <w:tblStylePr w:type="lastRow">
      <w:pPr>
        <w:spacing w:before="0" w:after="0" w:line="240" w:lineRule="auto"/>
      </w:pPr>
      <w:rPr>
        <w:b/>
        <w:bCs/>
      </w:rPr>
      <w:tblPr/>
      <w:tcPr>
        <w:tcBorders>
          <w:top w:val="double" w:sz="6" w:space="0" w:color="ACB137" w:themeColor="accent2"/>
          <w:left w:val="single" w:sz="8" w:space="0" w:color="ACB137" w:themeColor="accent2"/>
          <w:bottom w:val="single" w:sz="8" w:space="0" w:color="ACB137" w:themeColor="accent2"/>
          <w:right w:val="single" w:sz="8" w:space="0" w:color="ACB137" w:themeColor="accent2"/>
        </w:tcBorders>
      </w:tcPr>
    </w:tblStylePr>
    <w:tblStylePr w:type="firstCol">
      <w:rPr>
        <w:b/>
        <w:bCs/>
      </w:rPr>
    </w:tblStylePr>
    <w:tblStylePr w:type="lastCol">
      <w:rPr>
        <w:b/>
        <w:bCs/>
      </w:rPr>
    </w:tblStylePr>
    <w:tblStylePr w:type="band1Vert">
      <w:tblPr/>
      <w:tcPr>
        <w:tcBorders>
          <w:top w:val="single" w:sz="8" w:space="0" w:color="ACB137" w:themeColor="accent2"/>
          <w:left w:val="single" w:sz="8" w:space="0" w:color="ACB137" w:themeColor="accent2"/>
          <w:bottom w:val="single" w:sz="8" w:space="0" w:color="ACB137" w:themeColor="accent2"/>
          <w:right w:val="single" w:sz="8" w:space="0" w:color="ACB137" w:themeColor="accent2"/>
        </w:tcBorders>
      </w:tcPr>
    </w:tblStylePr>
    <w:tblStylePr w:type="band1Horz">
      <w:tblPr/>
      <w:tcPr>
        <w:tcBorders>
          <w:top w:val="single" w:sz="8" w:space="0" w:color="ACB137" w:themeColor="accent2"/>
          <w:left w:val="single" w:sz="8" w:space="0" w:color="ACB137" w:themeColor="accent2"/>
          <w:bottom w:val="single" w:sz="8" w:space="0" w:color="ACB137" w:themeColor="accent2"/>
          <w:right w:val="single" w:sz="8" w:space="0" w:color="ACB137" w:themeColor="accent2"/>
        </w:tcBorders>
      </w:tcPr>
    </w:tblStylePr>
  </w:style>
  <w:style w:type="table" w:styleId="LightList-Accent3">
    <w:name w:val="Light List Accent 3"/>
    <w:basedOn w:val="TableNormal"/>
    <w:uiPriority w:val="61"/>
    <w:locked/>
    <w:rsid w:val="00372E2B"/>
    <w:pPr>
      <w:spacing w:before="170" w:after="0"/>
    </w:pPr>
    <w:tblPr>
      <w:tblStyleRowBandSize w:val="1"/>
      <w:tblStyleColBandSize w:val="1"/>
      <w:tblBorders>
        <w:top w:val="single" w:sz="8" w:space="0" w:color="00718F" w:themeColor="accent3"/>
        <w:left w:val="single" w:sz="8" w:space="0" w:color="00718F" w:themeColor="accent3"/>
        <w:bottom w:val="single" w:sz="8" w:space="0" w:color="00718F" w:themeColor="accent3"/>
        <w:right w:val="single" w:sz="8" w:space="0" w:color="00718F" w:themeColor="accent3"/>
      </w:tblBorders>
    </w:tblPr>
    <w:tblStylePr w:type="firstRow">
      <w:pPr>
        <w:spacing w:before="0" w:after="0" w:line="240" w:lineRule="auto"/>
      </w:pPr>
      <w:rPr>
        <w:b/>
        <w:bCs/>
        <w:color w:val="FFFFFF" w:themeColor="background1"/>
      </w:rPr>
      <w:tblPr/>
      <w:tcPr>
        <w:shd w:val="clear" w:color="auto" w:fill="00718F" w:themeFill="accent3"/>
      </w:tcPr>
    </w:tblStylePr>
    <w:tblStylePr w:type="lastRow">
      <w:pPr>
        <w:spacing w:before="0" w:after="0" w:line="240" w:lineRule="auto"/>
      </w:pPr>
      <w:rPr>
        <w:b/>
        <w:bCs/>
      </w:rPr>
      <w:tblPr/>
      <w:tcPr>
        <w:tcBorders>
          <w:top w:val="double" w:sz="6" w:space="0" w:color="00718F" w:themeColor="accent3"/>
          <w:left w:val="single" w:sz="8" w:space="0" w:color="00718F" w:themeColor="accent3"/>
          <w:bottom w:val="single" w:sz="8" w:space="0" w:color="00718F" w:themeColor="accent3"/>
          <w:right w:val="single" w:sz="8" w:space="0" w:color="00718F" w:themeColor="accent3"/>
        </w:tcBorders>
      </w:tcPr>
    </w:tblStylePr>
    <w:tblStylePr w:type="firstCol">
      <w:rPr>
        <w:b/>
        <w:bCs/>
      </w:rPr>
    </w:tblStylePr>
    <w:tblStylePr w:type="lastCol">
      <w:rPr>
        <w:b/>
        <w:bCs/>
      </w:rPr>
    </w:tblStylePr>
    <w:tblStylePr w:type="band1Vert">
      <w:tblPr/>
      <w:tcPr>
        <w:tcBorders>
          <w:top w:val="single" w:sz="8" w:space="0" w:color="00718F" w:themeColor="accent3"/>
          <w:left w:val="single" w:sz="8" w:space="0" w:color="00718F" w:themeColor="accent3"/>
          <w:bottom w:val="single" w:sz="8" w:space="0" w:color="00718F" w:themeColor="accent3"/>
          <w:right w:val="single" w:sz="8" w:space="0" w:color="00718F" w:themeColor="accent3"/>
        </w:tcBorders>
      </w:tcPr>
    </w:tblStylePr>
    <w:tblStylePr w:type="band1Horz">
      <w:tblPr/>
      <w:tcPr>
        <w:tcBorders>
          <w:top w:val="single" w:sz="8" w:space="0" w:color="00718F" w:themeColor="accent3"/>
          <w:left w:val="single" w:sz="8" w:space="0" w:color="00718F" w:themeColor="accent3"/>
          <w:bottom w:val="single" w:sz="8" w:space="0" w:color="00718F" w:themeColor="accent3"/>
          <w:right w:val="single" w:sz="8" w:space="0" w:color="00718F" w:themeColor="accent3"/>
        </w:tcBorders>
      </w:tcPr>
    </w:tblStylePr>
  </w:style>
  <w:style w:type="table" w:styleId="LightList-Accent4">
    <w:name w:val="Light List Accent 4"/>
    <w:basedOn w:val="TableNormal"/>
    <w:uiPriority w:val="61"/>
    <w:locked/>
    <w:rsid w:val="00372E2B"/>
    <w:pPr>
      <w:spacing w:before="170" w:after="0"/>
    </w:pPr>
    <w:tblPr>
      <w:tblStyleRowBandSize w:val="1"/>
      <w:tblStyleColBandSize w:val="1"/>
      <w:tblBorders>
        <w:top w:val="single" w:sz="8" w:space="0" w:color="00B8A5" w:themeColor="accent4"/>
        <w:left w:val="single" w:sz="8" w:space="0" w:color="00B8A5" w:themeColor="accent4"/>
        <w:bottom w:val="single" w:sz="8" w:space="0" w:color="00B8A5" w:themeColor="accent4"/>
        <w:right w:val="single" w:sz="8" w:space="0" w:color="00B8A5" w:themeColor="accent4"/>
      </w:tblBorders>
    </w:tblPr>
    <w:tblStylePr w:type="firstRow">
      <w:pPr>
        <w:spacing w:before="0" w:after="0" w:line="240" w:lineRule="auto"/>
      </w:pPr>
      <w:rPr>
        <w:b/>
        <w:bCs/>
        <w:color w:val="FFFFFF" w:themeColor="background1"/>
      </w:rPr>
      <w:tblPr/>
      <w:tcPr>
        <w:shd w:val="clear" w:color="auto" w:fill="00B8A5" w:themeFill="accent4"/>
      </w:tcPr>
    </w:tblStylePr>
    <w:tblStylePr w:type="lastRow">
      <w:pPr>
        <w:spacing w:before="0" w:after="0" w:line="240" w:lineRule="auto"/>
      </w:pPr>
      <w:rPr>
        <w:b/>
        <w:bCs/>
      </w:rPr>
      <w:tblPr/>
      <w:tcPr>
        <w:tcBorders>
          <w:top w:val="double" w:sz="6" w:space="0" w:color="00B8A5" w:themeColor="accent4"/>
          <w:left w:val="single" w:sz="8" w:space="0" w:color="00B8A5" w:themeColor="accent4"/>
          <w:bottom w:val="single" w:sz="8" w:space="0" w:color="00B8A5" w:themeColor="accent4"/>
          <w:right w:val="single" w:sz="8" w:space="0" w:color="00B8A5" w:themeColor="accent4"/>
        </w:tcBorders>
      </w:tcPr>
    </w:tblStylePr>
    <w:tblStylePr w:type="firstCol">
      <w:rPr>
        <w:b/>
        <w:bCs/>
      </w:rPr>
    </w:tblStylePr>
    <w:tblStylePr w:type="lastCol">
      <w:rPr>
        <w:b/>
        <w:bCs/>
      </w:rPr>
    </w:tblStylePr>
    <w:tblStylePr w:type="band1Vert">
      <w:tblPr/>
      <w:tcPr>
        <w:tcBorders>
          <w:top w:val="single" w:sz="8" w:space="0" w:color="00B8A5" w:themeColor="accent4"/>
          <w:left w:val="single" w:sz="8" w:space="0" w:color="00B8A5" w:themeColor="accent4"/>
          <w:bottom w:val="single" w:sz="8" w:space="0" w:color="00B8A5" w:themeColor="accent4"/>
          <w:right w:val="single" w:sz="8" w:space="0" w:color="00B8A5" w:themeColor="accent4"/>
        </w:tcBorders>
      </w:tcPr>
    </w:tblStylePr>
    <w:tblStylePr w:type="band1Horz">
      <w:tblPr/>
      <w:tcPr>
        <w:tcBorders>
          <w:top w:val="single" w:sz="8" w:space="0" w:color="00B8A5" w:themeColor="accent4"/>
          <w:left w:val="single" w:sz="8" w:space="0" w:color="00B8A5" w:themeColor="accent4"/>
          <w:bottom w:val="single" w:sz="8" w:space="0" w:color="00B8A5" w:themeColor="accent4"/>
          <w:right w:val="single" w:sz="8" w:space="0" w:color="00B8A5" w:themeColor="accent4"/>
        </w:tcBorders>
      </w:tcPr>
    </w:tblStylePr>
  </w:style>
  <w:style w:type="table" w:styleId="LightList-Accent5">
    <w:name w:val="Light List Accent 5"/>
    <w:basedOn w:val="TableNormal"/>
    <w:uiPriority w:val="61"/>
    <w:locked/>
    <w:rsid w:val="00372E2B"/>
    <w:pPr>
      <w:spacing w:before="170" w:after="0"/>
    </w:pPr>
    <w:tblPr>
      <w:tblStyleRowBandSize w:val="1"/>
      <w:tblStyleColBandSize w:val="1"/>
      <w:tblBorders>
        <w:top w:val="single" w:sz="8" w:space="0" w:color="F04C3E" w:themeColor="accent5"/>
        <w:left w:val="single" w:sz="8" w:space="0" w:color="F04C3E" w:themeColor="accent5"/>
        <w:bottom w:val="single" w:sz="8" w:space="0" w:color="F04C3E" w:themeColor="accent5"/>
        <w:right w:val="single" w:sz="8" w:space="0" w:color="F04C3E" w:themeColor="accent5"/>
      </w:tblBorders>
    </w:tblPr>
    <w:tblStylePr w:type="firstRow">
      <w:pPr>
        <w:spacing w:before="0" w:after="0" w:line="240" w:lineRule="auto"/>
      </w:pPr>
      <w:rPr>
        <w:b/>
        <w:bCs/>
        <w:color w:val="FFFFFF" w:themeColor="background1"/>
      </w:rPr>
      <w:tblPr/>
      <w:tcPr>
        <w:shd w:val="clear" w:color="auto" w:fill="F04C3E" w:themeFill="accent5"/>
      </w:tcPr>
    </w:tblStylePr>
    <w:tblStylePr w:type="lastRow">
      <w:pPr>
        <w:spacing w:before="0" w:after="0" w:line="240" w:lineRule="auto"/>
      </w:pPr>
      <w:rPr>
        <w:b/>
        <w:bCs/>
      </w:rPr>
      <w:tblPr/>
      <w:tcPr>
        <w:tcBorders>
          <w:top w:val="double" w:sz="6" w:space="0" w:color="F04C3E" w:themeColor="accent5"/>
          <w:left w:val="single" w:sz="8" w:space="0" w:color="F04C3E" w:themeColor="accent5"/>
          <w:bottom w:val="single" w:sz="8" w:space="0" w:color="F04C3E" w:themeColor="accent5"/>
          <w:right w:val="single" w:sz="8" w:space="0" w:color="F04C3E" w:themeColor="accent5"/>
        </w:tcBorders>
      </w:tcPr>
    </w:tblStylePr>
    <w:tblStylePr w:type="firstCol">
      <w:rPr>
        <w:b/>
        <w:bCs/>
      </w:rPr>
    </w:tblStylePr>
    <w:tblStylePr w:type="lastCol">
      <w:rPr>
        <w:b/>
        <w:bCs/>
      </w:rPr>
    </w:tblStylePr>
    <w:tblStylePr w:type="band1Vert">
      <w:tblPr/>
      <w:tcPr>
        <w:tcBorders>
          <w:top w:val="single" w:sz="8" w:space="0" w:color="F04C3E" w:themeColor="accent5"/>
          <w:left w:val="single" w:sz="8" w:space="0" w:color="F04C3E" w:themeColor="accent5"/>
          <w:bottom w:val="single" w:sz="8" w:space="0" w:color="F04C3E" w:themeColor="accent5"/>
          <w:right w:val="single" w:sz="8" w:space="0" w:color="F04C3E" w:themeColor="accent5"/>
        </w:tcBorders>
      </w:tcPr>
    </w:tblStylePr>
    <w:tblStylePr w:type="band1Horz">
      <w:tblPr/>
      <w:tcPr>
        <w:tcBorders>
          <w:top w:val="single" w:sz="8" w:space="0" w:color="F04C3E" w:themeColor="accent5"/>
          <w:left w:val="single" w:sz="8" w:space="0" w:color="F04C3E" w:themeColor="accent5"/>
          <w:bottom w:val="single" w:sz="8" w:space="0" w:color="F04C3E" w:themeColor="accent5"/>
          <w:right w:val="single" w:sz="8" w:space="0" w:color="F04C3E" w:themeColor="accent5"/>
        </w:tcBorders>
      </w:tcPr>
    </w:tblStylePr>
  </w:style>
  <w:style w:type="table" w:styleId="LightList-Accent6">
    <w:name w:val="Light List Accent 6"/>
    <w:basedOn w:val="TableNormal"/>
    <w:uiPriority w:val="61"/>
    <w:locked/>
    <w:rsid w:val="00372E2B"/>
    <w:pPr>
      <w:spacing w:before="170" w:after="0"/>
    </w:pPr>
    <w:tblPr>
      <w:tblStyleRowBandSize w:val="1"/>
      <w:tblStyleColBandSize w:val="1"/>
      <w:tblBorders>
        <w:top w:val="single" w:sz="8" w:space="0" w:color="FAA21B" w:themeColor="accent6"/>
        <w:left w:val="single" w:sz="8" w:space="0" w:color="FAA21B" w:themeColor="accent6"/>
        <w:bottom w:val="single" w:sz="8" w:space="0" w:color="FAA21B" w:themeColor="accent6"/>
        <w:right w:val="single" w:sz="8" w:space="0" w:color="FAA21B" w:themeColor="accent6"/>
      </w:tblBorders>
    </w:tblPr>
    <w:tblStylePr w:type="firstRow">
      <w:pPr>
        <w:spacing w:before="0" w:after="0" w:line="240" w:lineRule="auto"/>
      </w:pPr>
      <w:rPr>
        <w:b/>
        <w:bCs/>
        <w:color w:val="FFFFFF" w:themeColor="background1"/>
      </w:rPr>
      <w:tblPr/>
      <w:tcPr>
        <w:shd w:val="clear" w:color="auto" w:fill="FAA21B" w:themeFill="accent6"/>
      </w:tcPr>
    </w:tblStylePr>
    <w:tblStylePr w:type="lastRow">
      <w:pPr>
        <w:spacing w:before="0" w:after="0" w:line="240" w:lineRule="auto"/>
      </w:pPr>
      <w:rPr>
        <w:b/>
        <w:bCs/>
      </w:rPr>
      <w:tblPr/>
      <w:tcPr>
        <w:tcBorders>
          <w:top w:val="double" w:sz="6" w:space="0" w:color="FAA21B" w:themeColor="accent6"/>
          <w:left w:val="single" w:sz="8" w:space="0" w:color="FAA21B" w:themeColor="accent6"/>
          <w:bottom w:val="single" w:sz="8" w:space="0" w:color="FAA21B" w:themeColor="accent6"/>
          <w:right w:val="single" w:sz="8" w:space="0" w:color="FAA21B" w:themeColor="accent6"/>
        </w:tcBorders>
      </w:tcPr>
    </w:tblStylePr>
    <w:tblStylePr w:type="firstCol">
      <w:rPr>
        <w:b/>
        <w:bCs/>
      </w:rPr>
    </w:tblStylePr>
    <w:tblStylePr w:type="lastCol">
      <w:rPr>
        <w:b/>
        <w:bCs/>
      </w:rPr>
    </w:tblStylePr>
    <w:tblStylePr w:type="band1Vert">
      <w:tblPr/>
      <w:tcPr>
        <w:tcBorders>
          <w:top w:val="single" w:sz="8" w:space="0" w:color="FAA21B" w:themeColor="accent6"/>
          <w:left w:val="single" w:sz="8" w:space="0" w:color="FAA21B" w:themeColor="accent6"/>
          <w:bottom w:val="single" w:sz="8" w:space="0" w:color="FAA21B" w:themeColor="accent6"/>
          <w:right w:val="single" w:sz="8" w:space="0" w:color="FAA21B" w:themeColor="accent6"/>
        </w:tcBorders>
      </w:tcPr>
    </w:tblStylePr>
    <w:tblStylePr w:type="band1Horz">
      <w:tblPr/>
      <w:tcPr>
        <w:tcBorders>
          <w:top w:val="single" w:sz="8" w:space="0" w:color="FAA21B" w:themeColor="accent6"/>
          <w:left w:val="single" w:sz="8" w:space="0" w:color="FAA21B" w:themeColor="accent6"/>
          <w:bottom w:val="single" w:sz="8" w:space="0" w:color="FAA21B" w:themeColor="accent6"/>
          <w:right w:val="single" w:sz="8" w:space="0" w:color="FAA21B" w:themeColor="accent6"/>
        </w:tcBorders>
      </w:tcPr>
    </w:tblStylePr>
  </w:style>
  <w:style w:type="table" w:styleId="LightShading">
    <w:name w:val="Light Shading"/>
    <w:basedOn w:val="TableNormal"/>
    <w:uiPriority w:val="60"/>
    <w:locked/>
    <w:rsid w:val="00372E2B"/>
    <w:pPr>
      <w:spacing w:before="170" w:after="0"/>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locked/>
    <w:rsid w:val="00372E2B"/>
    <w:pPr>
      <w:spacing w:before="170" w:after="0"/>
    </w:pPr>
    <w:rPr>
      <w:color w:val="385130" w:themeColor="accent1" w:themeShade="BF"/>
    </w:rPr>
    <w:tblPr>
      <w:tblStyleRowBandSize w:val="1"/>
      <w:tblStyleColBandSize w:val="1"/>
      <w:tblBorders>
        <w:top w:val="single" w:sz="8" w:space="0" w:color="4C6D41" w:themeColor="accent1"/>
        <w:bottom w:val="single" w:sz="8" w:space="0" w:color="4C6D41" w:themeColor="accent1"/>
      </w:tblBorders>
    </w:tblPr>
    <w:tblStylePr w:type="firstRow">
      <w:pPr>
        <w:spacing w:before="0" w:after="0" w:line="240" w:lineRule="auto"/>
      </w:pPr>
      <w:rPr>
        <w:b/>
        <w:bCs/>
      </w:rPr>
      <w:tblPr/>
      <w:tcPr>
        <w:tcBorders>
          <w:top w:val="single" w:sz="8" w:space="0" w:color="4C6D41" w:themeColor="accent1"/>
          <w:left w:val="nil"/>
          <w:bottom w:val="single" w:sz="8" w:space="0" w:color="4C6D41" w:themeColor="accent1"/>
          <w:right w:val="nil"/>
          <w:insideH w:val="nil"/>
          <w:insideV w:val="nil"/>
        </w:tcBorders>
      </w:tcPr>
    </w:tblStylePr>
    <w:tblStylePr w:type="lastRow">
      <w:pPr>
        <w:spacing w:before="0" w:after="0" w:line="240" w:lineRule="auto"/>
      </w:pPr>
      <w:rPr>
        <w:b/>
        <w:bCs/>
      </w:rPr>
      <w:tblPr/>
      <w:tcPr>
        <w:tcBorders>
          <w:top w:val="single" w:sz="8" w:space="0" w:color="4C6D41" w:themeColor="accent1"/>
          <w:left w:val="nil"/>
          <w:bottom w:val="single" w:sz="8" w:space="0" w:color="4C6D4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0CA" w:themeFill="accent1" w:themeFillTint="3F"/>
      </w:tcPr>
    </w:tblStylePr>
    <w:tblStylePr w:type="band1Horz">
      <w:tblPr/>
      <w:tcPr>
        <w:tcBorders>
          <w:left w:val="nil"/>
          <w:right w:val="nil"/>
          <w:insideH w:val="nil"/>
          <w:insideV w:val="nil"/>
        </w:tcBorders>
        <w:shd w:val="clear" w:color="auto" w:fill="CFE0CA" w:themeFill="accent1" w:themeFillTint="3F"/>
      </w:tcPr>
    </w:tblStylePr>
  </w:style>
  <w:style w:type="table" w:styleId="LightShading-Accent2">
    <w:name w:val="Light Shading Accent 2"/>
    <w:basedOn w:val="TableNormal"/>
    <w:uiPriority w:val="60"/>
    <w:locked/>
    <w:rsid w:val="00372E2B"/>
    <w:pPr>
      <w:spacing w:before="170" w:after="0"/>
    </w:pPr>
    <w:rPr>
      <w:color w:val="808429" w:themeColor="accent2" w:themeShade="BF"/>
    </w:rPr>
    <w:tblPr>
      <w:tblStyleRowBandSize w:val="1"/>
      <w:tblStyleColBandSize w:val="1"/>
      <w:tblBorders>
        <w:top w:val="single" w:sz="8" w:space="0" w:color="ACB137" w:themeColor="accent2"/>
        <w:bottom w:val="single" w:sz="8" w:space="0" w:color="ACB137" w:themeColor="accent2"/>
      </w:tblBorders>
    </w:tblPr>
    <w:tblStylePr w:type="firstRow">
      <w:pPr>
        <w:spacing w:before="0" w:after="0" w:line="240" w:lineRule="auto"/>
      </w:pPr>
      <w:rPr>
        <w:b/>
        <w:bCs/>
      </w:rPr>
      <w:tblPr/>
      <w:tcPr>
        <w:tcBorders>
          <w:top w:val="single" w:sz="8" w:space="0" w:color="ACB137" w:themeColor="accent2"/>
          <w:left w:val="nil"/>
          <w:bottom w:val="single" w:sz="8" w:space="0" w:color="ACB137" w:themeColor="accent2"/>
          <w:right w:val="nil"/>
          <w:insideH w:val="nil"/>
          <w:insideV w:val="nil"/>
        </w:tcBorders>
      </w:tcPr>
    </w:tblStylePr>
    <w:tblStylePr w:type="lastRow">
      <w:pPr>
        <w:spacing w:before="0" w:after="0" w:line="240" w:lineRule="auto"/>
      </w:pPr>
      <w:rPr>
        <w:b/>
        <w:bCs/>
      </w:rPr>
      <w:tblPr/>
      <w:tcPr>
        <w:tcBorders>
          <w:top w:val="single" w:sz="8" w:space="0" w:color="ACB137" w:themeColor="accent2"/>
          <w:left w:val="nil"/>
          <w:bottom w:val="single" w:sz="8" w:space="0" w:color="ACB13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EECA" w:themeFill="accent2" w:themeFillTint="3F"/>
      </w:tcPr>
    </w:tblStylePr>
    <w:tblStylePr w:type="band1Horz">
      <w:tblPr/>
      <w:tcPr>
        <w:tcBorders>
          <w:left w:val="nil"/>
          <w:right w:val="nil"/>
          <w:insideH w:val="nil"/>
          <w:insideV w:val="nil"/>
        </w:tcBorders>
        <w:shd w:val="clear" w:color="auto" w:fill="EDEECA" w:themeFill="accent2" w:themeFillTint="3F"/>
      </w:tcPr>
    </w:tblStylePr>
  </w:style>
  <w:style w:type="table" w:styleId="LightShading-Accent3">
    <w:name w:val="Light Shading Accent 3"/>
    <w:basedOn w:val="TableNormal"/>
    <w:uiPriority w:val="60"/>
    <w:locked/>
    <w:rsid w:val="00372E2B"/>
    <w:pPr>
      <w:spacing w:before="170" w:after="0"/>
    </w:pPr>
    <w:rPr>
      <w:color w:val="00546B" w:themeColor="accent3" w:themeShade="BF"/>
    </w:rPr>
    <w:tblPr>
      <w:tblStyleRowBandSize w:val="1"/>
      <w:tblStyleColBandSize w:val="1"/>
      <w:tblBorders>
        <w:top w:val="single" w:sz="8" w:space="0" w:color="00718F" w:themeColor="accent3"/>
        <w:bottom w:val="single" w:sz="8" w:space="0" w:color="00718F" w:themeColor="accent3"/>
      </w:tblBorders>
    </w:tblPr>
    <w:tblStylePr w:type="firstRow">
      <w:pPr>
        <w:spacing w:before="0" w:after="0" w:line="240" w:lineRule="auto"/>
      </w:pPr>
      <w:rPr>
        <w:b/>
        <w:bCs/>
      </w:rPr>
      <w:tblPr/>
      <w:tcPr>
        <w:tcBorders>
          <w:top w:val="single" w:sz="8" w:space="0" w:color="00718F" w:themeColor="accent3"/>
          <w:left w:val="nil"/>
          <w:bottom w:val="single" w:sz="8" w:space="0" w:color="00718F" w:themeColor="accent3"/>
          <w:right w:val="nil"/>
          <w:insideH w:val="nil"/>
          <w:insideV w:val="nil"/>
        </w:tcBorders>
      </w:tcPr>
    </w:tblStylePr>
    <w:tblStylePr w:type="lastRow">
      <w:pPr>
        <w:spacing w:before="0" w:after="0" w:line="240" w:lineRule="auto"/>
      </w:pPr>
      <w:rPr>
        <w:b/>
        <w:bCs/>
      </w:rPr>
      <w:tblPr/>
      <w:tcPr>
        <w:tcBorders>
          <w:top w:val="single" w:sz="8" w:space="0" w:color="00718F" w:themeColor="accent3"/>
          <w:left w:val="nil"/>
          <w:bottom w:val="single" w:sz="8" w:space="0" w:color="00718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4EBFF" w:themeFill="accent3" w:themeFillTint="3F"/>
      </w:tcPr>
    </w:tblStylePr>
    <w:tblStylePr w:type="band1Horz">
      <w:tblPr/>
      <w:tcPr>
        <w:tcBorders>
          <w:left w:val="nil"/>
          <w:right w:val="nil"/>
          <w:insideH w:val="nil"/>
          <w:insideV w:val="nil"/>
        </w:tcBorders>
        <w:shd w:val="clear" w:color="auto" w:fill="A4EBFF" w:themeFill="accent3" w:themeFillTint="3F"/>
      </w:tcPr>
    </w:tblStylePr>
  </w:style>
  <w:style w:type="table" w:styleId="LightShading-Accent4">
    <w:name w:val="Light Shading Accent 4"/>
    <w:basedOn w:val="TableNormal"/>
    <w:uiPriority w:val="60"/>
    <w:locked/>
    <w:rsid w:val="00372E2B"/>
    <w:pPr>
      <w:spacing w:before="170" w:after="0"/>
    </w:pPr>
    <w:rPr>
      <w:color w:val="00897B" w:themeColor="accent4" w:themeShade="BF"/>
    </w:rPr>
    <w:tblPr>
      <w:tblStyleRowBandSize w:val="1"/>
      <w:tblStyleColBandSize w:val="1"/>
      <w:tblBorders>
        <w:top w:val="single" w:sz="8" w:space="0" w:color="00B8A5" w:themeColor="accent4"/>
        <w:bottom w:val="single" w:sz="8" w:space="0" w:color="00B8A5" w:themeColor="accent4"/>
      </w:tblBorders>
    </w:tblPr>
    <w:tblStylePr w:type="firstRow">
      <w:pPr>
        <w:spacing w:before="0" w:after="0" w:line="240" w:lineRule="auto"/>
      </w:pPr>
      <w:rPr>
        <w:b/>
        <w:bCs/>
      </w:rPr>
      <w:tblPr/>
      <w:tcPr>
        <w:tcBorders>
          <w:top w:val="single" w:sz="8" w:space="0" w:color="00B8A5" w:themeColor="accent4"/>
          <w:left w:val="nil"/>
          <w:bottom w:val="single" w:sz="8" w:space="0" w:color="00B8A5" w:themeColor="accent4"/>
          <w:right w:val="nil"/>
          <w:insideH w:val="nil"/>
          <w:insideV w:val="nil"/>
        </w:tcBorders>
      </w:tcPr>
    </w:tblStylePr>
    <w:tblStylePr w:type="lastRow">
      <w:pPr>
        <w:spacing w:before="0" w:after="0" w:line="240" w:lineRule="auto"/>
      </w:pPr>
      <w:rPr>
        <w:b/>
        <w:bCs/>
      </w:rPr>
      <w:tblPr/>
      <w:tcPr>
        <w:tcBorders>
          <w:top w:val="single" w:sz="8" w:space="0" w:color="00B8A5" w:themeColor="accent4"/>
          <w:left w:val="nil"/>
          <w:bottom w:val="single" w:sz="8" w:space="0" w:color="00B8A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EFFF6" w:themeFill="accent4" w:themeFillTint="3F"/>
      </w:tcPr>
    </w:tblStylePr>
    <w:tblStylePr w:type="band1Horz">
      <w:tblPr/>
      <w:tcPr>
        <w:tcBorders>
          <w:left w:val="nil"/>
          <w:right w:val="nil"/>
          <w:insideH w:val="nil"/>
          <w:insideV w:val="nil"/>
        </w:tcBorders>
        <w:shd w:val="clear" w:color="auto" w:fill="AEFFF6" w:themeFill="accent4" w:themeFillTint="3F"/>
      </w:tcPr>
    </w:tblStylePr>
  </w:style>
  <w:style w:type="table" w:styleId="LightShading-Accent5">
    <w:name w:val="Light Shading Accent 5"/>
    <w:basedOn w:val="TableNormal"/>
    <w:uiPriority w:val="60"/>
    <w:locked/>
    <w:rsid w:val="00372E2B"/>
    <w:pPr>
      <w:spacing w:before="170" w:after="0"/>
    </w:pPr>
    <w:rPr>
      <w:color w:val="D11F10" w:themeColor="accent5" w:themeShade="BF"/>
    </w:rPr>
    <w:tblPr>
      <w:tblStyleRowBandSize w:val="1"/>
      <w:tblStyleColBandSize w:val="1"/>
      <w:tblBorders>
        <w:top w:val="single" w:sz="8" w:space="0" w:color="F04C3E" w:themeColor="accent5"/>
        <w:bottom w:val="single" w:sz="8" w:space="0" w:color="F04C3E" w:themeColor="accent5"/>
      </w:tblBorders>
    </w:tblPr>
    <w:tblStylePr w:type="firstRow">
      <w:pPr>
        <w:spacing w:before="0" w:after="0" w:line="240" w:lineRule="auto"/>
      </w:pPr>
      <w:rPr>
        <w:b/>
        <w:bCs/>
      </w:rPr>
      <w:tblPr/>
      <w:tcPr>
        <w:tcBorders>
          <w:top w:val="single" w:sz="8" w:space="0" w:color="F04C3E" w:themeColor="accent5"/>
          <w:left w:val="nil"/>
          <w:bottom w:val="single" w:sz="8" w:space="0" w:color="F04C3E" w:themeColor="accent5"/>
          <w:right w:val="nil"/>
          <w:insideH w:val="nil"/>
          <w:insideV w:val="nil"/>
        </w:tcBorders>
      </w:tcPr>
    </w:tblStylePr>
    <w:tblStylePr w:type="lastRow">
      <w:pPr>
        <w:spacing w:before="0" w:after="0" w:line="240" w:lineRule="auto"/>
      </w:pPr>
      <w:rPr>
        <w:b/>
        <w:bCs/>
      </w:rPr>
      <w:tblPr/>
      <w:tcPr>
        <w:tcBorders>
          <w:top w:val="single" w:sz="8" w:space="0" w:color="F04C3E" w:themeColor="accent5"/>
          <w:left w:val="nil"/>
          <w:bottom w:val="single" w:sz="8" w:space="0" w:color="F04C3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2CF" w:themeFill="accent5" w:themeFillTint="3F"/>
      </w:tcPr>
    </w:tblStylePr>
    <w:tblStylePr w:type="band1Horz">
      <w:tblPr/>
      <w:tcPr>
        <w:tcBorders>
          <w:left w:val="nil"/>
          <w:right w:val="nil"/>
          <w:insideH w:val="nil"/>
          <w:insideV w:val="nil"/>
        </w:tcBorders>
        <w:shd w:val="clear" w:color="auto" w:fill="FBD2CF" w:themeFill="accent5" w:themeFillTint="3F"/>
      </w:tcPr>
    </w:tblStylePr>
  </w:style>
  <w:style w:type="table" w:styleId="LightShading-Accent6">
    <w:name w:val="Light Shading Accent 6"/>
    <w:basedOn w:val="TableNormal"/>
    <w:uiPriority w:val="60"/>
    <w:locked/>
    <w:rsid w:val="00372E2B"/>
    <w:pPr>
      <w:spacing w:before="170" w:after="0"/>
    </w:pPr>
    <w:rPr>
      <w:color w:val="CA7C04" w:themeColor="accent6" w:themeShade="BF"/>
    </w:rPr>
    <w:tblPr>
      <w:tblStyleRowBandSize w:val="1"/>
      <w:tblStyleColBandSize w:val="1"/>
      <w:tblBorders>
        <w:top w:val="single" w:sz="8" w:space="0" w:color="FAA21B" w:themeColor="accent6"/>
        <w:bottom w:val="single" w:sz="8" w:space="0" w:color="FAA21B" w:themeColor="accent6"/>
      </w:tblBorders>
    </w:tblPr>
    <w:tblStylePr w:type="firstRow">
      <w:pPr>
        <w:spacing w:before="0" w:after="0" w:line="240" w:lineRule="auto"/>
      </w:pPr>
      <w:rPr>
        <w:b/>
        <w:bCs/>
      </w:rPr>
      <w:tblPr/>
      <w:tcPr>
        <w:tcBorders>
          <w:top w:val="single" w:sz="8" w:space="0" w:color="FAA21B" w:themeColor="accent6"/>
          <w:left w:val="nil"/>
          <w:bottom w:val="single" w:sz="8" w:space="0" w:color="FAA21B" w:themeColor="accent6"/>
          <w:right w:val="nil"/>
          <w:insideH w:val="nil"/>
          <w:insideV w:val="nil"/>
        </w:tcBorders>
      </w:tcPr>
    </w:tblStylePr>
    <w:tblStylePr w:type="lastRow">
      <w:pPr>
        <w:spacing w:before="0" w:after="0" w:line="240" w:lineRule="auto"/>
      </w:pPr>
      <w:rPr>
        <w:b/>
        <w:bCs/>
      </w:rPr>
      <w:tblPr/>
      <w:tcPr>
        <w:tcBorders>
          <w:top w:val="single" w:sz="8" w:space="0" w:color="FAA21B" w:themeColor="accent6"/>
          <w:left w:val="nil"/>
          <w:bottom w:val="single" w:sz="8" w:space="0" w:color="FAA21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7C6" w:themeFill="accent6" w:themeFillTint="3F"/>
      </w:tcPr>
    </w:tblStylePr>
    <w:tblStylePr w:type="band1Horz">
      <w:tblPr/>
      <w:tcPr>
        <w:tcBorders>
          <w:left w:val="nil"/>
          <w:right w:val="nil"/>
          <w:insideH w:val="nil"/>
          <w:insideV w:val="nil"/>
        </w:tcBorders>
        <w:shd w:val="clear" w:color="auto" w:fill="FDE7C6" w:themeFill="accent6" w:themeFillTint="3F"/>
      </w:tcPr>
    </w:tblStylePr>
  </w:style>
  <w:style w:type="character" w:styleId="LineNumber">
    <w:name w:val="line number"/>
    <w:basedOn w:val="DefaultParagraphFont"/>
    <w:uiPriority w:val="7"/>
    <w:semiHidden/>
    <w:locked/>
    <w:rsid w:val="00372E2B"/>
    <w:rPr>
      <w:noProof w:val="0"/>
      <w:lang w:val="en-AU"/>
    </w:rPr>
  </w:style>
  <w:style w:type="paragraph" w:styleId="List">
    <w:name w:val="List"/>
    <w:basedOn w:val="Normal"/>
    <w:uiPriority w:val="11"/>
    <w:semiHidden/>
    <w:qFormat/>
    <w:rsid w:val="00372E2B"/>
    <w:pPr>
      <w:numPr>
        <w:numId w:val="4"/>
      </w:numPr>
      <w:spacing w:before="113"/>
    </w:pPr>
    <w:rPr>
      <w:sz w:val="16"/>
    </w:rPr>
  </w:style>
  <w:style w:type="paragraph" w:styleId="List2">
    <w:name w:val="List 2"/>
    <w:basedOn w:val="Normal"/>
    <w:uiPriority w:val="11"/>
    <w:semiHidden/>
    <w:qFormat/>
    <w:rsid w:val="00372E2B"/>
    <w:pPr>
      <w:numPr>
        <w:ilvl w:val="1"/>
        <w:numId w:val="4"/>
      </w:numPr>
      <w:spacing w:before="113"/>
    </w:pPr>
    <w:rPr>
      <w:sz w:val="16"/>
    </w:rPr>
  </w:style>
  <w:style w:type="paragraph" w:styleId="List3">
    <w:name w:val="List 3"/>
    <w:basedOn w:val="Normal"/>
    <w:uiPriority w:val="11"/>
    <w:semiHidden/>
    <w:qFormat/>
    <w:rsid w:val="00372E2B"/>
    <w:pPr>
      <w:numPr>
        <w:ilvl w:val="2"/>
        <w:numId w:val="4"/>
      </w:numPr>
      <w:spacing w:before="113"/>
    </w:pPr>
    <w:rPr>
      <w:sz w:val="16"/>
    </w:rPr>
  </w:style>
  <w:style w:type="paragraph" w:styleId="List4">
    <w:name w:val="List 4"/>
    <w:basedOn w:val="Normal"/>
    <w:uiPriority w:val="11"/>
    <w:semiHidden/>
    <w:locked/>
    <w:rsid w:val="00372E2B"/>
    <w:pPr>
      <w:ind w:left="1132" w:hanging="283"/>
      <w:contextualSpacing/>
    </w:pPr>
  </w:style>
  <w:style w:type="paragraph" w:styleId="List5">
    <w:name w:val="List 5"/>
    <w:basedOn w:val="Normal"/>
    <w:uiPriority w:val="11"/>
    <w:semiHidden/>
    <w:locked/>
    <w:rsid w:val="00372E2B"/>
    <w:pPr>
      <w:ind w:left="1415" w:hanging="283"/>
      <w:contextualSpacing/>
    </w:pPr>
  </w:style>
  <w:style w:type="paragraph" w:styleId="ListBullet5">
    <w:name w:val="List Bullet 5"/>
    <w:aliases w:val="Table Bullet 2"/>
    <w:basedOn w:val="Normal"/>
    <w:uiPriority w:val="18"/>
    <w:rsid w:val="00300242"/>
    <w:pPr>
      <w:numPr>
        <w:ilvl w:val="4"/>
        <w:numId w:val="5"/>
      </w:numPr>
      <w:contextualSpacing/>
    </w:pPr>
    <w:rPr>
      <w:sz w:val="20"/>
    </w:rPr>
  </w:style>
  <w:style w:type="paragraph" w:styleId="ListContinue">
    <w:name w:val="List Continue"/>
    <w:basedOn w:val="Normal"/>
    <w:uiPriority w:val="11"/>
    <w:locked/>
    <w:rsid w:val="00372E2B"/>
    <w:pPr>
      <w:ind w:left="283"/>
      <w:contextualSpacing/>
    </w:pPr>
  </w:style>
  <w:style w:type="paragraph" w:styleId="ListContinue2">
    <w:name w:val="List Continue 2"/>
    <w:basedOn w:val="Normal"/>
    <w:uiPriority w:val="11"/>
    <w:semiHidden/>
    <w:locked/>
    <w:rsid w:val="00372E2B"/>
    <w:pPr>
      <w:ind w:left="566"/>
      <w:contextualSpacing/>
    </w:pPr>
  </w:style>
  <w:style w:type="paragraph" w:styleId="ListContinue3">
    <w:name w:val="List Continue 3"/>
    <w:basedOn w:val="Normal"/>
    <w:uiPriority w:val="11"/>
    <w:semiHidden/>
    <w:locked/>
    <w:rsid w:val="00372E2B"/>
    <w:pPr>
      <w:ind w:left="849"/>
      <w:contextualSpacing/>
    </w:pPr>
  </w:style>
  <w:style w:type="paragraph" w:styleId="ListContinue4">
    <w:name w:val="List Continue 4"/>
    <w:basedOn w:val="Normal"/>
    <w:uiPriority w:val="11"/>
    <w:semiHidden/>
    <w:locked/>
    <w:rsid w:val="00372E2B"/>
    <w:pPr>
      <w:ind w:left="1132"/>
      <w:contextualSpacing/>
    </w:pPr>
  </w:style>
  <w:style w:type="paragraph" w:styleId="ListContinue5">
    <w:name w:val="List Continue 5"/>
    <w:basedOn w:val="Normal"/>
    <w:uiPriority w:val="11"/>
    <w:semiHidden/>
    <w:locked/>
    <w:rsid w:val="00372E2B"/>
    <w:pPr>
      <w:ind w:left="1415"/>
      <w:contextualSpacing/>
    </w:pPr>
  </w:style>
  <w:style w:type="paragraph" w:styleId="ListParagraph">
    <w:name w:val="List Paragraph"/>
    <w:link w:val="ListParagraphChar"/>
    <w:uiPriority w:val="34"/>
    <w:qFormat/>
    <w:rsid w:val="007E3504"/>
    <w:pPr>
      <w:spacing w:before="60" w:after="60"/>
    </w:pPr>
  </w:style>
  <w:style w:type="paragraph" w:styleId="MacroText">
    <w:name w:val="macro"/>
    <w:link w:val="MacroTextChar"/>
    <w:uiPriority w:val="99"/>
    <w:semiHidden/>
    <w:locked/>
    <w:rsid w:val="00372E2B"/>
    <w:pPr>
      <w:tabs>
        <w:tab w:val="left" w:pos="480"/>
        <w:tab w:val="left" w:pos="960"/>
        <w:tab w:val="left" w:pos="1440"/>
        <w:tab w:val="left" w:pos="1920"/>
        <w:tab w:val="left" w:pos="2400"/>
        <w:tab w:val="left" w:pos="2880"/>
        <w:tab w:val="left" w:pos="3360"/>
        <w:tab w:val="left" w:pos="3840"/>
        <w:tab w:val="left" w:pos="4320"/>
      </w:tabs>
      <w:spacing w:before="170" w:after="0"/>
    </w:pPr>
    <w:rPr>
      <w:rFonts w:ascii="Consolas" w:hAnsi="Consolas"/>
      <w:sz w:val="20"/>
      <w:szCs w:val="20"/>
    </w:rPr>
  </w:style>
  <w:style w:type="character" w:customStyle="1" w:styleId="MacroTextChar">
    <w:name w:val="Macro Text Char"/>
    <w:basedOn w:val="DefaultParagraphFont"/>
    <w:link w:val="MacroText"/>
    <w:uiPriority w:val="99"/>
    <w:semiHidden/>
    <w:rsid w:val="002B16D5"/>
    <w:rPr>
      <w:rFonts w:ascii="Consolas" w:hAnsi="Consolas"/>
      <w:sz w:val="20"/>
      <w:szCs w:val="20"/>
    </w:rPr>
  </w:style>
  <w:style w:type="table" w:styleId="MediumGrid1">
    <w:name w:val="Medium Grid 1"/>
    <w:basedOn w:val="TableNormal"/>
    <w:uiPriority w:val="67"/>
    <w:locked/>
    <w:rsid w:val="00372E2B"/>
    <w:pPr>
      <w:spacing w:before="170" w:after="0"/>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locked/>
    <w:rsid w:val="00372E2B"/>
    <w:pPr>
      <w:spacing w:before="170" w:after="0"/>
    </w:pPr>
    <w:tblPr>
      <w:tblStyleRowBandSize w:val="1"/>
      <w:tblStyleColBandSize w:val="1"/>
      <w:tblBorders>
        <w:top w:val="single" w:sz="8" w:space="0" w:color="70A061" w:themeColor="accent1" w:themeTint="BF"/>
        <w:left w:val="single" w:sz="8" w:space="0" w:color="70A061" w:themeColor="accent1" w:themeTint="BF"/>
        <w:bottom w:val="single" w:sz="8" w:space="0" w:color="70A061" w:themeColor="accent1" w:themeTint="BF"/>
        <w:right w:val="single" w:sz="8" w:space="0" w:color="70A061" w:themeColor="accent1" w:themeTint="BF"/>
        <w:insideH w:val="single" w:sz="8" w:space="0" w:color="70A061" w:themeColor="accent1" w:themeTint="BF"/>
        <w:insideV w:val="single" w:sz="8" w:space="0" w:color="70A061" w:themeColor="accent1" w:themeTint="BF"/>
      </w:tblBorders>
    </w:tblPr>
    <w:tcPr>
      <w:shd w:val="clear" w:color="auto" w:fill="CFE0CA" w:themeFill="accent1" w:themeFillTint="3F"/>
    </w:tcPr>
    <w:tblStylePr w:type="firstRow">
      <w:rPr>
        <w:b/>
        <w:bCs/>
      </w:rPr>
    </w:tblStylePr>
    <w:tblStylePr w:type="lastRow">
      <w:rPr>
        <w:b/>
        <w:bCs/>
      </w:rPr>
      <w:tblPr/>
      <w:tcPr>
        <w:tcBorders>
          <w:top w:val="single" w:sz="18" w:space="0" w:color="70A061" w:themeColor="accent1" w:themeTint="BF"/>
        </w:tcBorders>
      </w:tcPr>
    </w:tblStylePr>
    <w:tblStylePr w:type="firstCol">
      <w:rPr>
        <w:b/>
        <w:bCs/>
      </w:rPr>
    </w:tblStylePr>
    <w:tblStylePr w:type="lastCol">
      <w:rPr>
        <w:b/>
        <w:bCs/>
      </w:rPr>
    </w:tblStylePr>
    <w:tblStylePr w:type="band1Vert">
      <w:tblPr/>
      <w:tcPr>
        <w:shd w:val="clear" w:color="auto" w:fill="A0C096" w:themeFill="accent1" w:themeFillTint="7F"/>
      </w:tcPr>
    </w:tblStylePr>
    <w:tblStylePr w:type="band1Horz">
      <w:tblPr/>
      <w:tcPr>
        <w:shd w:val="clear" w:color="auto" w:fill="A0C096" w:themeFill="accent1" w:themeFillTint="7F"/>
      </w:tcPr>
    </w:tblStylePr>
  </w:style>
  <w:style w:type="table" w:styleId="MediumGrid1-Accent2">
    <w:name w:val="Medium Grid 1 Accent 2"/>
    <w:basedOn w:val="TableNormal"/>
    <w:uiPriority w:val="67"/>
    <w:locked/>
    <w:rsid w:val="00372E2B"/>
    <w:pPr>
      <w:spacing w:before="170" w:after="0"/>
    </w:pPr>
    <w:tblPr>
      <w:tblStyleRowBandSize w:val="1"/>
      <w:tblStyleColBandSize w:val="1"/>
      <w:tblBorders>
        <w:top w:val="single" w:sz="8" w:space="0" w:color="C8CD60" w:themeColor="accent2" w:themeTint="BF"/>
        <w:left w:val="single" w:sz="8" w:space="0" w:color="C8CD60" w:themeColor="accent2" w:themeTint="BF"/>
        <w:bottom w:val="single" w:sz="8" w:space="0" w:color="C8CD60" w:themeColor="accent2" w:themeTint="BF"/>
        <w:right w:val="single" w:sz="8" w:space="0" w:color="C8CD60" w:themeColor="accent2" w:themeTint="BF"/>
        <w:insideH w:val="single" w:sz="8" w:space="0" w:color="C8CD60" w:themeColor="accent2" w:themeTint="BF"/>
        <w:insideV w:val="single" w:sz="8" w:space="0" w:color="C8CD60" w:themeColor="accent2" w:themeTint="BF"/>
      </w:tblBorders>
    </w:tblPr>
    <w:tcPr>
      <w:shd w:val="clear" w:color="auto" w:fill="EDEECA" w:themeFill="accent2" w:themeFillTint="3F"/>
    </w:tcPr>
    <w:tblStylePr w:type="firstRow">
      <w:rPr>
        <w:b/>
        <w:bCs/>
      </w:rPr>
    </w:tblStylePr>
    <w:tblStylePr w:type="lastRow">
      <w:rPr>
        <w:b/>
        <w:bCs/>
      </w:rPr>
      <w:tblPr/>
      <w:tcPr>
        <w:tcBorders>
          <w:top w:val="single" w:sz="18" w:space="0" w:color="C8CD60" w:themeColor="accent2" w:themeTint="BF"/>
        </w:tcBorders>
      </w:tcPr>
    </w:tblStylePr>
    <w:tblStylePr w:type="firstCol">
      <w:rPr>
        <w:b/>
        <w:bCs/>
      </w:rPr>
    </w:tblStylePr>
    <w:tblStylePr w:type="lastCol">
      <w:rPr>
        <w:b/>
        <w:bCs/>
      </w:rPr>
    </w:tblStylePr>
    <w:tblStylePr w:type="band1Vert">
      <w:tblPr/>
      <w:tcPr>
        <w:shd w:val="clear" w:color="auto" w:fill="DBDE95" w:themeFill="accent2" w:themeFillTint="7F"/>
      </w:tcPr>
    </w:tblStylePr>
    <w:tblStylePr w:type="band1Horz">
      <w:tblPr/>
      <w:tcPr>
        <w:shd w:val="clear" w:color="auto" w:fill="DBDE95" w:themeFill="accent2" w:themeFillTint="7F"/>
      </w:tcPr>
    </w:tblStylePr>
  </w:style>
  <w:style w:type="table" w:styleId="MediumGrid1-Accent3">
    <w:name w:val="Medium Grid 1 Accent 3"/>
    <w:basedOn w:val="TableNormal"/>
    <w:uiPriority w:val="67"/>
    <w:locked/>
    <w:rsid w:val="00372E2B"/>
    <w:pPr>
      <w:spacing w:before="170" w:after="0"/>
    </w:pPr>
    <w:tblPr>
      <w:tblStyleRowBandSize w:val="1"/>
      <w:tblStyleColBandSize w:val="1"/>
      <w:tblBorders>
        <w:top w:val="single" w:sz="8" w:space="0" w:color="00B9EB" w:themeColor="accent3" w:themeTint="BF"/>
        <w:left w:val="single" w:sz="8" w:space="0" w:color="00B9EB" w:themeColor="accent3" w:themeTint="BF"/>
        <w:bottom w:val="single" w:sz="8" w:space="0" w:color="00B9EB" w:themeColor="accent3" w:themeTint="BF"/>
        <w:right w:val="single" w:sz="8" w:space="0" w:color="00B9EB" w:themeColor="accent3" w:themeTint="BF"/>
        <w:insideH w:val="single" w:sz="8" w:space="0" w:color="00B9EB" w:themeColor="accent3" w:themeTint="BF"/>
        <w:insideV w:val="single" w:sz="8" w:space="0" w:color="00B9EB" w:themeColor="accent3" w:themeTint="BF"/>
      </w:tblBorders>
    </w:tblPr>
    <w:tcPr>
      <w:shd w:val="clear" w:color="auto" w:fill="A4EBFF" w:themeFill="accent3" w:themeFillTint="3F"/>
    </w:tcPr>
    <w:tblStylePr w:type="firstRow">
      <w:rPr>
        <w:b/>
        <w:bCs/>
      </w:rPr>
    </w:tblStylePr>
    <w:tblStylePr w:type="lastRow">
      <w:rPr>
        <w:b/>
        <w:bCs/>
      </w:rPr>
      <w:tblPr/>
      <w:tcPr>
        <w:tcBorders>
          <w:top w:val="single" w:sz="18" w:space="0" w:color="00B9EB" w:themeColor="accent3" w:themeTint="BF"/>
        </w:tcBorders>
      </w:tcPr>
    </w:tblStylePr>
    <w:tblStylePr w:type="firstCol">
      <w:rPr>
        <w:b/>
        <w:bCs/>
      </w:rPr>
    </w:tblStylePr>
    <w:tblStylePr w:type="lastCol">
      <w:rPr>
        <w:b/>
        <w:bCs/>
      </w:rPr>
    </w:tblStylePr>
    <w:tblStylePr w:type="band1Vert">
      <w:tblPr/>
      <w:tcPr>
        <w:shd w:val="clear" w:color="auto" w:fill="48D8FF" w:themeFill="accent3" w:themeFillTint="7F"/>
      </w:tcPr>
    </w:tblStylePr>
    <w:tblStylePr w:type="band1Horz">
      <w:tblPr/>
      <w:tcPr>
        <w:shd w:val="clear" w:color="auto" w:fill="48D8FF" w:themeFill="accent3" w:themeFillTint="7F"/>
      </w:tcPr>
    </w:tblStylePr>
  </w:style>
  <w:style w:type="table" w:styleId="MediumGrid1-Accent4">
    <w:name w:val="Medium Grid 1 Accent 4"/>
    <w:basedOn w:val="TableNormal"/>
    <w:uiPriority w:val="67"/>
    <w:locked/>
    <w:rsid w:val="00372E2B"/>
    <w:pPr>
      <w:spacing w:before="170" w:after="0"/>
    </w:pPr>
    <w:tblPr>
      <w:tblStyleRowBandSize w:val="1"/>
      <w:tblStyleColBandSize w:val="1"/>
      <w:tblBorders>
        <w:top w:val="single" w:sz="8" w:space="0" w:color="0AFFE5" w:themeColor="accent4" w:themeTint="BF"/>
        <w:left w:val="single" w:sz="8" w:space="0" w:color="0AFFE5" w:themeColor="accent4" w:themeTint="BF"/>
        <w:bottom w:val="single" w:sz="8" w:space="0" w:color="0AFFE5" w:themeColor="accent4" w:themeTint="BF"/>
        <w:right w:val="single" w:sz="8" w:space="0" w:color="0AFFE5" w:themeColor="accent4" w:themeTint="BF"/>
        <w:insideH w:val="single" w:sz="8" w:space="0" w:color="0AFFE5" w:themeColor="accent4" w:themeTint="BF"/>
        <w:insideV w:val="single" w:sz="8" w:space="0" w:color="0AFFE5" w:themeColor="accent4" w:themeTint="BF"/>
      </w:tblBorders>
    </w:tblPr>
    <w:tcPr>
      <w:shd w:val="clear" w:color="auto" w:fill="AEFFF6" w:themeFill="accent4" w:themeFillTint="3F"/>
    </w:tcPr>
    <w:tblStylePr w:type="firstRow">
      <w:rPr>
        <w:b/>
        <w:bCs/>
      </w:rPr>
    </w:tblStylePr>
    <w:tblStylePr w:type="lastRow">
      <w:rPr>
        <w:b/>
        <w:bCs/>
      </w:rPr>
      <w:tblPr/>
      <w:tcPr>
        <w:tcBorders>
          <w:top w:val="single" w:sz="18" w:space="0" w:color="0AFFE5" w:themeColor="accent4" w:themeTint="BF"/>
        </w:tcBorders>
      </w:tcPr>
    </w:tblStylePr>
    <w:tblStylePr w:type="firstCol">
      <w:rPr>
        <w:b/>
        <w:bCs/>
      </w:rPr>
    </w:tblStylePr>
    <w:tblStylePr w:type="lastCol">
      <w:rPr>
        <w:b/>
        <w:bCs/>
      </w:rPr>
    </w:tblStylePr>
    <w:tblStylePr w:type="band1Vert">
      <w:tblPr/>
      <w:tcPr>
        <w:shd w:val="clear" w:color="auto" w:fill="5CFFED" w:themeFill="accent4" w:themeFillTint="7F"/>
      </w:tcPr>
    </w:tblStylePr>
    <w:tblStylePr w:type="band1Horz">
      <w:tblPr/>
      <w:tcPr>
        <w:shd w:val="clear" w:color="auto" w:fill="5CFFED" w:themeFill="accent4" w:themeFillTint="7F"/>
      </w:tcPr>
    </w:tblStylePr>
  </w:style>
  <w:style w:type="table" w:styleId="MediumGrid1-Accent5">
    <w:name w:val="Medium Grid 1 Accent 5"/>
    <w:basedOn w:val="TableNormal"/>
    <w:uiPriority w:val="67"/>
    <w:locked/>
    <w:rsid w:val="00372E2B"/>
    <w:pPr>
      <w:spacing w:before="170" w:after="0"/>
    </w:pPr>
    <w:tblPr>
      <w:tblStyleRowBandSize w:val="1"/>
      <w:tblStyleColBandSize w:val="1"/>
      <w:tblBorders>
        <w:top w:val="single" w:sz="8" w:space="0" w:color="F3786E" w:themeColor="accent5" w:themeTint="BF"/>
        <w:left w:val="single" w:sz="8" w:space="0" w:color="F3786E" w:themeColor="accent5" w:themeTint="BF"/>
        <w:bottom w:val="single" w:sz="8" w:space="0" w:color="F3786E" w:themeColor="accent5" w:themeTint="BF"/>
        <w:right w:val="single" w:sz="8" w:space="0" w:color="F3786E" w:themeColor="accent5" w:themeTint="BF"/>
        <w:insideH w:val="single" w:sz="8" w:space="0" w:color="F3786E" w:themeColor="accent5" w:themeTint="BF"/>
        <w:insideV w:val="single" w:sz="8" w:space="0" w:color="F3786E" w:themeColor="accent5" w:themeTint="BF"/>
      </w:tblBorders>
    </w:tblPr>
    <w:tcPr>
      <w:shd w:val="clear" w:color="auto" w:fill="FBD2CF" w:themeFill="accent5" w:themeFillTint="3F"/>
    </w:tcPr>
    <w:tblStylePr w:type="firstRow">
      <w:rPr>
        <w:b/>
        <w:bCs/>
      </w:rPr>
    </w:tblStylePr>
    <w:tblStylePr w:type="lastRow">
      <w:rPr>
        <w:b/>
        <w:bCs/>
      </w:rPr>
      <w:tblPr/>
      <w:tcPr>
        <w:tcBorders>
          <w:top w:val="single" w:sz="18" w:space="0" w:color="F3786E" w:themeColor="accent5" w:themeTint="BF"/>
        </w:tcBorders>
      </w:tcPr>
    </w:tblStylePr>
    <w:tblStylePr w:type="firstCol">
      <w:rPr>
        <w:b/>
        <w:bCs/>
      </w:rPr>
    </w:tblStylePr>
    <w:tblStylePr w:type="lastCol">
      <w:rPr>
        <w:b/>
        <w:bCs/>
      </w:rPr>
    </w:tblStylePr>
    <w:tblStylePr w:type="band1Vert">
      <w:tblPr/>
      <w:tcPr>
        <w:shd w:val="clear" w:color="auto" w:fill="F7A59E" w:themeFill="accent5" w:themeFillTint="7F"/>
      </w:tcPr>
    </w:tblStylePr>
    <w:tblStylePr w:type="band1Horz">
      <w:tblPr/>
      <w:tcPr>
        <w:shd w:val="clear" w:color="auto" w:fill="F7A59E" w:themeFill="accent5" w:themeFillTint="7F"/>
      </w:tcPr>
    </w:tblStylePr>
  </w:style>
  <w:style w:type="table" w:styleId="MediumGrid1-Accent6">
    <w:name w:val="Medium Grid 1 Accent 6"/>
    <w:basedOn w:val="TableNormal"/>
    <w:uiPriority w:val="67"/>
    <w:locked/>
    <w:rsid w:val="00372E2B"/>
    <w:pPr>
      <w:spacing w:before="170" w:after="0"/>
    </w:pPr>
    <w:tblPr>
      <w:tblStyleRowBandSize w:val="1"/>
      <w:tblStyleColBandSize w:val="1"/>
      <w:tblBorders>
        <w:top w:val="single" w:sz="8" w:space="0" w:color="FBB954" w:themeColor="accent6" w:themeTint="BF"/>
        <w:left w:val="single" w:sz="8" w:space="0" w:color="FBB954" w:themeColor="accent6" w:themeTint="BF"/>
        <w:bottom w:val="single" w:sz="8" w:space="0" w:color="FBB954" w:themeColor="accent6" w:themeTint="BF"/>
        <w:right w:val="single" w:sz="8" w:space="0" w:color="FBB954" w:themeColor="accent6" w:themeTint="BF"/>
        <w:insideH w:val="single" w:sz="8" w:space="0" w:color="FBB954" w:themeColor="accent6" w:themeTint="BF"/>
        <w:insideV w:val="single" w:sz="8" w:space="0" w:color="FBB954" w:themeColor="accent6" w:themeTint="BF"/>
      </w:tblBorders>
    </w:tblPr>
    <w:tcPr>
      <w:shd w:val="clear" w:color="auto" w:fill="FDE7C6" w:themeFill="accent6" w:themeFillTint="3F"/>
    </w:tcPr>
    <w:tblStylePr w:type="firstRow">
      <w:rPr>
        <w:b/>
        <w:bCs/>
      </w:rPr>
    </w:tblStylePr>
    <w:tblStylePr w:type="lastRow">
      <w:rPr>
        <w:b/>
        <w:bCs/>
      </w:rPr>
      <w:tblPr/>
      <w:tcPr>
        <w:tcBorders>
          <w:top w:val="single" w:sz="18" w:space="0" w:color="FBB954" w:themeColor="accent6" w:themeTint="BF"/>
        </w:tcBorders>
      </w:tcPr>
    </w:tblStylePr>
    <w:tblStylePr w:type="firstCol">
      <w:rPr>
        <w:b/>
        <w:bCs/>
      </w:rPr>
    </w:tblStylePr>
    <w:tblStylePr w:type="lastCol">
      <w:rPr>
        <w:b/>
        <w:bCs/>
      </w:rPr>
    </w:tblStylePr>
    <w:tblStylePr w:type="band1Vert">
      <w:tblPr/>
      <w:tcPr>
        <w:shd w:val="clear" w:color="auto" w:fill="FCD08D" w:themeFill="accent6" w:themeFillTint="7F"/>
      </w:tcPr>
    </w:tblStylePr>
    <w:tblStylePr w:type="band1Horz">
      <w:tblPr/>
      <w:tcPr>
        <w:shd w:val="clear" w:color="auto" w:fill="FCD08D" w:themeFill="accent6" w:themeFillTint="7F"/>
      </w:tcPr>
    </w:tblStylePr>
  </w:style>
  <w:style w:type="table" w:styleId="MediumGrid2">
    <w:name w:val="Medium Grid 2"/>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4C6D41" w:themeColor="accent1"/>
        <w:left w:val="single" w:sz="8" w:space="0" w:color="4C6D41" w:themeColor="accent1"/>
        <w:bottom w:val="single" w:sz="8" w:space="0" w:color="4C6D41" w:themeColor="accent1"/>
        <w:right w:val="single" w:sz="8" w:space="0" w:color="4C6D41" w:themeColor="accent1"/>
        <w:insideH w:val="single" w:sz="8" w:space="0" w:color="4C6D41" w:themeColor="accent1"/>
        <w:insideV w:val="single" w:sz="8" w:space="0" w:color="4C6D41" w:themeColor="accent1"/>
      </w:tblBorders>
    </w:tblPr>
    <w:tcPr>
      <w:shd w:val="clear" w:color="auto" w:fill="CFE0CA" w:themeFill="accent1" w:themeFillTint="3F"/>
    </w:tcPr>
    <w:tblStylePr w:type="firstRow">
      <w:rPr>
        <w:b/>
        <w:bCs/>
        <w:color w:val="231F20" w:themeColor="text1"/>
      </w:rPr>
      <w:tblPr/>
      <w:tcPr>
        <w:shd w:val="clear" w:color="auto" w:fill="ECF2EA"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9E5D4" w:themeFill="accent1" w:themeFillTint="33"/>
      </w:tcPr>
    </w:tblStylePr>
    <w:tblStylePr w:type="band1Vert">
      <w:tblPr/>
      <w:tcPr>
        <w:shd w:val="clear" w:color="auto" w:fill="A0C096" w:themeFill="accent1" w:themeFillTint="7F"/>
      </w:tcPr>
    </w:tblStylePr>
    <w:tblStylePr w:type="band1Horz">
      <w:tblPr/>
      <w:tcPr>
        <w:tcBorders>
          <w:insideH w:val="single" w:sz="6" w:space="0" w:color="4C6D41" w:themeColor="accent1"/>
          <w:insideV w:val="single" w:sz="6" w:space="0" w:color="4C6D41" w:themeColor="accent1"/>
        </w:tcBorders>
        <w:shd w:val="clear" w:color="auto" w:fill="A0C09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ACB137" w:themeColor="accent2"/>
        <w:left w:val="single" w:sz="8" w:space="0" w:color="ACB137" w:themeColor="accent2"/>
        <w:bottom w:val="single" w:sz="8" w:space="0" w:color="ACB137" w:themeColor="accent2"/>
        <w:right w:val="single" w:sz="8" w:space="0" w:color="ACB137" w:themeColor="accent2"/>
        <w:insideH w:val="single" w:sz="8" w:space="0" w:color="ACB137" w:themeColor="accent2"/>
        <w:insideV w:val="single" w:sz="8" w:space="0" w:color="ACB137" w:themeColor="accent2"/>
      </w:tblBorders>
    </w:tblPr>
    <w:tcPr>
      <w:shd w:val="clear" w:color="auto" w:fill="EDEECA" w:themeFill="accent2" w:themeFillTint="3F"/>
    </w:tcPr>
    <w:tblStylePr w:type="firstRow">
      <w:rPr>
        <w:b/>
        <w:bCs/>
        <w:color w:val="231F20" w:themeColor="text1"/>
      </w:rPr>
      <w:tblPr/>
      <w:tcPr>
        <w:shd w:val="clear" w:color="auto" w:fill="F8F8EA"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0F1D4" w:themeFill="accent2" w:themeFillTint="33"/>
      </w:tcPr>
    </w:tblStylePr>
    <w:tblStylePr w:type="band1Vert">
      <w:tblPr/>
      <w:tcPr>
        <w:shd w:val="clear" w:color="auto" w:fill="DBDE95" w:themeFill="accent2" w:themeFillTint="7F"/>
      </w:tcPr>
    </w:tblStylePr>
    <w:tblStylePr w:type="band1Horz">
      <w:tblPr/>
      <w:tcPr>
        <w:tcBorders>
          <w:insideH w:val="single" w:sz="6" w:space="0" w:color="ACB137" w:themeColor="accent2"/>
          <w:insideV w:val="single" w:sz="6" w:space="0" w:color="ACB137" w:themeColor="accent2"/>
        </w:tcBorders>
        <w:shd w:val="clear" w:color="auto" w:fill="DBDE9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00718F" w:themeColor="accent3"/>
        <w:left w:val="single" w:sz="8" w:space="0" w:color="00718F" w:themeColor="accent3"/>
        <w:bottom w:val="single" w:sz="8" w:space="0" w:color="00718F" w:themeColor="accent3"/>
        <w:right w:val="single" w:sz="8" w:space="0" w:color="00718F" w:themeColor="accent3"/>
        <w:insideH w:val="single" w:sz="8" w:space="0" w:color="00718F" w:themeColor="accent3"/>
        <w:insideV w:val="single" w:sz="8" w:space="0" w:color="00718F" w:themeColor="accent3"/>
      </w:tblBorders>
    </w:tblPr>
    <w:tcPr>
      <w:shd w:val="clear" w:color="auto" w:fill="A4EBFF" w:themeFill="accent3" w:themeFillTint="3F"/>
    </w:tcPr>
    <w:tblStylePr w:type="firstRow">
      <w:rPr>
        <w:b/>
        <w:bCs/>
        <w:color w:val="231F20" w:themeColor="text1"/>
      </w:rPr>
      <w:tblPr/>
      <w:tcPr>
        <w:shd w:val="clear" w:color="auto" w:fill="DBF7FF"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5EFFF" w:themeFill="accent3" w:themeFillTint="33"/>
      </w:tcPr>
    </w:tblStylePr>
    <w:tblStylePr w:type="band1Vert">
      <w:tblPr/>
      <w:tcPr>
        <w:shd w:val="clear" w:color="auto" w:fill="48D8FF" w:themeFill="accent3" w:themeFillTint="7F"/>
      </w:tcPr>
    </w:tblStylePr>
    <w:tblStylePr w:type="band1Horz">
      <w:tblPr/>
      <w:tcPr>
        <w:tcBorders>
          <w:insideH w:val="single" w:sz="6" w:space="0" w:color="00718F" w:themeColor="accent3"/>
          <w:insideV w:val="single" w:sz="6" w:space="0" w:color="00718F" w:themeColor="accent3"/>
        </w:tcBorders>
        <w:shd w:val="clear" w:color="auto" w:fill="48D8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00B8A5" w:themeColor="accent4"/>
        <w:left w:val="single" w:sz="8" w:space="0" w:color="00B8A5" w:themeColor="accent4"/>
        <w:bottom w:val="single" w:sz="8" w:space="0" w:color="00B8A5" w:themeColor="accent4"/>
        <w:right w:val="single" w:sz="8" w:space="0" w:color="00B8A5" w:themeColor="accent4"/>
        <w:insideH w:val="single" w:sz="8" w:space="0" w:color="00B8A5" w:themeColor="accent4"/>
        <w:insideV w:val="single" w:sz="8" w:space="0" w:color="00B8A5" w:themeColor="accent4"/>
      </w:tblBorders>
    </w:tblPr>
    <w:tcPr>
      <w:shd w:val="clear" w:color="auto" w:fill="AEFFF6" w:themeFill="accent4" w:themeFillTint="3F"/>
    </w:tcPr>
    <w:tblStylePr w:type="firstRow">
      <w:rPr>
        <w:b/>
        <w:bCs/>
        <w:color w:val="231F20" w:themeColor="text1"/>
      </w:rPr>
      <w:tblPr/>
      <w:tcPr>
        <w:shd w:val="clear" w:color="auto" w:fill="DFFFFB"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DFFF8" w:themeFill="accent4" w:themeFillTint="33"/>
      </w:tcPr>
    </w:tblStylePr>
    <w:tblStylePr w:type="band1Vert">
      <w:tblPr/>
      <w:tcPr>
        <w:shd w:val="clear" w:color="auto" w:fill="5CFFED" w:themeFill="accent4" w:themeFillTint="7F"/>
      </w:tcPr>
    </w:tblStylePr>
    <w:tblStylePr w:type="band1Horz">
      <w:tblPr/>
      <w:tcPr>
        <w:tcBorders>
          <w:insideH w:val="single" w:sz="6" w:space="0" w:color="00B8A5" w:themeColor="accent4"/>
          <w:insideV w:val="single" w:sz="6" w:space="0" w:color="00B8A5" w:themeColor="accent4"/>
        </w:tcBorders>
        <w:shd w:val="clear" w:color="auto" w:fill="5CFFED"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F04C3E" w:themeColor="accent5"/>
        <w:left w:val="single" w:sz="8" w:space="0" w:color="F04C3E" w:themeColor="accent5"/>
        <w:bottom w:val="single" w:sz="8" w:space="0" w:color="F04C3E" w:themeColor="accent5"/>
        <w:right w:val="single" w:sz="8" w:space="0" w:color="F04C3E" w:themeColor="accent5"/>
        <w:insideH w:val="single" w:sz="8" w:space="0" w:color="F04C3E" w:themeColor="accent5"/>
        <w:insideV w:val="single" w:sz="8" w:space="0" w:color="F04C3E" w:themeColor="accent5"/>
      </w:tblBorders>
    </w:tblPr>
    <w:tcPr>
      <w:shd w:val="clear" w:color="auto" w:fill="FBD2CF" w:themeFill="accent5" w:themeFillTint="3F"/>
    </w:tcPr>
    <w:tblStylePr w:type="firstRow">
      <w:rPr>
        <w:b/>
        <w:bCs/>
        <w:color w:val="231F20" w:themeColor="text1"/>
      </w:rPr>
      <w:tblPr/>
      <w:tcPr>
        <w:shd w:val="clear" w:color="auto" w:fill="FDEDEB"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8" w:themeFill="accent5" w:themeFillTint="33"/>
      </w:tcPr>
    </w:tblStylePr>
    <w:tblStylePr w:type="band1Vert">
      <w:tblPr/>
      <w:tcPr>
        <w:shd w:val="clear" w:color="auto" w:fill="F7A59E" w:themeFill="accent5" w:themeFillTint="7F"/>
      </w:tcPr>
    </w:tblStylePr>
    <w:tblStylePr w:type="band1Horz">
      <w:tblPr/>
      <w:tcPr>
        <w:tcBorders>
          <w:insideH w:val="single" w:sz="6" w:space="0" w:color="F04C3E" w:themeColor="accent5"/>
          <w:insideV w:val="single" w:sz="6" w:space="0" w:color="F04C3E" w:themeColor="accent5"/>
        </w:tcBorders>
        <w:shd w:val="clear" w:color="auto" w:fill="F7A59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FAA21B" w:themeColor="accent6"/>
        <w:left w:val="single" w:sz="8" w:space="0" w:color="FAA21B" w:themeColor="accent6"/>
        <w:bottom w:val="single" w:sz="8" w:space="0" w:color="FAA21B" w:themeColor="accent6"/>
        <w:right w:val="single" w:sz="8" w:space="0" w:color="FAA21B" w:themeColor="accent6"/>
        <w:insideH w:val="single" w:sz="8" w:space="0" w:color="FAA21B" w:themeColor="accent6"/>
        <w:insideV w:val="single" w:sz="8" w:space="0" w:color="FAA21B" w:themeColor="accent6"/>
      </w:tblBorders>
    </w:tblPr>
    <w:tcPr>
      <w:shd w:val="clear" w:color="auto" w:fill="FDE7C6" w:themeFill="accent6" w:themeFillTint="3F"/>
    </w:tcPr>
    <w:tblStylePr w:type="firstRow">
      <w:rPr>
        <w:b/>
        <w:bCs/>
        <w:color w:val="231F20" w:themeColor="text1"/>
      </w:rPr>
      <w:tblPr/>
      <w:tcPr>
        <w:shd w:val="clear" w:color="auto" w:fill="FEF5E8"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EECD1" w:themeFill="accent6" w:themeFillTint="33"/>
      </w:tcPr>
    </w:tblStylePr>
    <w:tblStylePr w:type="band1Vert">
      <w:tblPr/>
      <w:tcPr>
        <w:shd w:val="clear" w:color="auto" w:fill="FCD08D" w:themeFill="accent6" w:themeFillTint="7F"/>
      </w:tcPr>
    </w:tblStylePr>
    <w:tblStylePr w:type="band1Horz">
      <w:tblPr/>
      <w:tcPr>
        <w:tcBorders>
          <w:insideH w:val="single" w:sz="6" w:space="0" w:color="FAA21B" w:themeColor="accent6"/>
          <w:insideV w:val="single" w:sz="6" w:space="0" w:color="FAA21B" w:themeColor="accent6"/>
        </w:tcBorders>
        <w:shd w:val="clear" w:color="auto" w:fill="FCD08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FE0C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6D4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6D4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6D4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6D4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C09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C096" w:themeFill="accent1" w:themeFillTint="7F"/>
      </w:tcPr>
    </w:tblStylePr>
  </w:style>
  <w:style w:type="table" w:styleId="MediumGrid3-Accent2">
    <w:name w:val="Medium Grid 3 Accent 2"/>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EE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CB13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CB13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CB13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CB13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DE9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DE95" w:themeFill="accent2" w:themeFillTint="7F"/>
      </w:tcPr>
    </w:tblStylePr>
  </w:style>
  <w:style w:type="table" w:styleId="MediumGrid3-Accent3">
    <w:name w:val="Medium Grid 3 Accent 3"/>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4EB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18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18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18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18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8D8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8D8FF" w:themeFill="accent3" w:themeFillTint="7F"/>
      </w:tcPr>
    </w:tblStylePr>
  </w:style>
  <w:style w:type="table" w:styleId="MediumGrid3-Accent4">
    <w:name w:val="Medium Grid 3 Accent 4"/>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EFF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8A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8A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8A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8A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CFFE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CFFED" w:themeFill="accent4" w:themeFillTint="7F"/>
      </w:tcPr>
    </w:tblStylePr>
  </w:style>
  <w:style w:type="table" w:styleId="MediumGrid3-Accent5">
    <w:name w:val="Medium Grid 3 Accent 5"/>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2C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C3E"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C3E"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C3E"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C3E"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59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59E" w:themeFill="accent5" w:themeFillTint="7F"/>
      </w:tcPr>
    </w:tblStylePr>
  </w:style>
  <w:style w:type="table" w:styleId="MediumGrid3-Accent6">
    <w:name w:val="Medium Grid 3 Accent 6"/>
    <w:basedOn w:val="TableNormal"/>
    <w:uiPriority w:val="69"/>
    <w:locked/>
    <w:rsid w:val="00372E2B"/>
    <w:pPr>
      <w:spacing w:before="17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7C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A21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A21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A21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A21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D08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D08D" w:themeFill="accent6" w:themeFillTint="7F"/>
      </w:tcPr>
    </w:tblStylePr>
  </w:style>
  <w:style w:type="table" w:styleId="MediumList1">
    <w:name w:val="Medium List 1"/>
    <w:basedOn w:val="TableNormal"/>
    <w:uiPriority w:val="65"/>
    <w:locked/>
    <w:rsid w:val="00372E2B"/>
    <w:pPr>
      <w:spacing w:before="170" w:after="0"/>
    </w:p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3B5731"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locked/>
    <w:rsid w:val="00372E2B"/>
    <w:pPr>
      <w:spacing w:before="170" w:after="0"/>
    </w:pPr>
    <w:tblPr>
      <w:tblStyleRowBandSize w:val="1"/>
      <w:tblStyleColBandSize w:val="1"/>
      <w:tblBorders>
        <w:top w:val="single" w:sz="8" w:space="0" w:color="4C6D41" w:themeColor="accent1"/>
        <w:bottom w:val="single" w:sz="8" w:space="0" w:color="4C6D41" w:themeColor="accent1"/>
      </w:tblBorders>
    </w:tblPr>
    <w:tblStylePr w:type="firstRow">
      <w:rPr>
        <w:rFonts w:asciiTheme="majorHAnsi" w:eastAsiaTheme="majorEastAsia" w:hAnsiTheme="majorHAnsi" w:cstheme="majorBidi"/>
      </w:rPr>
      <w:tblPr/>
      <w:tcPr>
        <w:tcBorders>
          <w:top w:val="nil"/>
          <w:bottom w:val="single" w:sz="8" w:space="0" w:color="4C6D41" w:themeColor="accent1"/>
        </w:tcBorders>
      </w:tcPr>
    </w:tblStylePr>
    <w:tblStylePr w:type="lastRow">
      <w:rPr>
        <w:b/>
        <w:bCs/>
        <w:color w:val="3B5731" w:themeColor="text2"/>
      </w:rPr>
      <w:tblPr/>
      <w:tcPr>
        <w:tcBorders>
          <w:top w:val="single" w:sz="8" w:space="0" w:color="4C6D41" w:themeColor="accent1"/>
          <w:bottom w:val="single" w:sz="8" w:space="0" w:color="4C6D41" w:themeColor="accent1"/>
        </w:tcBorders>
      </w:tcPr>
    </w:tblStylePr>
    <w:tblStylePr w:type="firstCol">
      <w:rPr>
        <w:b/>
        <w:bCs/>
      </w:rPr>
    </w:tblStylePr>
    <w:tblStylePr w:type="lastCol">
      <w:rPr>
        <w:b/>
        <w:bCs/>
      </w:rPr>
      <w:tblPr/>
      <w:tcPr>
        <w:tcBorders>
          <w:top w:val="single" w:sz="8" w:space="0" w:color="4C6D41" w:themeColor="accent1"/>
          <w:bottom w:val="single" w:sz="8" w:space="0" w:color="4C6D41" w:themeColor="accent1"/>
        </w:tcBorders>
      </w:tcPr>
    </w:tblStylePr>
    <w:tblStylePr w:type="band1Vert">
      <w:tblPr/>
      <w:tcPr>
        <w:shd w:val="clear" w:color="auto" w:fill="CFE0CA" w:themeFill="accent1" w:themeFillTint="3F"/>
      </w:tcPr>
    </w:tblStylePr>
    <w:tblStylePr w:type="band1Horz">
      <w:tblPr/>
      <w:tcPr>
        <w:shd w:val="clear" w:color="auto" w:fill="CFE0CA" w:themeFill="accent1" w:themeFillTint="3F"/>
      </w:tcPr>
    </w:tblStylePr>
  </w:style>
  <w:style w:type="table" w:styleId="MediumList1-Accent2">
    <w:name w:val="Medium List 1 Accent 2"/>
    <w:basedOn w:val="TableNormal"/>
    <w:uiPriority w:val="65"/>
    <w:locked/>
    <w:rsid w:val="00372E2B"/>
    <w:pPr>
      <w:spacing w:before="170" w:after="0"/>
    </w:pPr>
    <w:tblPr>
      <w:tblStyleRowBandSize w:val="1"/>
      <w:tblStyleColBandSize w:val="1"/>
      <w:tblBorders>
        <w:top w:val="single" w:sz="8" w:space="0" w:color="ACB137" w:themeColor="accent2"/>
        <w:bottom w:val="single" w:sz="8" w:space="0" w:color="ACB137" w:themeColor="accent2"/>
      </w:tblBorders>
    </w:tblPr>
    <w:tblStylePr w:type="firstRow">
      <w:rPr>
        <w:rFonts w:asciiTheme="majorHAnsi" w:eastAsiaTheme="majorEastAsia" w:hAnsiTheme="majorHAnsi" w:cstheme="majorBidi"/>
      </w:rPr>
      <w:tblPr/>
      <w:tcPr>
        <w:tcBorders>
          <w:top w:val="nil"/>
          <w:bottom w:val="single" w:sz="8" w:space="0" w:color="ACB137" w:themeColor="accent2"/>
        </w:tcBorders>
      </w:tcPr>
    </w:tblStylePr>
    <w:tblStylePr w:type="lastRow">
      <w:rPr>
        <w:b/>
        <w:bCs/>
        <w:color w:val="3B5731" w:themeColor="text2"/>
      </w:rPr>
      <w:tblPr/>
      <w:tcPr>
        <w:tcBorders>
          <w:top w:val="single" w:sz="8" w:space="0" w:color="ACB137" w:themeColor="accent2"/>
          <w:bottom w:val="single" w:sz="8" w:space="0" w:color="ACB137" w:themeColor="accent2"/>
        </w:tcBorders>
      </w:tcPr>
    </w:tblStylePr>
    <w:tblStylePr w:type="firstCol">
      <w:rPr>
        <w:b/>
        <w:bCs/>
      </w:rPr>
    </w:tblStylePr>
    <w:tblStylePr w:type="lastCol">
      <w:rPr>
        <w:b/>
        <w:bCs/>
      </w:rPr>
      <w:tblPr/>
      <w:tcPr>
        <w:tcBorders>
          <w:top w:val="single" w:sz="8" w:space="0" w:color="ACB137" w:themeColor="accent2"/>
          <w:bottom w:val="single" w:sz="8" w:space="0" w:color="ACB137" w:themeColor="accent2"/>
        </w:tcBorders>
      </w:tcPr>
    </w:tblStylePr>
    <w:tblStylePr w:type="band1Vert">
      <w:tblPr/>
      <w:tcPr>
        <w:shd w:val="clear" w:color="auto" w:fill="EDEECA" w:themeFill="accent2" w:themeFillTint="3F"/>
      </w:tcPr>
    </w:tblStylePr>
    <w:tblStylePr w:type="band1Horz">
      <w:tblPr/>
      <w:tcPr>
        <w:shd w:val="clear" w:color="auto" w:fill="EDEECA" w:themeFill="accent2" w:themeFillTint="3F"/>
      </w:tcPr>
    </w:tblStylePr>
  </w:style>
  <w:style w:type="table" w:styleId="MediumList1-Accent3">
    <w:name w:val="Medium List 1 Accent 3"/>
    <w:basedOn w:val="TableNormal"/>
    <w:uiPriority w:val="65"/>
    <w:locked/>
    <w:rsid w:val="00372E2B"/>
    <w:pPr>
      <w:spacing w:before="170" w:after="0"/>
    </w:pPr>
    <w:tblPr>
      <w:tblStyleRowBandSize w:val="1"/>
      <w:tblStyleColBandSize w:val="1"/>
      <w:tblBorders>
        <w:top w:val="single" w:sz="8" w:space="0" w:color="00718F" w:themeColor="accent3"/>
        <w:bottom w:val="single" w:sz="8" w:space="0" w:color="00718F" w:themeColor="accent3"/>
      </w:tblBorders>
    </w:tblPr>
    <w:tblStylePr w:type="firstRow">
      <w:rPr>
        <w:rFonts w:asciiTheme="majorHAnsi" w:eastAsiaTheme="majorEastAsia" w:hAnsiTheme="majorHAnsi" w:cstheme="majorBidi"/>
      </w:rPr>
      <w:tblPr/>
      <w:tcPr>
        <w:tcBorders>
          <w:top w:val="nil"/>
          <w:bottom w:val="single" w:sz="8" w:space="0" w:color="00718F" w:themeColor="accent3"/>
        </w:tcBorders>
      </w:tcPr>
    </w:tblStylePr>
    <w:tblStylePr w:type="lastRow">
      <w:rPr>
        <w:b/>
        <w:bCs/>
        <w:color w:val="3B5731" w:themeColor="text2"/>
      </w:rPr>
      <w:tblPr/>
      <w:tcPr>
        <w:tcBorders>
          <w:top w:val="single" w:sz="8" w:space="0" w:color="00718F" w:themeColor="accent3"/>
          <w:bottom w:val="single" w:sz="8" w:space="0" w:color="00718F" w:themeColor="accent3"/>
        </w:tcBorders>
      </w:tcPr>
    </w:tblStylePr>
    <w:tblStylePr w:type="firstCol">
      <w:rPr>
        <w:b/>
        <w:bCs/>
      </w:rPr>
    </w:tblStylePr>
    <w:tblStylePr w:type="lastCol">
      <w:rPr>
        <w:b/>
        <w:bCs/>
      </w:rPr>
      <w:tblPr/>
      <w:tcPr>
        <w:tcBorders>
          <w:top w:val="single" w:sz="8" w:space="0" w:color="00718F" w:themeColor="accent3"/>
          <w:bottom w:val="single" w:sz="8" w:space="0" w:color="00718F" w:themeColor="accent3"/>
        </w:tcBorders>
      </w:tcPr>
    </w:tblStylePr>
    <w:tblStylePr w:type="band1Vert">
      <w:tblPr/>
      <w:tcPr>
        <w:shd w:val="clear" w:color="auto" w:fill="A4EBFF" w:themeFill="accent3" w:themeFillTint="3F"/>
      </w:tcPr>
    </w:tblStylePr>
    <w:tblStylePr w:type="band1Horz">
      <w:tblPr/>
      <w:tcPr>
        <w:shd w:val="clear" w:color="auto" w:fill="A4EBFF" w:themeFill="accent3" w:themeFillTint="3F"/>
      </w:tcPr>
    </w:tblStylePr>
  </w:style>
  <w:style w:type="table" w:styleId="MediumList1-Accent4">
    <w:name w:val="Medium List 1 Accent 4"/>
    <w:basedOn w:val="TableNormal"/>
    <w:uiPriority w:val="65"/>
    <w:locked/>
    <w:rsid w:val="00372E2B"/>
    <w:pPr>
      <w:spacing w:before="170" w:after="0"/>
    </w:pPr>
    <w:tblPr>
      <w:tblStyleRowBandSize w:val="1"/>
      <w:tblStyleColBandSize w:val="1"/>
      <w:tblBorders>
        <w:top w:val="single" w:sz="8" w:space="0" w:color="00B8A5" w:themeColor="accent4"/>
        <w:bottom w:val="single" w:sz="8" w:space="0" w:color="00B8A5" w:themeColor="accent4"/>
      </w:tblBorders>
    </w:tblPr>
    <w:tblStylePr w:type="firstRow">
      <w:rPr>
        <w:rFonts w:asciiTheme="majorHAnsi" w:eastAsiaTheme="majorEastAsia" w:hAnsiTheme="majorHAnsi" w:cstheme="majorBidi"/>
      </w:rPr>
      <w:tblPr/>
      <w:tcPr>
        <w:tcBorders>
          <w:top w:val="nil"/>
          <w:bottom w:val="single" w:sz="8" w:space="0" w:color="00B8A5" w:themeColor="accent4"/>
        </w:tcBorders>
      </w:tcPr>
    </w:tblStylePr>
    <w:tblStylePr w:type="lastRow">
      <w:rPr>
        <w:b/>
        <w:bCs/>
        <w:color w:val="3B5731" w:themeColor="text2"/>
      </w:rPr>
      <w:tblPr/>
      <w:tcPr>
        <w:tcBorders>
          <w:top w:val="single" w:sz="8" w:space="0" w:color="00B8A5" w:themeColor="accent4"/>
          <w:bottom w:val="single" w:sz="8" w:space="0" w:color="00B8A5" w:themeColor="accent4"/>
        </w:tcBorders>
      </w:tcPr>
    </w:tblStylePr>
    <w:tblStylePr w:type="firstCol">
      <w:rPr>
        <w:b/>
        <w:bCs/>
      </w:rPr>
    </w:tblStylePr>
    <w:tblStylePr w:type="lastCol">
      <w:rPr>
        <w:b/>
        <w:bCs/>
      </w:rPr>
      <w:tblPr/>
      <w:tcPr>
        <w:tcBorders>
          <w:top w:val="single" w:sz="8" w:space="0" w:color="00B8A5" w:themeColor="accent4"/>
          <w:bottom w:val="single" w:sz="8" w:space="0" w:color="00B8A5" w:themeColor="accent4"/>
        </w:tcBorders>
      </w:tcPr>
    </w:tblStylePr>
    <w:tblStylePr w:type="band1Vert">
      <w:tblPr/>
      <w:tcPr>
        <w:shd w:val="clear" w:color="auto" w:fill="AEFFF6" w:themeFill="accent4" w:themeFillTint="3F"/>
      </w:tcPr>
    </w:tblStylePr>
    <w:tblStylePr w:type="band1Horz">
      <w:tblPr/>
      <w:tcPr>
        <w:shd w:val="clear" w:color="auto" w:fill="AEFFF6" w:themeFill="accent4" w:themeFillTint="3F"/>
      </w:tcPr>
    </w:tblStylePr>
  </w:style>
  <w:style w:type="table" w:styleId="MediumList1-Accent5">
    <w:name w:val="Medium List 1 Accent 5"/>
    <w:basedOn w:val="TableNormal"/>
    <w:uiPriority w:val="65"/>
    <w:locked/>
    <w:rsid w:val="00372E2B"/>
    <w:pPr>
      <w:spacing w:before="170" w:after="0"/>
    </w:pPr>
    <w:tblPr>
      <w:tblStyleRowBandSize w:val="1"/>
      <w:tblStyleColBandSize w:val="1"/>
      <w:tblBorders>
        <w:top w:val="single" w:sz="8" w:space="0" w:color="F04C3E" w:themeColor="accent5"/>
        <w:bottom w:val="single" w:sz="8" w:space="0" w:color="F04C3E" w:themeColor="accent5"/>
      </w:tblBorders>
    </w:tblPr>
    <w:tblStylePr w:type="firstRow">
      <w:rPr>
        <w:rFonts w:asciiTheme="majorHAnsi" w:eastAsiaTheme="majorEastAsia" w:hAnsiTheme="majorHAnsi" w:cstheme="majorBidi"/>
      </w:rPr>
      <w:tblPr/>
      <w:tcPr>
        <w:tcBorders>
          <w:top w:val="nil"/>
          <w:bottom w:val="single" w:sz="8" w:space="0" w:color="F04C3E" w:themeColor="accent5"/>
        </w:tcBorders>
      </w:tcPr>
    </w:tblStylePr>
    <w:tblStylePr w:type="lastRow">
      <w:rPr>
        <w:b/>
        <w:bCs/>
        <w:color w:val="3B5731" w:themeColor="text2"/>
      </w:rPr>
      <w:tblPr/>
      <w:tcPr>
        <w:tcBorders>
          <w:top w:val="single" w:sz="8" w:space="0" w:color="F04C3E" w:themeColor="accent5"/>
          <w:bottom w:val="single" w:sz="8" w:space="0" w:color="F04C3E" w:themeColor="accent5"/>
        </w:tcBorders>
      </w:tcPr>
    </w:tblStylePr>
    <w:tblStylePr w:type="firstCol">
      <w:rPr>
        <w:b/>
        <w:bCs/>
      </w:rPr>
    </w:tblStylePr>
    <w:tblStylePr w:type="lastCol">
      <w:rPr>
        <w:b/>
        <w:bCs/>
      </w:rPr>
      <w:tblPr/>
      <w:tcPr>
        <w:tcBorders>
          <w:top w:val="single" w:sz="8" w:space="0" w:color="F04C3E" w:themeColor="accent5"/>
          <w:bottom w:val="single" w:sz="8" w:space="0" w:color="F04C3E" w:themeColor="accent5"/>
        </w:tcBorders>
      </w:tcPr>
    </w:tblStylePr>
    <w:tblStylePr w:type="band1Vert">
      <w:tblPr/>
      <w:tcPr>
        <w:shd w:val="clear" w:color="auto" w:fill="FBD2CF" w:themeFill="accent5" w:themeFillTint="3F"/>
      </w:tcPr>
    </w:tblStylePr>
    <w:tblStylePr w:type="band1Horz">
      <w:tblPr/>
      <w:tcPr>
        <w:shd w:val="clear" w:color="auto" w:fill="FBD2CF" w:themeFill="accent5" w:themeFillTint="3F"/>
      </w:tcPr>
    </w:tblStylePr>
  </w:style>
  <w:style w:type="table" w:styleId="MediumList1-Accent6">
    <w:name w:val="Medium List 1 Accent 6"/>
    <w:basedOn w:val="TableNormal"/>
    <w:uiPriority w:val="65"/>
    <w:locked/>
    <w:rsid w:val="00372E2B"/>
    <w:pPr>
      <w:spacing w:before="170" w:after="0"/>
    </w:pPr>
    <w:tblPr>
      <w:tblStyleRowBandSize w:val="1"/>
      <w:tblStyleColBandSize w:val="1"/>
      <w:tblBorders>
        <w:top w:val="single" w:sz="8" w:space="0" w:color="FAA21B" w:themeColor="accent6"/>
        <w:bottom w:val="single" w:sz="8" w:space="0" w:color="FAA21B" w:themeColor="accent6"/>
      </w:tblBorders>
    </w:tblPr>
    <w:tblStylePr w:type="firstRow">
      <w:rPr>
        <w:rFonts w:asciiTheme="majorHAnsi" w:eastAsiaTheme="majorEastAsia" w:hAnsiTheme="majorHAnsi" w:cstheme="majorBidi"/>
      </w:rPr>
      <w:tblPr/>
      <w:tcPr>
        <w:tcBorders>
          <w:top w:val="nil"/>
          <w:bottom w:val="single" w:sz="8" w:space="0" w:color="FAA21B" w:themeColor="accent6"/>
        </w:tcBorders>
      </w:tcPr>
    </w:tblStylePr>
    <w:tblStylePr w:type="lastRow">
      <w:rPr>
        <w:b/>
        <w:bCs/>
        <w:color w:val="3B5731" w:themeColor="text2"/>
      </w:rPr>
      <w:tblPr/>
      <w:tcPr>
        <w:tcBorders>
          <w:top w:val="single" w:sz="8" w:space="0" w:color="FAA21B" w:themeColor="accent6"/>
          <w:bottom w:val="single" w:sz="8" w:space="0" w:color="FAA21B" w:themeColor="accent6"/>
        </w:tcBorders>
      </w:tcPr>
    </w:tblStylePr>
    <w:tblStylePr w:type="firstCol">
      <w:rPr>
        <w:b/>
        <w:bCs/>
      </w:rPr>
    </w:tblStylePr>
    <w:tblStylePr w:type="lastCol">
      <w:rPr>
        <w:b/>
        <w:bCs/>
      </w:rPr>
      <w:tblPr/>
      <w:tcPr>
        <w:tcBorders>
          <w:top w:val="single" w:sz="8" w:space="0" w:color="FAA21B" w:themeColor="accent6"/>
          <w:bottom w:val="single" w:sz="8" w:space="0" w:color="FAA21B" w:themeColor="accent6"/>
        </w:tcBorders>
      </w:tcPr>
    </w:tblStylePr>
    <w:tblStylePr w:type="band1Vert">
      <w:tblPr/>
      <w:tcPr>
        <w:shd w:val="clear" w:color="auto" w:fill="FDE7C6" w:themeFill="accent6" w:themeFillTint="3F"/>
      </w:tcPr>
    </w:tblStylePr>
    <w:tblStylePr w:type="band1Horz">
      <w:tblPr/>
      <w:tcPr>
        <w:shd w:val="clear" w:color="auto" w:fill="FDE7C6" w:themeFill="accent6" w:themeFillTint="3F"/>
      </w:tcPr>
    </w:tblStylePr>
  </w:style>
  <w:style w:type="table" w:styleId="MediumList2">
    <w:name w:val="Medium List 2"/>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4C6D41" w:themeColor="accent1"/>
        <w:left w:val="single" w:sz="8" w:space="0" w:color="4C6D41" w:themeColor="accent1"/>
        <w:bottom w:val="single" w:sz="8" w:space="0" w:color="4C6D41" w:themeColor="accent1"/>
        <w:right w:val="single" w:sz="8" w:space="0" w:color="4C6D41" w:themeColor="accent1"/>
      </w:tblBorders>
    </w:tblPr>
    <w:tblStylePr w:type="firstRow">
      <w:rPr>
        <w:sz w:val="24"/>
        <w:szCs w:val="24"/>
      </w:rPr>
      <w:tblPr/>
      <w:tcPr>
        <w:tcBorders>
          <w:top w:val="nil"/>
          <w:left w:val="nil"/>
          <w:bottom w:val="single" w:sz="24" w:space="0" w:color="4C6D41" w:themeColor="accent1"/>
          <w:right w:val="nil"/>
          <w:insideH w:val="nil"/>
          <w:insideV w:val="nil"/>
        </w:tcBorders>
        <w:shd w:val="clear" w:color="auto" w:fill="FFFFFF" w:themeFill="background1"/>
      </w:tcPr>
    </w:tblStylePr>
    <w:tblStylePr w:type="lastRow">
      <w:tblPr/>
      <w:tcPr>
        <w:tcBorders>
          <w:top w:val="single" w:sz="8" w:space="0" w:color="4C6D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6D41" w:themeColor="accent1"/>
          <w:insideH w:val="nil"/>
          <w:insideV w:val="nil"/>
        </w:tcBorders>
        <w:shd w:val="clear" w:color="auto" w:fill="FFFFFF" w:themeFill="background1"/>
      </w:tcPr>
    </w:tblStylePr>
    <w:tblStylePr w:type="lastCol">
      <w:tblPr/>
      <w:tcPr>
        <w:tcBorders>
          <w:top w:val="nil"/>
          <w:left w:val="single" w:sz="8" w:space="0" w:color="4C6D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0CA" w:themeFill="accent1" w:themeFillTint="3F"/>
      </w:tcPr>
    </w:tblStylePr>
    <w:tblStylePr w:type="band1Horz">
      <w:tblPr/>
      <w:tcPr>
        <w:tcBorders>
          <w:top w:val="nil"/>
          <w:bottom w:val="nil"/>
          <w:insideH w:val="nil"/>
          <w:insideV w:val="nil"/>
        </w:tcBorders>
        <w:shd w:val="clear" w:color="auto" w:fill="CFE0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ACB137" w:themeColor="accent2"/>
        <w:left w:val="single" w:sz="8" w:space="0" w:color="ACB137" w:themeColor="accent2"/>
        <w:bottom w:val="single" w:sz="8" w:space="0" w:color="ACB137" w:themeColor="accent2"/>
        <w:right w:val="single" w:sz="8" w:space="0" w:color="ACB137" w:themeColor="accent2"/>
      </w:tblBorders>
    </w:tblPr>
    <w:tblStylePr w:type="firstRow">
      <w:rPr>
        <w:sz w:val="24"/>
        <w:szCs w:val="24"/>
      </w:rPr>
      <w:tblPr/>
      <w:tcPr>
        <w:tcBorders>
          <w:top w:val="nil"/>
          <w:left w:val="nil"/>
          <w:bottom w:val="single" w:sz="24" w:space="0" w:color="ACB137" w:themeColor="accent2"/>
          <w:right w:val="nil"/>
          <w:insideH w:val="nil"/>
          <w:insideV w:val="nil"/>
        </w:tcBorders>
        <w:shd w:val="clear" w:color="auto" w:fill="FFFFFF" w:themeFill="background1"/>
      </w:tcPr>
    </w:tblStylePr>
    <w:tblStylePr w:type="lastRow">
      <w:tblPr/>
      <w:tcPr>
        <w:tcBorders>
          <w:top w:val="single" w:sz="8" w:space="0" w:color="ACB13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CB137" w:themeColor="accent2"/>
          <w:insideH w:val="nil"/>
          <w:insideV w:val="nil"/>
        </w:tcBorders>
        <w:shd w:val="clear" w:color="auto" w:fill="FFFFFF" w:themeFill="background1"/>
      </w:tcPr>
    </w:tblStylePr>
    <w:tblStylePr w:type="lastCol">
      <w:tblPr/>
      <w:tcPr>
        <w:tcBorders>
          <w:top w:val="nil"/>
          <w:left w:val="single" w:sz="8" w:space="0" w:color="ACB13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EECA" w:themeFill="accent2" w:themeFillTint="3F"/>
      </w:tcPr>
    </w:tblStylePr>
    <w:tblStylePr w:type="band1Horz">
      <w:tblPr/>
      <w:tcPr>
        <w:tcBorders>
          <w:top w:val="nil"/>
          <w:bottom w:val="nil"/>
          <w:insideH w:val="nil"/>
          <w:insideV w:val="nil"/>
        </w:tcBorders>
        <w:shd w:val="clear" w:color="auto" w:fill="EDEE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00718F" w:themeColor="accent3"/>
        <w:left w:val="single" w:sz="8" w:space="0" w:color="00718F" w:themeColor="accent3"/>
        <w:bottom w:val="single" w:sz="8" w:space="0" w:color="00718F" w:themeColor="accent3"/>
        <w:right w:val="single" w:sz="8" w:space="0" w:color="00718F" w:themeColor="accent3"/>
      </w:tblBorders>
    </w:tblPr>
    <w:tblStylePr w:type="firstRow">
      <w:rPr>
        <w:sz w:val="24"/>
        <w:szCs w:val="24"/>
      </w:rPr>
      <w:tblPr/>
      <w:tcPr>
        <w:tcBorders>
          <w:top w:val="nil"/>
          <w:left w:val="nil"/>
          <w:bottom w:val="single" w:sz="24" w:space="0" w:color="00718F" w:themeColor="accent3"/>
          <w:right w:val="nil"/>
          <w:insideH w:val="nil"/>
          <w:insideV w:val="nil"/>
        </w:tcBorders>
        <w:shd w:val="clear" w:color="auto" w:fill="FFFFFF" w:themeFill="background1"/>
      </w:tcPr>
    </w:tblStylePr>
    <w:tblStylePr w:type="lastRow">
      <w:tblPr/>
      <w:tcPr>
        <w:tcBorders>
          <w:top w:val="single" w:sz="8" w:space="0" w:color="00718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18F" w:themeColor="accent3"/>
          <w:insideH w:val="nil"/>
          <w:insideV w:val="nil"/>
        </w:tcBorders>
        <w:shd w:val="clear" w:color="auto" w:fill="FFFFFF" w:themeFill="background1"/>
      </w:tcPr>
    </w:tblStylePr>
    <w:tblStylePr w:type="lastCol">
      <w:tblPr/>
      <w:tcPr>
        <w:tcBorders>
          <w:top w:val="nil"/>
          <w:left w:val="single" w:sz="8" w:space="0" w:color="00718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4EBFF" w:themeFill="accent3" w:themeFillTint="3F"/>
      </w:tcPr>
    </w:tblStylePr>
    <w:tblStylePr w:type="band1Horz">
      <w:tblPr/>
      <w:tcPr>
        <w:tcBorders>
          <w:top w:val="nil"/>
          <w:bottom w:val="nil"/>
          <w:insideH w:val="nil"/>
          <w:insideV w:val="nil"/>
        </w:tcBorders>
        <w:shd w:val="clear" w:color="auto" w:fill="A4EB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00B8A5" w:themeColor="accent4"/>
        <w:left w:val="single" w:sz="8" w:space="0" w:color="00B8A5" w:themeColor="accent4"/>
        <w:bottom w:val="single" w:sz="8" w:space="0" w:color="00B8A5" w:themeColor="accent4"/>
        <w:right w:val="single" w:sz="8" w:space="0" w:color="00B8A5" w:themeColor="accent4"/>
      </w:tblBorders>
    </w:tblPr>
    <w:tblStylePr w:type="firstRow">
      <w:rPr>
        <w:sz w:val="24"/>
        <w:szCs w:val="24"/>
      </w:rPr>
      <w:tblPr/>
      <w:tcPr>
        <w:tcBorders>
          <w:top w:val="nil"/>
          <w:left w:val="nil"/>
          <w:bottom w:val="single" w:sz="24" w:space="0" w:color="00B8A5" w:themeColor="accent4"/>
          <w:right w:val="nil"/>
          <w:insideH w:val="nil"/>
          <w:insideV w:val="nil"/>
        </w:tcBorders>
        <w:shd w:val="clear" w:color="auto" w:fill="FFFFFF" w:themeFill="background1"/>
      </w:tcPr>
    </w:tblStylePr>
    <w:tblStylePr w:type="lastRow">
      <w:tblPr/>
      <w:tcPr>
        <w:tcBorders>
          <w:top w:val="single" w:sz="8" w:space="0" w:color="00B8A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8A5" w:themeColor="accent4"/>
          <w:insideH w:val="nil"/>
          <w:insideV w:val="nil"/>
        </w:tcBorders>
        <w:shd w:val="clear" w:color="auto" w:fill="FFFFFF" w:themeFill="background1"/>
      </w:tcPr>
    </w:tblStylePr>
    <w:tblStylePr w:type="lastCol">
      <w:tblPr/>
      <w:tcPr>
        <w:tcBorders>
          <w:top w:val="nil"/>
          <w:left w:val="single" w:sz="8" w:space="0" w:color="00B8A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EFFF6" w:themeFill="accent4" w:themeFillTint="3F"/>
      </w:tcPr>
    </w:tblStylePr>
    <w:tblStylePr w:type="band1Horz">
      <w:tblPr/>
      <w:tcPr>
        <w:tcBorders>
          <w:top w:val="nil"/>
          <w:bottom w:val="nil"/>
          <w:insideH w:val="nil"/>
          <w:insideV w:val="nil"/>
        </w:tcBorders>
        <w:shd w:val="clear" w:color="auto" w:fill="AEFF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F04C3E" w:themeColor="accent5"/>
        <w:left w:val="single" w:sz="8" w:space="0" w:color="F04C3E" w:themeColor="accent5"/>
        <w:bottom w:val="single" w:sz="8" w:space="0" w:color="F04C3E" w:themeColor="accent5"/>
        <w:right w:val="single" w:sz="8" w:space="0" w:color="F04C3E" w:themeColor="accent5"/>
      </w:tblBorders>
    </w:tblPr>
    <w:tblStylePr w:type="firstRow">
      <w:rPr>
        <w:sz w:val="24"/>
        <w:szCs w:val="24"/>
      </w:rPr>
      <w:tblPr/>
      <w:tcPr>
        <w:tcBorders>
          <w:top w:val="nil"/>
          <w:left w:val="nil"/>
          <w:bottom w:val="single" w:sz="24" w:space="0" w:color="F04C3E" w:themeColor="accent5"/>
          <w:right w:val="nil"/>
          <w:insideH w:val="nil"/>
          <w:insideV w:val="nil"/>
        </w:tcBorders>
        <w:shd w:val="clear" w:color="auto" w:fill="FFFFFF" w:themeFill="background1"/>
      </w:tcPr>
    </w:tblStylePr>
    <w:tblStylePr w:type="lastRow">
      <w:tblPr/>
      <w:tcPr>
        <w:tcBorders>
          <w:top w:val="single" w:sz="8" w:space="0" w:color="F04C3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C3E" w:themeColor="accent5"/>
          <w:insideH w:val="nil"/>
          <w:insideV w:val="nil"/>
        </w:tcBorders>
        <w:shd w:val="clear" w:color="auto" w:fill="FFFFFF" w:themeFill="background1"/>
      </w:tcPr>
    </w:tblStylePr>
    <w:tblStylePr w:type="lastCol">
      <w:tblPr/>
      <w:tcPr>
        <w:tcBorders>
          <w:top w:val="nil"/>
          <w:left w:val="single" w:sz="8" w:space="0" w:color="F04C3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2CF" w:themeFill="accent5" w:themeFillTint="3F"/>
      </w:tcPr>
    </w:tblStylePr>
    <w:tblStylePr w:type="band1Horz">
      <w:tblPr/>
      <w:tcPr>
        <w:tcBorders>
          <w:top w:val="nil"/>
          <w:bottom w:val="nil"/>
          <w:insideH w:val="nil"/>
          <w:insideV w:val="nil"/>
        </w:tcBorders>
        <w:shd w:val="clear" w:color="auto" w:fill="FBD2C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locked/>
    <w:rsid w:val="00372E2B"/>
    <w:pPr>
      <w:spacing w:before="170" w:after="0"/>
    </w:pPr>
    <w:rPr>
      <w:rFonts w:asciiTheme="majorHAnsi" w:eastAsiaTheme="majorEastAsia" w:hAnsiTheme="majorHAnsi" w:cstheme="majorBidi"/>
    </w:rPr>
    <w:tblPr>
      <w:tblStyleRowBandSize w:val="1"/>
      <w:tblStyleColBandSize w:val="1"/>
      <w:tblBorders>
        <w:top w:val="single" w:sz="8" w:space="0" w:color="FAA21B" w:themeColor="accent6"/>
        <w:left w:val="single" w:sz="8" w:space="0" w:color="FAA21B" w:themeColor="accent6"/>
        <w:bottom w:val="single" w:sz="8" w:space="0" w:color="FAA21B" w:themeColor="accent6"/>
        <w:right w:val="single" w:sz="8" w:space="0" w:color="FAA21B" w:themeColor="accent6"/>
      </w:tblBorders>
    </w:tblPr>
    <w:tblStylePr w:type="firstRow">
      <w:rPr>
        <w:sz w:val="24"/>
        <w:szCs w:val="24"/>
      </w:rPr>
      <w:tblPr/>
      <w:tcPr>
        <w:tcBorders>
          <w:top w:val="nil"/>
          <w:left w:val="nil"/>
          <w:bottom w:val="single" w:sz="24" w:space="0" w:color="FAA21B" w:themeColor="accent6"/>
          <w:right w:val="nil"/>
          <w:insideH w:val="nil"/>
          <w:insideV w:val="nil"/>
        </w:tcBorders>
        <w:shd w:val="clear" w:color="auto" w:fill="FFFFFF" w:themeFill="background1"/>
      </w:tcPr>
    </w:tblStylePr>
    <w:tblStylePr w:type="lastRow">
      <w:tblPr/>
      <w:tcPr>
        <w:tcBorders>
          <w:top w:val="single" w:sz="8" w:space="0" w:color="FAA21B"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AA21B" w:themeColor="accent6"/>
          <w:insideH w:val="nil"/>
          <w:insideV w:val="nil"/>
        </w:tcBorders>
        <w:shd w:val="clear" w:color="auto" w:fill="FFFFFF" w:themeFill="background1"/>
      </w:tcPr>
    </w:tblStylePr>
    <w:tblStylePr w:type="lastCol">
      <w:tblPr/>
      <w:tcPr>
        <w:tcBorders>
          <w:top w:val="nil"/>
          <w:left w:val="single" w:sz="8" w:space="0" w:color="FAA21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7C6" w:themeFill="accent6" w:themeFillTint="3F"/>
      </w:tcPr>
    </w:tblStylePr>
    <w:tblStylePr w:type="band1Horz">
      <w:tblPr/>
      <w:tcPr>
        <w:tcBorders>
          <w:top w:val="nil"/>
          <w:bottom w:val="nil"/>
          <w:insideH w:val="nil"/>
          <w:insideV w:val="nil"/>
        </w:tcBorders>
        <w:shd w:val="clear" w:color="auto" w:fill="FDE7C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locked/>
    <w:rsid w:val="00372E2B"/>
    <w:pPr>
      <w:spacing w:before="170" w:after="0"/>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locked/>
    <w:rsid w:val="00372E2B"/>
    <w:pPr>
      <w:spacing w:before="170" w:after="0"/>
    </w:pPr>
    <w:tblPr>
      <w:tblStyleRowBandSize w:val="1"/>
      <w:tblStyleColBandSize w:val="1"/>
      <w:tblBorders>
        <w:top w:val="single" w:sz="8" w:space="0" w:color="70A061" w:themeColor="accent1" w:themeTint="BF"/>
        <w:left w:val="single" w:sz="8" w:space="0" w:color="70A061" w:themeColor="accent1" w:themeTint="BF"/>
        <w:bottom w:val="single" w:sz="8" w:space="0" w:color="70A061" w:themeColor="accent1" w:themeTint="BF"/>
        <w:right w:val="single" w:sz="8" w:space="0" w:color="70A061" w:themeColor="accent1" w:themeTint="BF"/>
        <w:insideH w:val="single" w:sz="8" w:space="0" w:color="70A061" w:themeColor="accent1" w:themeTint="BF"/>
      </w:tblBorders>
    </w:tblPr>
    <w:tblStylePr w:type="firstRow">
      <w:pPr>
        <w:spacing w:before="0" w:after="0" w:line="240" w:lineRule="auto"/>
      </w:pPr>
      <w:rPr>
        <w:b/>
        <w:bCs/>
        <w:color w:val="FFFFFF" w:themeColor="background1"/>
      </w:rPr>
      <w:tblPr/>
      <w:tcPr>
        <w:tcBorders>
          <w:top w:val="single" w:sz="8" w:space="0" w:color="70A061" w:themeColor="accent1" w:themeTint="BF"/>
          <w:left w:val="single" w:sz="8" w:space="0" w:color="70A061" w:themeColor="accent1" w:themeTint="BF"/>
          <w:bottom w:val="single" w:sz="8" w:space="0" w:color="70A061" w:themeColor="accent1" w:themeTint="BF"/>
          <w:right w:val="single" w:sz="8" w:space="0" w:color="70A061" w:themeColor="accent1" w:themeTint="BF"/>
          <w:insideH w:val="nil"/>
          <w:insideV w:val="nil"/>
        </w:tcBorders>
        <w:shd w:val="clear" w:color="auto" w:fill="4C6D41" w:themeFill="accent1"/>
      </w:tcPr>
    </w:tblStylePr>
    <w:tblStylePr w:type="lastRow">
      <w:pPr>
        <w:spacing w:before="0" w:after="0" w:line="240" w:lineRule="auto"/>
      </w:pPr>
      <w:rPr>
        <w:b/>
        <w:bCs/>
      </w:rPr>
      <w:tblPr/>
      <w:tcPr>
        <w:tcBorders>
          <w:top w:val="double" w:sz="6" w:space="0" w:color="70A061" w:themeColor="accent1" w:themeTint="BF"/>
          <w:left w:val="single" w:sz="8" w:space="0" w:color="70A061" w:themeColor="accent1" w:themeTint="BF"/>
          <w:bottom w:val="single" w:sz="8" w:space="0" w:color="70A061" w:themeColor="accent1" w:themeTint="BF"/>
          <w:right w:val="single" w:sz="8" w:space="0" w:color="70A061" w:themeColor="accent1" w:themeTint="BF"/>
          <w:insideH w:val="nil"/>
          <w:insideV w:val="nil"/>
        </w:tcBorders>
      </w:tcPr>
    </w:tblStylePr>
    <w:tblStylePr w:type="firstCol">
      <w:rPr>
        <w:b/>
        <w:bCs/>
      </w:rPr>
    </w:tblStylePr>
    <w:tblStylePr w:type="lastCol">
      <w:rPr>
        <w:b/>
        <w:bCs/>
      </w:rPr>
    </w:tblStylePr>
    <w:tblStylePr w:type="band1Vert">
      <w:tblPr/>
      <w:tcPr>
        <w:shd w:val="clear" w:color="auto" w:fill="CFE0CA" w:themeFill="accent1" w:themeFillTint="3F"/>
      </w:tcPr>
    </w:tblStylePr>
    <w:tblStylePr w:type="band1Horz">
      <w:tblPr/>
      <w:tcPr>
        <w:tcBorders>
          <w:insideH w:val="nil"/>
          <w:insideV w:val="nil"/>
        </w:tcBorders>
        <w:shd w:val="clear" w:color="auto" w:fill="CFE0C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locked/>
    <w:rsid w:val="00372E2B"/>
    <w:pPr>
      <w:spacing w:before="170" w:after="0"/>
    </w:pPr>
    <w:tblPr>
      <w:tblStyleRowBandSize w:val="1"/>
      <w:tblStyleColBandSize w:val="1"/>
      <w:tblBorders>
        <w:top w:val="single" w:sz="8" w:space="0" w:color="C8CD60" w:themeColor="accent2" w:themeTint="BF"/>
        <w:left w:val="single" w:sz="8" w:space="0" w:color="C8CD60" w:themeColor="accent2" w:themeTint="BF"/>
        <w:bottom w:val="single" w:sz="8" w:space="0" w:color="C8CD60" w:themeColor="accent2" w:themeTint="BF"/>
        <w:right w:val="single" w:sz="8" w:space="0" w:color="C8CD60" w:themeColor="accent2" w:themeTint="BF"/>
        <w:insideH w:val="single" w:sz="8" w:space="0" w:color="C8CD60" w:themeColor="accent2" w:themeTint="BF"/>
      </w:tblBorders>
    </w:tblPr>
    <w:tblStylePr w:type="firstRow">
      <w:pPr>
        <w:spacing w:before="0" w:after="0" w:line="240" w:lineRule="auto"/>
      </w:pPr>
      <w:rPr>
        <w:b/>
        <w:bCs/>
        <w:color w:val="FFFFFF" w:themeColor="background1"/>
      </w:rPr>
      <w:tblPr/>
      <w:tcPr>
        <w:tcBorders>
          <w:top w:val="single" w:sz="8" w:space="0" w:color="C8CD60" w:themeColor="accent2" w:themeTint="BF"/>
          <w:left w:val="single" w:sz="8" w:space="0" w:color="C8CD60" w:themeColor="accent2" w:themeTint="BF"/>
          <w:bottom w:val="single" w:sz="8" w:space="0" w:color="C8CD60" w:themeColor="accent2" w:themeTint="BF"/>
          <w:right w:val="single" w:sz="8" w:space="0" w:color="C8CD60" w:themeColor="accent2" w:themeTint="BF"/>
          <w:insideH w:val="nil"/>
          <w:insideV w:val="nil"/>
        </w:tcBorders>
        <w:shd w:val="clear" w:color="auto" w:fill="ACB137" w:themeFill="accent2"/>
      </w:tcPr>
    </w:tblStylePr>
    <w:tblStylePr w:type="lastRow">
      <w:pPr>
        <w:spacing w:before="0" w:after="0" w:line="240" w:lineRule="auto"/>
      </w:pPr>
      <w:rPr>
        <w:b/>
        <w:bCs/>
      </w:rPr>
      <w:tblPr/>
      <w:tcPr>
        <w:tcBorders>
          <w:top w:val="double" w:sz="6" w:space="0" w:color="C8CD60" w:themeColor="accent2" w:themeTint="BF"/>
          <w:left w:val="single" w:sz="8" w:space="0" w:color="C8CD60" w:themeColor="accent2" w:themeTint="BF"/>
          <w:bottom w:val="single" w:sz="8" w:space="0" w:color="C8CD60" w:themeColor="accent2" w:themeTint="BF"/>
          <w:right w:val="single" w:sz="8" w:space="0" w:color="C8CD60" w:themeColor="accent2" w:themeTint="BF"/>
          <w:insideH w:val="nil"/>
          <w:insideV w:val="nil"/>
        </w:tcBorders>
      </w:tcPr>
    </w:tblStylePr>
    <w:tblStylePr w:type="firstCol">
      <w:rPr>
        <w:b/>
        <w:bCs/>
      </w:rPr>
    </w:tblStylePr>
    <w:tblStylePr w:type="lastCol">
      <w:rPr>
        <w:b/>
        <w:bCs/>
      </w:rPr>
    </w:tblStylePr>
    <w:tblStylePr w:type="band1Vert">
      <w:tblPr/>
      <w:tcPr>
        <w:shd w:val="clear" w:color="auto" w:fill="EDEECA" w:themeFill="accent2" w:themeFillTint="3F"/>
      </w:tcPr>
    </w:tblStylePr>
    <w:tblStylePr w:type="band1Horz">
      <w:tblPr/>
      <w:tcPr>
        <w:tcBorders>
          <w:insideH w:val="nil"/>
          <w:insideV w:val="nil"/>
        </w:tcBorders>
        <w:shd w:val="clear" w:color="auto" w:fill="EDEE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locked/>
    <w:rsid w:val="00372E2B"/>
    <w:pPr>
      <w:spacing w:before="170" w:after="0"/>
    </w:pPr>
    <w:tblPr>
      <w:tblStyleRowBandSize w:val="1"/>
      <w:tblStyleColBandSize w:val="1"/>
      <w:tblBorders>
        <w:top w:val="single" w:sz="8" w:space="0" w:color="00B9EB" w:themeColor="accent3" w:themeTint="BF"/>
        <w:left w:val="single" w:sz="8" w:space="0" w:color="00B9EB" w:themeColor="accent3" w:themeTint="BF"/>
        <w:bottom w:val="single" w:sz="8" w:space="0" w:color="00B9EB" w:themeColor="accent3" w:themeTint="BF"/>
        <w:right w:val="single" w:sz="8" w:space="0" w:color="00B9EB" w:themeColor="accent3" w:themeTint="BF"/>
        <w:insideH w:val="single" w:sz="8" w:space="0" w:color="00B9EB" w:themeColor="accent3" w:themeTint="BF"/>
      </w:tblBorders>
    </w:tblPr>
    <w:tblStylePr w:type="firstRow">
      <w:pPr>
        <w:spacing w:before="0" w:after="0" w:line="240" w:lineRule="auto"/>
      </w:pPr>
      <w:rPr>
        <w:b/>
        <w:bCs/>
        <w:color w:val="FFFFFF" w:themeColor="background1"/>
      </w:rPr>
      <w:tblPr/>
      <w:tcPr>
        <w:tcBorders>
          <w:top w:val="single" w:sz="8" w:space="0" w:color="00B9EB" w:themeColor="accent3" w:themeTint="BF"/>
          <w:left w:val="single" w:sz="8" w:space="0" w:color="00B9EB" w:themeColor="accent3" w:themeTint="BF"/>
          <w:bottom w:val="single" w:sz="8" w:space="0" w:color="00B9EB" w:themeColor="accent3" w:themeTint="BF"/>
          <w:right w:val="single" w:sz="8" w:space="0" w:color="00B9EB" w:themeColor="accent3" w:themeTint="BF"/>
          <w:insideH w:val="nil"/>
          <w:insideV w:val="nil"/>
        </w:tcBorders>
        <w:shd w:val="clear" w:color="auto" w:fill="00718F" w:themeFill="accent3"/>
      </w:tcPr>
    </w:tblStylePr>
    <w:tblStylePr w:type="lastRow">
      <w:pPr>
        <w:spacing w:before="0" w:after="0" w:line="240" w:lineRule="auto"/>
      </w:pPr>
      <w:rPr>
        <w:b/>
        <w:bCs/>
      </w:rPr>
      <w:tblPr/>
      <w:tcPr>
        <w:tcBorders>
          <w:top w:val="double" w:sz="6" w:space="0" w:color="00B9EB" w:themeColor="accent3" w:themeTint="BF"/>
          <w:left w:val="single" w:sz="8" w:space="0" w:color="00B9EB" w:themeColor="accent3" w:themeTint="BF"/>
          <w:bottom w:val="single" w:sz="8" w:space="0" w:color="00B9EB" w:themeColor="accent3" w:themeTint="BF"/>
          <w:right w:val="single" w:sz="8" w:space="0" w:color="00B9EB" w:themeColor="accent3" w:themeTint="BF"/>
          <w:insideH w:val="nil"/>
          <w:insideV w:val="nil"/>
        </w:tcBorders>
      </w:tcPr>
    </w:tblStylePr>
    <w:tblStylePr w:type="firstCol">
      <w:rPr>
        <w:b/>
        <w:bCs/>
      </w:rPr>
    </w:tblStylePr>
    <w:tblStylePr w:type="lastCol">
      <w:rPr>
        <w:b/>
        <w:bCs/>
      </w:rPr>
    </w:tblStylePr>
    <w:tblStylePr w:type="band1Vert">
      <w:tblPr/>
      <w:tcPr>
        <w:shd w:val="clear" w:color="auto" w:fill="A4EBFF" w:themeFill="accent3" w:themeFillTint="3F"/>
      </w:tcPr>
    </w:tblStylePr>
    <w:tblStylePr w:type="band1Horz">
      <w:tblPr/>
      <w:tcPr>
        <w:tcBorders>
          <w:insideH w:val="nil"/>
          <w:insideV w:val="nil"/>
        </w:tcBorders>
        <w:shd w:val="clear" w:color="auto" w:fill="A4EB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locked/>
    <w:rsid w:val="00372E2B"/>
    <w:pPr>
      <w:spacing w:before="170" w:after="0"/>
    </w:pPr>
    <w:tblPr>
      <w:tblStyleRowBandSize w:val="1"/>
      <w:tblStyleColBandSize w:val="1"/>
      <w:tblBorders>
        <w:top w:val="single" w:sz="8" w:space="0" w:color="0AFFE5" w:themeColor="accent4" w:themeTint="BF"/>
        <w:left w:val="single" w:sz="8" w:space="0" w:color="0AFFE5" w:themeColor="accent4" w:themeTint="BF"/>
        <w:bottom w:val="single" w:sz="8" w:space="0" w:color="0AFFE5" w:themeColor="accent4" w:themeTint="BF"/>
        <w:right w:val="single" w:sz="8" w:space="0" w:color="0AFFE5" w:themeColor="accent4" w:themeTint="BF"/>
        <w:insideH w:val="single" w:sz="8" w:space="0" w:color="0AFFE5" w:themeColor="accent4" w:themeTint="BF"/>
      </w:tblBorders>
    </w:tblPr>
    <w:tblStylePr w:type="firstRow">
      <w:pPr>
        <w:spacing w:before="0" w:after="0" w:line="240" w:lineRule="auto"/>
      </w:pPr>
      <w:rPr>
        <w:b/>
        <w:bCs/>
        <w:color w:val="FFFFFF" w:themeColor="background1"/>
      </w:rPr>
      <w:tblPr/>
      <w:tcPr>
        <w:tcBorders>
          <w:top w:val="single" w:sz="8" w:space="0" w:color="0AFFE5" w:themeColor="accent4" w:themeTint="BF"/>
          <w:left w:val="single" w:sz="8" w:space="0" w:color="0AFFE5" w:themeColor="accent4" w:themeTint="BF"/>
          <w:bottom w:val="single" w:sz="8" w:space="0" w:color="0AFFE5" w:themeColor="accent4" w:themeTint="BF"/>
          <w:right w:val="single" w:sz="8" w:space="0" w:color="0AFFE5" w:themeColor="accent4" w:themeTint="BF"/>
          <w:insideH w:val="nil"/>
          <w:insideV w:val="nil"/>
        </w:tcBorders>
        <w:shd w:val="clear" w:color="auto" w:fill="00B8A5" w:themeFill="accent4"/>
      </w:tcPr>
    </w:tblStylePr>
    <w:tblStylePr w:type="lastRow">
      <w:pPr>
        <w:spacing w:before="0" w:after="0" w:line="240" w:lineRule="auto"/>
      </w:pPr>
      <w:rPr>
        <w:b/>
        <w:bCs/>
      </w:rPr>
      <w:tblPr/>
      <w:tcPr>
        <w:tcBorders>
          <w:top w:val="double" w:sz="6" w:space="0" w:color="0AFFE5" w:themeColor="accent4" w:themeTint="BF"/>
          <w:left w:val="single" w:sz="8" w:space="0" w:color="0AFFE5" w:themeColor="accent4" w:themeTint="BF"/>
          <w:bottom w:val="single" w:sz="8" w:space="0" w:color="0AFFE5" w:themeColor="accent4" w:themeTint="BF"/>
          <w:right w:val="single" w:sz="8" w:space="0" w:color="0AFF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AEFFF6" w:themeFill="accent4" w:themeFillTint="3F"/>
      </w:tcPr>
    </w:tblStylePr>
    <w:tblStylePr w:type="band1Horz">
      <w:tblPr/>
      <w:tcPr>
        <w:tcBorders>
          <w:insideH w:val="nil"/>
          <w:insideV w:val="nil"/>
        </w:tcBorders>
        <w:shd w:val="clear" w:color="auto" w:fill="AEFF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locked/>
    <w:rsid w:val="00372E2B"/>
    <w:pPr>
      <w:spacing w:before="170" w:after="0"/>
    </w:pPr>
    <w:tblPr>
      <w:tblStyleRowBandSize w:val="1"/>
      <w:tblStyleColBandSize w:val="1"/>
      <w:tblBorders>
        <w:top w:val="single" w:sz="8" w:space="0" w:color="F3786E" w:themeColor="accent5" w:themeTint="BF"/>
        <w:left w:val="single" w:sz="8" w:space="0" w:color="F3786E" w:themeColor="accent5" w:themeTint="BF"/>
        <w:bottom w:val="single" w:sz="8" w:space="0" w:color="F3786E" w:themeColor="accent5" w:themeTint="BF"/>
        <w:right w:val="single" w:sz="8" w:space="0" w:color="F3786E" w:themeColor="accent5" w:themeTint="BF"/>
        <w:insideH w:val="single" w:sz="8" w:space="0" w:color="F3786E" w:themeColor="accent5" w:themeTint="BF"/>
      </w:tblBorders>
    </w:tblPr>
    <w:tblStylePr w:type="firstRow">
      <w:pPr>
        <w:spacing w:before="0" w:after="0" w:line="240" w:lineRule="auto"/>
      </w:pPr>
      <w:rPr>
        <w:b/>
        <w:bCs/>
        <w:color w:val="FFFFFF" w:themeColor="background1"/>
      </w:rPr>
      <w:tblPr/>
      <w:tcPr>
        <w:tcBorders>
          <w:top w:val="single" w:sz="8" w:space="0" w:color="F3786E" w:themeColor="accent5" w:themeTint="BF"/>
          <w:left w:val="single" w:sz="8" w:space="0" w:color="F3786E" w:themeColor="accent5" w:themeTint="BF"/>
          <w:bottom w:val="single" w:sz="8" w:space="0" w:color="F3786E" w:themeColor="accent5" w:themeTint="BF"/>
          <w:right w:val="single" w:sz="8" w:space="0" w:color="F3786E" w:themeColor="accent5" w:themeTint="BF"/>
          <w:insideH w:val="nil"/>
          <w:insideV w:val="nil"/>
        </w:tcBorders>
        <w:shd w:val="clear" w:color="auto" w:fill="F04C3E" w:themeFill="accent5"/>
      </w:tcPr>
    </w:tblStylePr>
    <w:tblStylePr w:type="lastRow">
      <w:pPr>
        <w:spacing w:before="0" w:after="0" w:line="240" w:lineRule="auto"/>
      </w:pPr>
      <w:rPr>
        <w:b/>
        <w:bCs/>
      </w:rPr>
      <w:tblPr/>
      <w:tcPr>
        <w:tcBorders>
          <w:top w:val="double" w:sz="6" w:space="0" w:color="F3786E" w:themeColor="accent5" w:themeTint="BF"/>
          <w:left w:val="single" w:sz="8" w:space="0" w:color="F3786E" w:themeColor="accent5" w:themeTint="BF"/>
          <w:bottom w:val="single" w:sz="8" w:space="0" w:color="F3786E" w:themeColor="accent5" w:themeTint="BF"/>
          <w:right w:val="single" w:sz="8" w:space="0" w:color="F3786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D2CF" w:themeFill="accent5" w:themeFillTint="3F"/>
      </w:tcPr>
    </w:tblStylePr>
    <w:tblStylePr w:type="band1Horz">
      <w:tblPr/>
      <w:tcPr>
        <w:tcBorders>
          <w:insideH w:val="nil"/>
          <w:insideV w:val="nil"/>
        </w:tcBorders>
        <w:shd w:val="clear" w:color="auto" w:fill="FBD2C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locked/>
    <w:rsid w:val="00372E2B"/>
    <w:pPr>
      <w:spacing w:before="170" w:after="0"/>
    </w:pPr>
    <w:tblPr>
      <w:tblStyleRowBandSize w:val="1"/>
      <w:tblStyleColBandSize w:val="1"/>
      <w:tblBorders>
        <w:top w:val="single" w:sz="8" w:space="0" w:color="FBB954" w:themeColor="accent6" w:themeTint="BF"/>
        <w:left w:val="single" w:sz="8" w:space="0" w:color="FBB954" w:themeColor="accent6" w:themeTint="BF"/>
        <w:bottom w:val="single" w:sz="8" w:space="0" w:color="FBB954" w:themeColor="accent6" w:themeTint="BF"/>
        <w:right w:val="single" w:sz="8" w:space="0" w:color="FBB954" w:themeColor="accent6" w:themeTint="BF"/>
        <w:insideH w:val="single" w:sz="8" w:space="0" w:color="FBB954" w:themeColor="accent6" w:themeTint="BF"/>
      </w:tblBorders>
    </w:tblPr>
    <w:tblStylePr w:type="firstRow">
      <w:pPr>
        <w:spacing w:before="0" w:after="0" w:line="240" w:lineRule="auto"/>
      </w:pPr>
      <w:rPr>
        <w:b/>
        <w:bCs/>
        <w:color w:val="FFFFFF" w:themeColor="background1"/>
      </w:rPr>
      <w:tblPr/>
      <w:tcPr>
        <w:tcBorders>
          <w:top w:val="single" w:sz="8" w:space="0" w:color="FBB954" w:themeColor="accent6" w:themeTint="BF"/>
          <w:left w:val="single" w:sz="8" w:space="0" w:color="FBB954" w:themeColor="accent6" w:themeTint="BF"/>
          <w:bottom w:val="single" w:sz="8" w:space="0" w:color="FBB954" w:themeColor="accent6" w:themeTint="BF"/>
          <w:right w:val="single" w:sz="8" w:space="0" w:color="FBB954" w:themeColor="accent6" w:themeTint="BF"/>
          <w:insideH w:val="nil"/>
          <w:insideV w:val="nil"/>
        </w:tcBorders>
        <w:shd w:val="clear" w:color="auto" w:fill="FAA21B" w:themeFill="accent6"/>
      </w:tcPr>
    </w:tblStylePr>
    <w:tblStylePr w:type="lastRow">
      <w:pPr>
        <w:spacing w:before="0" w:after="0" w:line="240" w:lineRule="auto"/>
      </w:pPr>
      <w:rPr>
        <w:b/>
        <w:bCs/>
      </w:rPr>
      <w:tblPr/>
      <w:tcPr>
        <w:tcBorders>
          <w:top w:val="double" w:sz="6" w:space="0" w:color="FBB954" w:themeColor="accent6" w:themeTint="BF"/>
          <w:left w:val="single" w:sz="8" w:space="0" w:color="FBB954" w:themeColor="accent6" w:themeTint="BF"/>
          <w:bottom w:val="single" w:sz="8" w:space="0" w:color="FBB954" w:themeColor="accent6" w:themeTint="BF"/>
          <w:right w:val="single" w:sz="8" w:space="0" w:color="FBB95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7C6" w:themeFill="accent6" w:themeFillTint="3F"/>
      </w:tcPr>
    </w:tblStylePr>
    <w:tblStylePr w:type="band1Horz">
      <w:tblPr/>
      <w:tcPr>
        <w:tcBorders>
          <w:insideH w:val="nil"/>
          <w:insideV w:val="nil"/>
        </w:tcBorders>
        <w:shd w:val="clear" w:color="auto" w:fill="FDE7C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6D41"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C6D41" w:themeFill="accent1"/>
      </w:tcPr>
    </w:tblStylePr>
    <w:tblStylePr w:type="lastCol">
      <w:rPr>
        <w:b/>
        <w:bCs/>
        <w:color w:val="FFFFFF" w:themeColor="background1"/>
      </w:rPr>
      <w:tblPr/>
      <w:tcPr>
        <w:tcBorders>
          <w:left w:val="nil"/>
          <w:right w:val="nil"/>
          <w:insideH w:val="nil"/>
          <w:insideV w:val="nil"/>
        </w:tcBorders>
        <w:shd w:val="clear" w:color="auto" w:fill="4C6D41"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CB13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CB137" w:themeFill="accent2"/>
      </w:tcPr>
    </w:tblStylePr>
    <w:tblStylePr w:type="lastCol">
      <w:rPr>
        <w:b/>
        <w:bCs/>
        <w:color w:val="FFFFFF" w:themeColor="background1"/>
      </w:rPr>
      <w:tblPr/>
      <w:tcPr>
        <w:tcBorders>
          <w:left w:val="nil"/>
          <w:right w:val="nil"/>
          <w:insideH w:val="nil"/>
          <w:insideV w:val="nil"/>
        </w:tcBorders>
        <w:shd w:val="clear" w:color="auto" w:fill="ACB13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18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18F" w:themeFill="accent3"/>
      </w:tcPr>
    </w:tblStylePr>
    <w:tblStylePr w:type="lastCol">
      <w:rPr>
        <w:b/>
        <w:bCs/>
        <w:color w:val="FFFFFF" w:themeColor="background1"/>
      </w:rPr>
      <w:tblPr/>
      <w:tcPr>
        <w:tcBorders>
          <w:left w:val="nil"/>
          <w:right w:val="nil"/>
          <w:insideH w:val="nil"/>
          <w:insideV w:val="nil"/>
        </w:tcBorders>
        <w:shd w:val="clear" w:color="auto" w:fill="00718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8A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8A5" w:themeFill="accent4"/>
      </w:tcPr>
    </w:tblStylePr>
    <w:tblStylePr w:type="lastCol">
      <w:rPr>
        <w:b/>
        <w:bCs/>
        <w:color w:val="FFFFFF" w:themeColor="background1"/>
      </w:rPr>
      <w:tblPr/>
      <w:tcPr>
        <w:tcBorders>
          <w:left w:val="nil"/>
          <w:right w:val="nil"/>
          <w:insideH w:val="nil"/>
          <w:insideV w:val="nil"/>
        </w:tcBorders>
        <w:shd w:val="clear" w:color="auto" w:fill="00B8A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C3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C3E" w:themeFill="accent5"/>
      </w:tcPr>
    </w:tblStylePr>
    <w:tblStylePr w:type="lastCol">
      <w:rPr>
        <w:b/>
        <w:bCs/>
        <w:color w:val="FFFFFF" w:themeColor="background1"/>
      </w:rPr>
      <w:tblPr/>
      <w:tcPr>
        <w:tcBorders>
          <w:left w:val="nil"/>
          <w:right w:val="nil"/>
          <w:insideH w:val="nil"/>
          <w:insideV w:val="nil"/>
        </w:tcBorders>
        <w:shd w:val="clear" w:color="auto" w:fill="F04C3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locked/>
    <w:rsid w:val="00372E2B"/>
    <w:pPr>
      <w:spacing w:before="17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A21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A21B" w:themeFill="accent6"/>
      </w:tcPr>
    </w:tblStylePr>
    <w:tblStylePr w:type="lastCol">
      <w:rPr>
        <w:b/>
        <w:bCs/>
        <w:color w:val="FFFFFF" w:themeColor="background1"/>
      </w:rPr>
      <w:tblPr/>
      <w:tcPr>
        <w:tcBorders>
          <w:left w:val="nil"/>
          <w:right w:val="nil"/>
          <w:insideH w:val="nil"/>
          <w:insideV w:val="nil"/>
        </w:tcBorders>
        <w:shd w:val="clear" w:color="auto" w:fill="FAA21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7"/>
    <w:semiHidden/>
    <w:locked/>
    <w:rsid w:val="00372E2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7"/>
    <w:semiHidden/>
    <w:rsid w:val="002B16D5"/>
    <w:rPr>
      <w:rFonts w:asciiTheme="majorHAnsi" w:eastAsiaTheme="majorEastAsia" w:hAnsiTheme="majorHAnsi" w:cstheme="majorBidi"/>
      <w:shd w:val="pct20" w:color="auto" w:fill="auto"/>
    </w:rPr>
  </w:style>
  <w:style w:type="paragraph" w:styleId="NoSpacing">
    <w:name w:val="No Spacing"/>
    <w:locked/>
    <w:rsid w:val="00372E2B"/>
    <w:pPr>
      <w:spacing w:before="170" w:after="0"/>
    </w:pPr>
  </w:style>
  <w:style w:type="paragraph" w:styleId="NormalWeb">
    <w:name w:val="Normal (Web)"/>
    <w:basedOn w:val="Normal"/>
    <w:uiPriority w:val="99"/>
    <w:semiHidden/>
    <w:locked/>
    <w:rsid w:val="00372E2B"/>
    <w:rPr>
      <w:rFonts w:ascii="Times New Roman" w:hAnsi="Times New Roman" w:cs="Times New Roman"/>
    </w:rPr>
  </w:style>
  <w:style w:type="paragraph" w:styleId="NormalIndent">
    <w:name w:val="Normal Indent"/>
    <w:basedOn w:val="Normal"/>
    <w:uiPriority w:val="7"/>
    <w:semiHidden/>
    <w:locked/>
    <w:rsid w:val="00372E2B"/>
    <w:pPr>
      <w:ind w:left="720"/>
    </w:pPr>
  </w:style>
  <w:style w:type="paragraph" w:styleId="NoteHeading">
    <w:name w:val="Note Heading"/>
    <w:basedOn w:val="Normal"/>
    <w:next w:val="Normal"/>
    <w:link w:val="NoteHeadingChar"/>
    <w:uiPriority w:val="7"/>
    <w:semiHidden/>
    <w:locked/>
    <w:rsid w:val="00372E2B"/>
  </w:style>
  <w:style w:type="character" w:customStyle="1" w:styleId="NoteHeadingChar">
    <w:name w:val="Note Heading Char"/>
    <w:basedOn w:val="DefaultParagraphFont"/>
    <w:link w:val="NoteHeading"/>
    <w:uiPriority w:val="7"/>
    <w:semiHidden/>
    <w:rsid w:val="002B16D5"/>
  </w:style>
  <w:style w:type="character" w:styleId="PageNumber">
    <w:name w:val="page number"/>
    <w:basedOn w:val="DefaultParagraphFont"/>
    <w:uiPriority w:val="7"/>
    <w:semiHidden/>
    <w:locked/>
    <w:rsid w:val="00372E2B"/>
    <w:rPr>
      <w:noProof w:val="0"/>
      <w:lang w:val="en-AU"/>
    </w:rPr>
  </w:style>
  <w:style w:type="paragraph" w:styleId="PlainText">
    <w:name w:val="Plain Text"/>
    <w:basedOn w:val="Normal"/>
    <w:link w:val="PlainTextChar"/>
    <w:uiPriority w:val="7"/>
    <w:semiHidden/>
    <w:locked/>
    <w:rsid w:val="00372E2B"/>
    <w:rPr>
      <w:rFonts w:ascii="Consolas" w:hAnsi="Consolas"/>
      <w:sz w:val="21"/>
      <w:szCs w:val="21"/>
    </w:rPr>
  </w:style>
  <w:style w:type="character" w:customStyle="1" w:styleId="PlainTextChar">
    <w:name w:val="Plain Text Char"/>
    <w:basedOn w:val="DefaultParagraphFont"/>
    <w:link w:val="PlainText"/>
    <w:uiPriority w:val="7"/>
    <w:semiHidden/>
    <w:rsid w:val="002B16D5"/>
    <w:rPr>
      <w:rFonts w:ascii="Consolas" w:hAnsi="Consolas"/>
      <w:sz w:val="21"/>
      <w:szCs w:val="21"/>
    </w:rPr>
  </w:style>
  <w:style w:type="paragraph" w:styleId="Quote">
    <w:name w:val="Quote"/>
    <w:basedOn w:val="Normal"/>
    <w:next w:val="Normal"/>
    <w:link w:val="QuoteChar"/>
    <w:uiPriority w:val="18"/>
    <w:qFormat/>
    <w:rsid w:val="00272F8B"/>
    <w:pPr>
      <w:ind w:left="284" w:right="284"/>
    </w:pPr>
    <w:rPr>
      <w:iCs/>
      <w:sz w:val="20"/>
    </w:rPr>
  </w:style>
  <w:style w:type="character" w:customStyle="1" w:styleId="QuoteChar">
    <w:name w:val="Quote Char"/>
    <w:basedOn w:val="DefaultParagraphFont"/>
    <w:link w:val="Quote"/>
    <w:uiPriority w:val="18"/>
    <w:rsid w:val="00B30B0E"/>
    <w:rPr>
      <w:iCs/>
      <w:sz w:val="20"/>
    </w:rPr>
  </w:style>
  <w:style w:type="paragraph" w:styleId="Salutation">
    <w:name w:val="Salutation"/>
    <w:basedOn w:val="Normal"/>
    <w:next w:val="Normal"/>
    <w:link w:val="SalutationChar"/>
    <w:uiPriority w:val="7"/>
    <w:semiHidden/>
    <w:locked/>
    <w:rsid w:val="00372E2B"/>
  </w:style>
  <w:style w:type="character" w:customStyle="1" w:styleId="SalutationChar">
    <w:name w:val="Salutation Char"/>
    <w:basedOn w:val="DefaultParagraphFont"/>
    <w:link w:val="Salutation"/>
    <w:uiPriority w:val="7"/>
    <w:semiHidden/>
    <w:rsid w:val="002B16D5"/>
  </w:style>
  <w:style w:type="paragraph" w:styleId="Signature">
    <w:name w:val="Signature"/>
    <w:basedOn w:val="Normal"/>
    <w:link w:val="SignatureChar"/>
    <w:uiPriority w:val="7"/>
    <w:semiHidden/>
    <w:locked/>
    <w:rsid w:val="00372E2B"/>
    <w:pPr>
      <w:ind w:left="4252"/>
    </w:pPr>
  </w:style>
  <w:style w:type="character" w:customStyle="1" w:styleId="SignatureChar">
    <w:name w:val="Signature Char"/>
    <w:basedOn w:val="DefaultParagraphFont"/>
    <w:link w:val="Signature"/>
    <w:uiPriority w:val="7"/>
    <w:semiHidden/>
    <w:rsid w:val="002B16D5"/>
  </w:style>
  <w:style w:type="character" w:styleId="Strong">
    <w:name w:val="Strong"/>
    <w:basedOn w:val="DefaultParagraphFont"/>
    <w:uiPriority w:val="24"/>
    <w:qFormat/>
    <w:locked/>
    <w:rsid w:val="00372E2B"/>
    <w:rPr>
      <w:b/>
      <w:bCs/>
      <w:noProof w:val="0"/>
      <w:lang w:val="en-AU"/>
    </w:rPr>
  </w:style>
  <w:style w:type="paragraph" w:styleId="Subtitle">
    <w:name w:val="Subtitle"/>
    <w:next w:val="Normal"/>
    <w:link w:val="SubtitleChar"/>
    <w:uiPriority w:val="8"/>
    <w:qFormat/>
    <w:rsid w:val="00D363B2"/>
    <w:pPr>
      <w:numPr>
        <w:ilvl w:val="1"/>
      </w:numPr>
      <w:spacing w:before="0" w:after="0"/>
      <w:ind w:left="-590" w:right="3969"/>
      <w:contextualSpacing/>
    </w:pPr>
    <w:rPr>
      <w:rFonts w:asciiTheme="majorHAnsi" w:eastAsiaTheme="majorEastAsia" w:hAnsiTheme="majorHAnsi" w:cstheme="majorBidi"/>
      <w:b/>
      <w:iCs/>
      <w:sz w:val="24"/>
    </w:rPr>
  </w:style>
  <w:style w:type="character" w:customStyle="1" w:styleId="SubtitleChar">
    <w:name w:val="Subtitle Char"/>
    <w:basedOn w:val="DefaultParagraphFont"/>
    <w:link w:val="Subtitle"/>
    <w:uiPriority w:val="8"/>
    <w:rsid w:val="00D363B2"/>
    <w:rPr>
      <w:rFonts w:asciiTheme="majorHAnsi" w:eastAsiaTheme="majorEastAsia" w:hAnsiTheme="majorHAnsi" w:cstheme="majorBidi"/>
      <w:b/>
      <w:iCs/>
      <w:sz w:val="24"/>
    </w:rPr>
  </w:style>
  <w:style w:type="character" w:styleId="SubtleEmphasis">
    <w:name w:val="Subtle Emphasis"/>
    <w:basedOn w:val="DefaultParagraphFont"/>
    <w:uiPriority w:val="19"/>
    <w:qFormat/>
    <w:locked/>
    <w:rsid w:val="00372E2B"/>
    <w:rPr>
      <w:i/>
      <w:iCs/>
      <w:noProof w:val="0"/>
      <w:color w:val="97898C" w:themeColor="text1" w:themeTint="7F"/>
      <w:lang w:val="en-AU"/>
    </w:rPr>
  </w:style>
  <w:style w:type="character" w:styleId="SubtleReference">
    <w:name w:val="Subtle Reference"/>
    <w:basedOn w:val="DefaultParagraphFont"/>
    <w:uiPriority w:val="31"/>
    <w:qFormat/>
    <w:locked/>
    <w:rsid w:val="00372E2B"/>
    <w:rPr>
      <w:smallCaps/>
      <w:noProof w:val="0"/>
      <w:color w:val="ACB137" w:themeColor="accent2"/>
      <w:u w:val="single"/>
      <w:lang w:val="en-AU"/>
    </w:rPr>
  </w:style>
  <w:style w:type="table" w:styleId="Table3Deffects1">
    <w:name w:val="Table 3D effects 1"/>
    <w:basedOn w:val="TableNormal"/>
    <w:semiHidden/>
    <w:unhideWhenUsed/>
    <w:locked/>
    <w:rsid w:val="00372E2B"/>
    <w:pPr>
      <w:spacing w:before="170" w:after="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locked/>
    <w:rsid w:val="00372E2B"/>
    <w:pPr>
      <w:spacing w:before="170" w:after="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locked/>
    <w:rsid w:val="00372E2B"/>
    <w:pPr>
      <w:spacing w:before="170" w:after="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locked/>
    <w:rsid w:val="00372E2B"/>
    <w:pPr>
      <w:spacing w:before="170" w:after="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locked/>
    <w:rsid w:val="00372E2B"/>
    <w:pPr>
      <w:spacing w:before="170" w:after="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locked/>
    <w:rsid w:val="00372E2B"/>
    <w:pPr>
      <w:spacing w:before="170" w:after="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locked/>
    <w:rsid w:val="00372E2B"/>
    <w:pPr>
      <w:spacing w:before="170" w:after="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locked/>
    <w:rsid w:val="00372E2B"/>
    <w:pPr>
      <w:spacing w:before="170" w:after="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locked/>
    <w:rsid w:val="00372E2B"/>
    <w:pPr>
      <w:spacing w:before="170" w:after="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locked/>
    <w:rsid w:val="00372E2B"/>
    <w:pPr>
      <w:spacing w:before="170" w:after="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locked/>
    <w:rsid w:val="00372E2B"/>
    <w:pPr>
      <w:spacing w:before="170" w:after="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locked/>
    <w:rsid w:val="00372E2B"/>
    <w:pPr>
      <w:spacing w:before="170" w:after="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locked/>
    <w:rsid w:val="00372E2B"/>
    <w:pPr>
      <w:spacing w:before="170" w:after="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locked/>
    <w:rsid w:val="00372E2B"/>
    <w:pPr>
      <w:spacing w:before="170" w:after="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locked/>
    <w:rsid w:val="00372E2B"/>
    <w:pPr>
      <w:spacing w:before="170" w:after="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locked/>
    <w:rsid w:val="00372E2B"/>
    <w:pPr>
      <w:spacing w:before="170" w:after="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locked/>
    <w:rsid w:val="00372E2B"/>
    <w:pPr>
      <w:spacing w:before="170" w:after="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locked/>
    <w:rsid w:val="00372E2B"/>
    <w:pPr>
      <w:spacing w:before="170" w:after="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locked/>
    <w:rsid w:val="00372E2B"/>
    <w:pPr>
      <w:spacing w:before="170" w:after="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locked/>
    <w:rsid w:val="00372E2B"/>
    <w:pPr>
      <w:spacing w:before="170" w:after="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locked/>
    <w:rsid w:val="00372E2B"/>
    <w:pPr>
      <w:spacing w:before="170" w:after="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locked/>
    <w:rsid w:val="00372E2B"/>
    <w:pPr>
      <w:spacing w:before="170" w:after="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locked/>
    <w:rsid w:val="00372E2B"/>
    <w:pPr>
      <w:spacing w:before="170" w:after="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locked/>
    <w:rsid w:val="00372E2B"/>
    <w:pPr>
      <w:spacing w:before="170" w:after="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locked/>
    <w:rsid w:val="00372E2B"/>
    <w:pPr>
      <w:spacing w:before="170" w:after="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locked/>
    <w:rsid w:val="00372E2B"/>
    <w:pPr>
      <w:spacing w:before="170" w:after="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locked/>
    <w:rsid w:val="00372E2B"/>
    <w:pPr>
      <w:spacing w:before="170" w:after="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locked/>
    <w:rsid w:val="00372E2B"/>
    <w:pPr>
      <w:spacing w:before="170" w:after="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372E2B"/>
    <w:pPr>
      <w:ind w:left="190" w:hanging="190"/>
    </w:pPr>
  </w:style>
  <w:style w:type="table" w:styleId="TableProfessional">
    <w:name w:val="Table Professional"/>
    <w:basedOn w:val="TableNormal"/>
    <w:semiHidden/>
    <w:unhideWhenUsed/>
    <w:locked/>
    <w:rsid w:val="00372E2B"/>
    <w:pPr>
      <w:spacing w:before="17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locked/>
    <w:rsid w:val="00372E2B"/>
    <w:pPr>
      <w:spacing w:before="170" w:after="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locked/>
    <w:rsid w:val="00372E2B"/>
    <w:pPr>
      <w:spacing w:before="170" w:after="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locked/>
    <w:rsid w:val="00372E2B"/>
    <w:pPr>
      <w:spacing w:before="170" w:after="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locked/>
    <w:rsid w:val="00372E2B"/>
    <w:pPr>
      <w:spacing w:before="170" w:after="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locked/>
    <w:rsid w:val="00372E2B"/>
    <w:pPr>
      <w:spacing w:before="170" w:after="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locked/>
    <w:rsid w:val="00372E2B"/>
    <w:pPr>
      <w:spacing w:before="17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locked/>
    <w:rsid w:val="00372E2B"/>
    <w:pPr>
      <w:spacing w:before="17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locked/>
    <w:rsid w:val="00372E2B"/>
    <w:pPr>
      <w:spacing w:before="17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locked/>
    <w:rsid w:val="00372E2B"/>
    <w:pPr>
      <w:spacing w:before="170" w:after="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39"/>
    <w:semiHidden/>
    <w:rsid w:val="00264AED"/>
    <w:pPr>
      <w:spacing w:before="960" w:after="240" w:line="480" w:lineRule="atLeast"/>
    </w:pPr>
    <w:rPr>
      <w:rFonts w:asciiTheme="majorHAnsi" w:eastAsiaTheme="majorEastAsia" w:hAnsiTheme="majorHAnsi" w:cstheme="majorBidi"/>
      <w:b/>
      <w:bCs/>
      <w:sz w:val="40"/>
      <w:szCs w:val="26"/>
    </w:rPr>
  </w:style>
  <w:style w:type="paragraph" w:styleId="TOC2">
    <w:name w:val="toc 2"/>
    <w:basedOn w:val="Normal"/>
    <w:next w:val="Normal"/>
    <w:autoRedefine/>
    <w:uiPriority w:val="39"/>
    <w:rsid w:val="0004671E"/>
    <w:pPr>
      <w:tabs>
        <w:tab w:val="left" w:pos="1418"/>
        <w:tab w:val="right" w:pos="9027"/>
      </w:tabs>
      <w:spacing w:before="60" w:after="60"/>
      <w:ind w:left="567"/>
    </w:pPr>
    <w:rPr>
      <w:rFonts w:asciiTheme="majorHAnsi" w:eastAsiaTheme="majorEastAsia" w:hAnsiTheme="majorHAnsi" w:cstheme="majorBidi"/>
      <w:bCs/>
      <w:noProof/>
      <w:sz w:val="24"/>
    </w:rPr>
  </w:style>
  <w:style w:type="paragraph" w:styleId="TOC3">
    <w:name w:val="toc 3"/>
    <w:basedOn w:val="Normal"/>
    <w:next w:val="Normal"/>
    <w:autoRedefine/>
    <w:uiPriority w:val="39"/>
    <w:rsid w:val="0004671E"/>
    <w:pPr>
      <w:tabs>
        <w:tab w:val="right" w:leader="dot" w:pos="10467"/>
      </w:tabs>
      <w:spacing w:before="60" w:after="60"/>
      <w:ind w:left="1814" w:hanging="680"/>
    </w:pPr>
  </w:style>
  <w:style w:type="paragraph" w:styleId="TOC4">
    <w:name w:val="toc 4"/>
    <w:basedOn w:val="TOC1"/>
    <w:next w:val="Normal"/>
    <w:autoRedefine/>
    <w:uiPriority w:val="39"/>
    <w:semiHidden/>
    <w:rsid w:val="0004671E"/>
  </w:style>
  <w:style w:type="paragraph" w:styleId="TOC5">
    <w:name w:val="toc 5"/>
    <w:basedOn w:val="TOC2"/>
    <w:next w:val="Normal"/>
    <w:autoRedefine/>
    <w:uiPriority w:val="39"/>
    <w:semiHidden/>
    <w:locked/>
    <w:rsid w:val="0004671E"/>
  </w:style>
  <w:style w:type="paragraph" w:styleId="TOC6">
    <w:name w:val="toc 6"/>
    <w:basedOn w:val="TableofFigures"/>
    <w:next w:val="Normal"/>
    <w:autoRedefine/>
    <w:uiPriority w:val="39"/>
    <w:locked/>
    <w:rsid w:val="0004671E"/>
    <w:rPr>
      <w:noProof/>
    </w:rPr>
  </w:style>
  <w:style w:type="paragraph" w:styleId="TOC7">
    <w:name w:val="toc 7"/>
    <w:basedOn w:val="Normal"/>
    <w:next w:val="Normal"/>
    <w:autoRedefine/>
    <w:uiPriority w:val="39"/>
    <w:semiHidden/>
    <w:locked/>
    <w:rsid w:val="0004671E"/>
    <w:pPr>
      <w:spacing w:after="100"/>
      <w:ind w:left="1140"/>
    </w:pPr>
  </w:style>
  <w:style w:type="paragraph" w:styleId="TOC8">
    <w:name w:val="toc 8"/>
    <w:basedOn w:val="Normal"/>
    <w:next w:val="Normal"/>
    <w:autoRedefine/>
    <w:uiPriority w:val="39"/>
    <w:semiHidden/>
    <w:locked/>
    <w:rsid w:val="0004671E"/>
    <w:pPr>
      <w:spacing w:after="100"/>
      <w:ind w:left="1330"/>
    </w:pPr>
  </w:style>
  <w:style w:type="paragraph" w:styleId="TOC9">
    <w:name w:val="toc 9"/>
    <w:basedOn w:val="Normal"/>
    <w:next w:val="Normal"/>
    <w:autoRedefine/>
    <w:uiPriority w:val="39"/>
    <w:semiHidden/>
    <w:locked/>
    <w:rsid w:val="0004671E"/>
    <w:pPr>
      <w:spacing w:after="100"/>
      <w:ind w:left="1520"/>
    </w:pPr>
  </w:style>
  <w:style w:type="paragraph" w:customStyle="1" w:styleId="Notes">
    <w:name w:val="Notes"/>
    <w:basedOn w:val="Normal"/>
    <w:uiPriority w:val="7"/>
    <w:semiHidden/>
    <w:qFormat/>
    <w:locked/>
    <w:rsid w:val="00503A51"/>
    <w:pPr>
      <w:spacing w:after="240"/>
      <w:jc w:val="both"/>
    </w:pPr>
    <w:rPr>
      <w:sz w:val="20"/>
    </w:rPr>
  </w:style>
  <w:style w:type="table" w:customStyle="1" w:styleId="BandedTable">
    <w:name w:val="Banded Table"/>
    <w:basedOn w:val="TableGrid"/>
    <w:uiPriority w:val="99"/>
    <w:rsid w:val="00E657BB"/>
    <w:tblPr/>
    <w:tcPr>
      <w:shd w:val="clear" w:color="auto" w:fill="auto"/>
    </w:tcPr>
    <w:tblStylePr w:type="firstRow">
      <w:pPr>
        <w:wordWrap/>
        <w:spacing w:beforeLines="0" w:before="60" w:beforeAutospacing="0" w:afterLines="0" w:after="60" w:afterAutospacing="0" w:line="240" w:lineRule="auto"/>
        <w:jc w:val="left"/>
      </w:pPr>
      <w:rPr>
        <w:b/>
        <w:color w:val="FFFFFF" w:themeColor="background1"/>
        <w:sz w:val="20"/>
      </w:rPr>
      <w:tblPr/>
      <w:tcPr>
        <w:shd w:val="clear" w:color="auto" w:fill="4C6D41" w:themeFill="accent1"/>
      </w:tcPr>
    </w:tblStylePr>
    <w:tblStylePr w:type="lastRow">
      <w:rPr>
        <w:b w:val="0"/>
      </w:rPr>
      <w:tblPr/>
      <w:tcPr>
        <w:shd w:val="clear" w:color="auto" w:fill="D9D9D9" w:themeFill="background1" w:themeFillShade="D9"/>
      </w:tcPr>
    </w:tblStylePr>
    <w:tblStylePr w:type="firstCol">
      <w:rPr>
        <w:b w:val="0"/>
      </w:rPr>
    </w:tblStylePr>
    <w:tblStylePr w:type="lastCol">
      <w:pPr>
        <w:jc w:val="right"/>
      </w:pPr>
    </w:tblStylePr>
    <w:tblStylePr w:type="band2Horz">
      <w:tblPr/>
      <w:tcPr>
        <w:shd w:val="clear" w:color="auto" w:fill="D9D9D9" w:themeFill="background1" w:themeFillShade="D9"/>
      </w:tcPr>
    </w:tblStylePr>
  </w:style>
  <w:style w:type="paragraph" w:styleId="TableofFigures">
    <w:name w:val="table of figures"/>
    <w:basedOn w:val="Normal"/>
    <w:next w:val="Normal"/>
    <w:uiPriority w:val="99"/>
    <w:rsid w:val="0004671E"/>
    <w:pPr>
      <w:tabs>
        <w:tab w:val="left" w:pos="1701"/>
        <w:tab w:val="right" w:pos="9027"/>
      </w:tabs>
      <w:spacing w:before="100" w:after="100"/>
      <w:ind w:left="1701" w:hanging="1701"/>
    </w:pPr>
    <w:rPr>
      <w:sz w:val="24"/>
    </w:rPr>
  </w:style>
  <w:style w:type="paragraph" w:customStyle="1" w:styleId="WebCallout">
    <w:name w:val="Web Callout"/>
    <w:uiPriority w:val="27"/>
    <w:rsid w:val="001475C7"/>
    <w:pPr>
      <w:framePr w:wrap="around" w:vAnchor="page" w:hAnchor="text" w:y="15423"/>
      <w:spacing w:after="0"/>
    </w:pPr>
    <w:rPr>
      <w:b/>
      <w:sz w:val="20"/>
    </w:rPr>
  </w:style>
  <w:style w:type="numbering" w:customStyle="1" w:styleId="NotesList">
    <w:name w:val="Notes List"/>
    <w:uiPriority w:val="99"/>
    <w:locked/>
    <w:rsid w:val="00372E2B"/>
  </w:style>
  <w:style w:type="numbering" w:customStyle="1" w:styleId="GeneralList1">
    <w:name w:val="General List1"/>
    <w:uiPriority w:val="99"/>
    <w:locked/>
    <w:rsid w:val="00372E2B"/>
    <w:pPr>
      <w:numPr>
        <w:numId w:val="1"/>
      </w:numPr>
    </w:pPr>
  </w:style>
  <w:style w:type="paragraph" w:customStyle="1" w:styleId="Introduction">
    <w:name w:val="Introduction"/>
    <w:basedOn w:val="Normal"/>
    <w:next w:val="Normal"/>
    <w:uiPriority w:val="8"/>
    <w:qFormat/>
    <w:rsid w:val="00FB16B8"/>
    <w:pPr>
      <w:spacing w:after="240"/>
    </w:pPr>
    <w:rPr>
      <w:sz w:val="32"/>
    </w:rPr>
  </w:style>
  <w:style w:type="paragraph" w:customStyle="1" w:styleId="Note">
    <w:name w:val="Note"/>
    <w:basedOn w:val="Normal"/>
    <w:autoRedefine/>
    <w:uiPriority w:val="79"/>
    <w:qFormat/>
    <w:rsid w:val="00AE7809"/>
    <w:pPr>
      <w:spacing w:before="60" w:after="60"/>
      <w:ind w:right="284"/>
    </w:pPr>
    <w:rPr>
      <w:sz w:val="18"/>
    </w:rPr>
  </w:style>
  <w:style w:type="paragraph" w:customStyle="1" w:styleId="Heading1Numbered">
    <w:name w:val="Heading 1 Numbered"/>
    <w:basedOn w:val="Heading1"/>
    <w:next w:val="Normal"/>
    <w:uiPriority w:val="1"/>
    <w:qFormat/>
    <w:rsid w:val="007B58DB"/>
    <w:pPr>
      <w:numPr>
        <w:numId w:val="11"/>
      </w:numPr>
    </w:pPr>
    <w:rPr>
      <w:bCs w:val="0"/>
    </w:rPr>
  </w:style>
  <w:style w:type="paragraph" w:customStyle="1" w:styleId="Heading2Numbered">
    <w:name w:val="Heading 2 Numbered"/>
    <w:basedOn w:val="Heading2"/>
    <w:next w:val="Normal"/>
    <w:uiPriority w:val="3"/>
    <w:qFormat/>
    <w:rsid w:val="007B58DB"/>
    <w:pPr>
      <w:numPr>
        <w:ilvl w:val="3"/>
        <w:numId w:val="11"/>
      </w:numPr>
    </w:pPr>
    <w:rPr>
      <w:bCs w:val="0"/>
    </w:rPr>
  </w:style>
  <w:style w:type="paragraph" w:customStyle="1" w:styleId="Heading3Numbered">
    <w:name w:val="Heading 3 Numbered"/>
    <w:basedOn w:val="Heading3"/>
    <w:next w:val="Normal"/>
    <w:uiPriority w:val="5"/>
    <w:qFormat/>
    <w:rsid w:val="007B58DB"/>
    <w:pPr>
      <w:numPr>
        <w:ilvl w:val="6"/>
        <w:numId w:val="11"/>
      </w:numPr>
    </w:pPr>
  </w:style>
  <w:style w:type="numbering" w:styleId="ArticleSection">
    <w:name w:val="Outline List 3"/>
    <w:basedOn w:val="NoList"/>
    <w:semiHidden/>
    <w:unhideWhenUsed/>
    <w:locked/>
    <w:rsid w:val="008059C0"/>
    <w:pPr>
      <w:numPr>
        <w:numId w:val="10"/>
      </w:numPr>
    </w:pPr>
  </w:style>
  <w:style w:type="paragraph" w:styleId="Revision">
    <w:name w:val="Revision"/>
    <w:hidden/>
    <w:uiPriority w:val="99"/>
    <w:semiHidden/>
    <w:rsid w:val="008059C0"/>
    <w:pPr>
      <w:spacing w:after="0"/>
    </w:pPr>
    <w:rPr>
      <w:rFonts w:asciiTheme="minorHAnsi" w:hAnsiTheme="minorHAnsi"/>
      <w:color w:val="auto"/>
    </w:rPr>
  </w:style>
  <w:style w:type="table" w:styleId="TableGridLight">
    <w:name w:val="Grid Table Light"/>
    <w:basedOn w:val="TableNormal"/>
    <w:uiPriority w:val="40"/>
    <w:locked/>
    <w:rsid w:val="00845CE0"/>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Hanging">
    <w:name w:val="Normal Hanging"/>
    <w:basedOn w:val="Normal"/>
    <w:uiPriority w:val="7"/>
    <w:semiHidden/>
    <w:rsid w:val="005E77F2"/>
    <w:pPr>
      <w:ind w:left="720" w:hanging="720"/>
    </w:pPr>
    <w:rPr>
      <w:rFonts w:eastAsia="Times New Roman" w:cs="Times New Roman"/>
      <w:color w:val="auto"/>
      <w:lang w:eastAsia="en-AU"/>
    </w:rPr>
  </w:style>
  <w:style w:type="paragraph" w:customStyle="1" w:styleId="Tablecolumnheading">
    <w:name w:val="Table column heading"/>
    <w:basedOn w:val="Normal"/>
    <w:link w:val="TablecolumnheadingChar"/>
    <w:uiPriority w:val="7"/>
    <w:semiHidden/>
    <w:locked/>
    <w:rsid w:val="005E77F2"/>
    <w:pPr>
      <w:spacing w:line="240" w:lineRule="exact"/>
    </w:pPr>
    <w:rPr>
      <w:rFonts w:eastAsia="Times New Roman" w:cs="Times New Roman"/>
      <w:b/>
      <w:color w:val="auto"/>
      <w:sz w:val="16"/>
      <w:lang w:eastAsia="en-AU"/>
    </w:rPr>
  </w:style>
  <w:style w:type="paragraph" w:customStyle="1" w:styleId="Tablebody">
    <w:name w:val="Table body"/>
    <w:basedOn w:val="Normal"/>
    <w:uiPriority w:val="7"/>
    <w:semiHidden/>
    <w:locked/>
    <w:rsid w:val="005E77F2"/>
    <w:pPr>
      <w:tabs>
        <w:tab w:val="left" w:pos="3828"/>
      </w:tabs>
      <w:spacing w:line="320" w:lineRule="exact"/>
    </w:pPr>
    <w:rPr>
      <w:rFonts w:eastAsia="Times New Roman" w:cs="Times New Roman"/>
      <w:color w:val="auto"/>
      <w:sz w:val="16"/>
      <w:lang w:eastAsia="en-AU"/>
    </w:rPr>
  </w:style>
  <w:style w:type="paragraph" w:customStyle="1" w:styleId="Table">
    <w:name w:val="Table"/>
    <w:basedOn w:val="Normal"/>
    <w:uiPriority w:val="7"/>
    <w:semiHidden/>
    <w:locked/>
    <w:rsid w:val="005E77F2"/>
    <w:pPr>
      <w:keepNext/>
      <w:keepLines/>
    </w:pPr>
    <w:rPr>
      <w:rFonts w:eastAsia="Times New Roman" w:cs="Times New Roman"/>
      <w:b/>
      <w:color w:val="auto"/>
      <w:sz w:val="16"/>
    </w:rPr>
  </w:style>
  <w:style w:type="paragraph" w:customStyle="1" w:styleId="Table10">
    <w:name w:val="Table10"/>
    <w:basedOn w:val="Normal"/>
    <w:uiPriority w:val="7"/>
    <w:semiHidden/>
    <w:locked/>
    <w:rsid w:val="005E77F2"/>
    <w:pPr>
      <w:keepNext/>
      <w:keepLines/>
      <w:spacing w:before="60"/>
      <w:jc w:val="center"/>
    </w:pPr>
    <w:rPr>
      <w:rFonts w:ascii="Times New Roman" w:eastAsia="Times New Roman" w:hAnsi="Times New Roman" w:cs="Times New Roman"/>
      <w:snapToGrid w:val="0"/>
      <w:color w:val="auto"/>
      <w:sz w:val="20"/>
    </w:rPr>
  </w:style>
  <w:style w:type="paragraph" w:customStyle="1" w:styleId="StyleTableofFiguresBefore0ptAfter0pt1">
    <w:name w:val="Style Table of Figures + Before:  0 pt After:  0 pt1"/>
    <w:basedOn w:val="TableofFigures"/>
    <w:uiPriority w:val="7"/>
    <w:semiHidden/>
    <w:locked/>
    <w:rsid w:val="005E77F2"/>
    <w:pPr>
      <w:tabs>
        <w:tab w:val="right" w:leader="dot" w:pos="9072"/>
      </w:tabs>
      <w:spacing w:before="120" w:after="0"/>
      <w:ind w:left="1559" w:right="284" w:hanging="1559"/>
    </w:pPr>
    <w:rPr>
      <w:rFonts w:eastAsia="Times New Roman" w:cs="Times New Roman"/>
      <w:b/>
      <w:bCs/>
      <w:noProof/>
      <w:color w:val="auto"/>
      <w:sz w:val="22"/>
      <w:szCs w:val="20"/>
      <w:lang w:eastAsia="en-AU"/>
    </w:rPr>
  </w:style>
  <w:style w:type="character" w:customStyle="1" w:styleId="TablecolumnheadingChar">
    <w:name w:val="Table column heading Char"/>
    <w:basedOn w:val="DefaultParagraphFont"/>
    <w:link w:val="Tablecolumnheading"/>
    <w:uiPriority w:val="7"/>
    <w:semiHidden/>
    <w:rsid w:val="002B16D5"/>
    <w:rPr>
      <w:rFonts w:eastAsia="Times New Roman" w:cs="Times New Roman"/>
      <w:b/>
      <w:color w:val="auto"/>
      <w:sz w:val="16"/>
      <w:lang w:eastAsia="en-AU"/>
    </w:rPr>
  </w:style>
  <w:style w:type="paragraph" w:customStyle="1" w:styleId="TableTitle">
    <w:name w:val="Table Title"/>
    <w:basedOn w:val="Tablecolumnheading"/>
    <w:link w:val="TableTitleChar"/>
    <w:uiPriority w:val="18"/>
    <w:semiHidden/>
    <w:locked/>
    <w:rsid w:val="005E77F2"/>
    <w:rPr>
      <w:szCs w:val="20"/>
    </w:rPr>
  </w:style>
  <w:style w:type="character" w:customStyle="1" w:styleId="TableTitleChar">
    <w:name w:val="Table Title Char"/>
    <w:basedOn w:val="TablecolumnheadingChar"/>
    <w:link w:val="TableTitle"/>
    <w:uiPriority w:val="18"/>
    <w:semiHidden/>
    <w:rsid w:val="00B60D19"/>
    <w:rPr>
      <w:rFonts w:eastAsia="Times New Roman" w:cs="Times New Roman"/>
      <w:b/>
      <w:color w:val="auto"/>
      <w:sz w:val="16"/>
      <w:szCs w:val="20"/>
      <w:lang w:eastAsia="en-AU"/>
    </w:rPr>
  </w:style>
  <w:style w:type="paragraph" w:customStyle="1" w:styleId="KeithClassHeader">
    <w:name w:val="Keith Class Header"/>
    <w:basedOn w:val="Normal"/>
    <w:uiPriority w:val="7"/>
    <w:semiHidden/>
    <w:rsid w:val="005E77F2"/>
    <w:pPr>
      <w:keepNext/>
      <w:widowControl w:val="0"/>
      <w:pBdr>
        <w:bottom w:val="single" w:sz="12" w:space="1" w:color="6F9747"/>
      </w:pBdr>
      <w:jc w:val="right"/>
      <w:outlineLvl w:val="1"/>
    </w:pPr>
    <w:rPr>
      <w:rFonts w:eastAsia="Times New Roman" w:cs="Arial"/>
      <w:b/>
      <w:bCs/>
      <w:smallCaps/>
      <w:snapToGrid w:val="0"/>
      <w:color w:val="6F9747"/>
      <w:sz w:val="52"/>
      <w:szCs w:val="52"/>
      <w:lang w:eastAsia="en-AU"/>
    </w:rPr>
  </w:style>
  <w:style w:type="paragraph" w:customStyle="1" w:styleId="ProfileHeader2">
    <w:name w:val="Profile Header 2"/>
    <w:basedOn w:val="Normal"/>
    <w:next w:val="Normal"/>
    <w:autoRedefine/>
    <w:uiPriority w:val="7"/>
    <w:semiHidden/>
    <w:locked/>
    <w:rsid w:val="005E77F2"/>
    <w:pPr>
      <w:tabs>
        <w:tab w:val="left" w:pos="3240"/>
        <w:tab w:val="left" w:pos="6120"/>
      </w:tabs>
      <w:spacing w:after="0"/>
    </w:pPr>
    <w:rPr>
      <w:rFonts w:eastAsia="Times New Roman" w:cs="Arial"/>
      <w:noProof/>
      <w:color w:val="auto"/>
      <w:lang w:eastAsia="en-AU"/>
    </w:rPr>
  </w:style>
  <w:style w:type="paragraph" w:customStyle="1" w:styleId="NarrowProfileheadingLeft0cmFirstline0cmBotto">
    <w:name w:val="Narrow Profile heading + Left:  0 cm First line:  0 cm + Botto..."/>
    <w:basedOn w:val="Normal"/>
    <w:uiPriority w:val="7"/>
    <w:semiHidden/>
    <w:rsid w:val="005E77F2"/>
    <w:pPr>
      <w:keepNext/>
      <w:widowControl w:val="0"/>
      <w:pBdr>
        <w:bottom w:val="single" w:sz="12" w:space="1" w:color="C080FF"/>
      </w:pBdr>
      <w:outlineLvl w:val="1"/>
    </w:pPr>
    <w:rPr>
      <w:rFonts w:ascii="Arial Narrow" w:eastAsia="Times New Roman" w:hAnsi="Arial Narrow" w:cs="Times New Roman"/>
      <w:b/>
      <w:bCs/>
      <w:smallCaps/>
      <w:snapToGrid w:val="0"/>
      <w:color w:val="auto"/>
      <w:sz w:val="36"/>
      <w:szCs w:val="20"/>
      <w:lang w:eastAsia="en-AU"/>
    </w:rPr>
  </w:style>
  <w:style w:type="paragraph" w:customStyle="1" w:styleId="Appendix1heading">
    <w:name w:val="Appendix 1 heading"/>
    <w:basedOn w:val="Heading4"/>
    <w:uiPriority w:val="7"/>
    <w:semiHidden/>
    <w:rsid w:val="005E77F2"/>
    <w:pPr>
      <w:keepLines w:val="0"/>
      <w:spacing w:before="0" w:after="0" w:line="240" w:lineRule="auto"/>
    </w:pPr>
    <w:rPr>
      <w:rFonts w:ascii="Times New Roman" w:eastAsia="Times New Roman" w:hAnsi="Times New Roman" w:cs="Times New Roman"/>
      <w:b w:val="0"/>
      <w:i/>
      <w:color w:val="00546B" w:themeColor="accent3" w:themeShade="BF"/>
      <w:sz w:val="24"/>
      <w:szCs w:val="20"/>
      <w:lang w:eastAsia="en-AU"/>
    </w:rPr>
  </w:style>
  <w:style w:type="paragraph" w:customStyle="1" w:styleId="structurehead">
    <w:name w:val="structure_head"/>
    <w:basedOn w:val="Heading4"/>
    <w:uiPriority w:val="7"/>
    <w:semiHidden/>
    <w:locked/>
    <w:rsid w:val="005E77F2"/>
    <w:pPr>
      <w:keepLines w:val="0"/>
      <w:spacing w:before="0" w:after="0" w:line="240" w:lineRule="auto"/>
    </w:pPr>
    <w:rPr>
      <w:rFonts w:ascii="Times New Roman" w:eastAsia="Times New Roman" w:hAnsi="Times New Roman" w:cs="Times New Roman"/>
      <w:b w:val="0"/>
      <w:i/>
      <w:color w:val="00546B" w:themeColor="accent3" w:themeShade="BF"/>
      <w:sz w:val="24"/>
      <w:szCs w:val="20"/>
      <w:lang w:eastAsia="en-AU"/>
    </w:rPr>
  </w:style>
  <w:style w:type="paragraph" w:customStyle="1" w:styleId="unitname">
    <w:name w:val="unit name"/>
    <w:basedOn w:val="Appendix1heading"/>
    <w:uiPriority w:val="7"/>
    <w:semiHidden/>
    <w:locked/>
    <w:rsid w:val="005E77F2"/>
  </w:style>
  <w:style w:type="paragraph" w:customStyle="1" w:styleId="Recommendations">
    <w:name w:val="Recommendations"/>
    <w:basedOn w:val="Normal"/>
    <w:uiPriority w:val="7"/>
    <w:semiHidden/>
    <w:locked/>
    <w:rsid w:val="005E77F2"/>
    <w:pPr>
      <w:numPr>
        <w:numId w:val="9"/>
      </w:numPr>
    </w:pPr>
    <w:rPr>
      <w:rFonts w:eastAsia="Times New Roman" w:cs="Arial"/>
      <w:color w:val="auto"/>
      <w:lang w:eastAsia="en-AU"/>
    </w:rPr>
  </w:style>
  <w:style w:type="paragraph" w:customStyle="1" w:styleId="Appendices">
    <w:name w:val="Appendices"/>
    <w:basedOn w:val="Heading1"/>
    <w:next w:val="Normal"/>
    <w:uiPriority w:val="8"/>
    <w:rsid w:val="005E77F2"/>
    <w:pPr>
      <w:keepLines w:val="0"/>
      <w:tabs>
        <w:tab w:val="left" w:pos="1620"/>
      </w:tabs>
      <w:spacing w:after="120" w:line="240" w:lineRule="auto"/>
    </w:pPr>
    <w:rPr>
      <w:rFonts w:ascii="Arial Bold" w:eastAsia="Times New Roman" w:hAnsi="Arial Bold" w:cs="Arial"/>
      <w:b w:val="0"/>
      <w:sz w:val="36"/>
      <w:lang w:eastAsia="en-AU"/>
    </w:rPr>
  </w:style>
  <w:style w:type="paragraph" w:customStyle="1" w:styleId="Tabletext">
    <w:name w:val="Table text"/>
    <w:basedOn w:val="Normal"/>
    <w:uiPriority w:val="18"/>
    <w:rsid w:val="003B3909"/>
    <w:pPr>
      <w:spacing w:before="60" w:after="60"/>
    </w:pPr>
    <w:rPr>
      <w:rFonts w:eastAsia="Times New Roman" w:cs="Times New Roman"/>
      <w:color w:val="auto"/>
      <w:sz w:val="20"/>
      <w:szCs w:val="20"/>
    </w:rPr>
  </w:style>
  <w:style w:type="paragraph" w:customStyle="1" w:styleId="Style1">
    <w:name w:val="Style1"/>
    <w:basedOn w:val="Normal"/>
    <w:uiPriority w:val="7"/>
    <w:semiHidden/>
    <w:locked/>
    <w:rsid w:val="005E77F2"/>
    <w:pPr>
      <w:jc w:val="center"/>
    </w:pPr>
    <w:rPr>
      <w:rFonts w:ascii="Arial Narrow" w:eastAsia="Times New Roman" w:hAnsi="Arial Narrow" w:cs="Arial"/>
      <w:b/>
      <w:color w:val="auto"/>
      <w:sz w:val="28"/>
      <w:szCs w:val="28"/>
      <w:lang w:eastAsia="en-AU"/>
    </w:rPr>
  </w:style>
  <w:style w:type="paragraph" w:customStyle="1" w:styleId="ListNumbercontinued">
    <w:name w:val="List Number continued"/>
    <w:basedOn w:val="ListNumber"/>
    <w:uiPriority w:val="11"/>
    <w:rsid w:val="005E77F2"/>
    <w:pPr>
      <w:tabs>
        <w:tab w:val="left" w:pos="425"/>
      </w:tabs>
      <w:spacing w:before="100" w:beforeAutospacing="1"/>
      <w:ind w:left="425"/>
    </w:pPr>
    <w:rPr>
      <w:rFonts w:eastAsia="Times New Roman" w:cs="Times New Roman"/>
      <w:color w:val="auto"/>
      <w:lang w:eastAsia="en-AU"/>
    </w:rPr>
  </w:style>
  <w:style w:type="paragraph" w:customStyle="1" w:styleId="Tabletopheading">
    <w:name w:val="Table top heading"/>
    <w:basedOn w:val="Tabletext"/>
    <w:uiPriority w:val="18"/>
    <w:semiHidden/>
    <w:locked/>
    <w:rsid w:val="005E3B1B"/>
    <w:pPr>
      <w:keepNext/>
    </w:pPr>
    <w:rPr>
      <w:rFonts w:ascii="Arial Bold" w:hAnsi="Arial Bold"/>
      <w:b/>
      <w:color w:val="F2F2F2" w:themeColor="background1" w:themeShade="F2"/>
    </w:rPr>
  </w:style>
  <w:style w:type="paragraph" w:customStyle="1" w:styleId="Tablecaption">
    <w:name w:val="Table caption"/>
    <w:basedOn w:val="Normal"/>
    <w:link w:val="TablecaptionChar"/>
    <w:uiPriority w:val="20"/>
    <w:qFormat/>
    <w:rsid w:val="0004671E"/>
    <w:pPr>
      <w:keepNext/>
      <w:keepLines/>
      <w:tabs>
        <w:tab w:val="left" w:pos="1429"/>
      </w:tabs>
      <w:spacing w:before="360"/>
      <w:ind w:left="1429" w:hanging="1429"/>
    </w:pPr>
    <w:rPr>
      <w:rFonts w:eastAsia="Times New Roman" w:cs="Arial"/>
      <w:b/>
      <w:color w:val="auto"/>
      <w:sz w:val="20"/>
      <w:szCs w:val="16"/>
      <w:lang w:eastAsia="en-AU"/>
    </w:rPr>
  </w:style>
  <w:style w:type="paragraph" w:customStyle="1" w:styleId="Tablefigure">
    <w:name w:val="Table figure"/>
    <w:basedOn w:val="Tabletext"/>
    <w:uiPriority w:val="18"/>
    <w:semiHidden/>
    <w:locked/>
    <w:rsid w:val="005E77F2"/>
    <w:pPr>
      <w:jc w:val="right"/>
    </w:pPr>
  </w:style>
  <w:style w:type="paragraph" w:customStyle="1" w:styleId="References">
    <w:name w:val="References"/>
    <w:basedOn w:val="Normal"/>
    <w:uiPriority w:val="24"/>
    <w:rsid w:val="003B3909"/>
    <w:rPr>
      <w:rFonts w:eastAsia="Times New Roman" w:cs="Times New Roman"/>
      <w:color w:val="auto"/>
      <w:lang w:eastAsia="en-AU"/>
    </w:rPr>
  </w:style>
  <w:style w:type="paragraph" w:customStyle="1" w:styleId="Tablenumberlist">
    <w:name w:val="Table number list"/>
    <w:basedOn w:val="Tabletext"/>
    <w:uiPriority w:val="18"/>
    <w:semiHidden/>
    <w:locked/>
    <w:rsid w:val="00627D81"/>
    <w:pPr>
      <w:numPr>
        <w:numId w:val="7"/>
      </w:numPr>
      <w:tabs>
        <w:tab w:val="left" w:pos="284"/>
      </w:tabs>
      <w:spacing w:before="20" w:after="20"/>
    </w:pPr>
    <w:rPr>
      <w:szCs w:val="18"/>
    </w:rPr>
  </w:style>
  <w:style w:type="paragraph" w:customStyle="1" w:styleId="Boxtext">
    <w:name w:val="Box text"/>
    <w:basedOn w:val="Normal"/>
    <w:link w:val="BoxtextCharChar"/>
    <w:uiPriority w:val="24"/>
    <w:semiHidden/>
    <w:locked/>
    <w:rsid w:val="003B3909"/>
    <w:pPr>
      <w:pBdr>
        <w:top w:val="single" w:sz="4" w:space="3" w:color="auto"/>
        <w:left w:val="single" w:sz="4" w:space="3" w:color="auto"/>
        <w:bottom w:val="single" w:sz="4" w:space="3" w:color="auto"/>
        <w:right w:val="single" w:sz="4" w:space="3" w:color="auto"/>
      </w:pBdr>
      <w:shd w:val="clear" w:color="auto" w:fill="F3F3F3"/>
      <w:spacing w:after="60"/>
      <w:ind w:left="425" w:right="425"/>
    </w:pPr>
    <w:rPr>
      <w:rFonts w:eastAsia="Times New Roman" w:cs="Times New Roman"/>
      <w:color w:val="auto"/>
      <w:lang w:eastAsia="en-AU"/>
    </w:rPr>
  </w:style>
  <w:style w:type="character" w:customStyle="1" w:styleId="BoxtextCharChar">
    <w:name w:val="Box text Char Char"/>
    <w:basedOn w:val="DefaultParagraphFont"/>
    <w:link w:val="Boxtext"/>
    <w:uiPriority w:val="24"/>
    <w:semiHidden/>
    <w:rsid w:val="003B3909"/>
    <w:rPr>
      <w:rFonts w:eastAsia="Times New Roman" w:cs="Times New Roman"/>
      <w:color w:val="auto"/>
      <w:shd w:val="clear" w:color="auto" w:fill="F3F3F3"/>
      <w:lang w:eastAsia="en-AU"/>
    </w:rPr>
  </w:style>
  <w:style w:type="character" w:customStyle="1" w:styleId="TablecaptionChar">
    <w:name w:val="Table caption Char"/>
    <w:basedOn w:val="DefaultParagraphFont"/>
    <w:link w:val="Tablecaption"/>
    <w:uiPriority w:val="20"/>
    <w:rsid w:val="0004671E"/>
    <w:rPr>
      <w:rFonts w:eastAsia="Times New Roman" w:cs="Arial"/>
      <w:b/>
      <w:color w:val="auto"/>
      <w:sz w:val="20"/>
      <w:szCs w:val="16"/>
      <w:lang w:eastAsia="en-AU"/>
    </w:rPr>
  </w:style>
  <w:style w:type="paragraph" w:customStyle="1" w:styleId="Tabledotpointlist">
    <w:name w:val="Table dot point list"/>
    <w:basedOn w:val="Normal"/>
    <w:uiPriority w:val="18"/>
    <w:semiHidden/>
    <w:locked/>
    <w:rsid w:val="0089257B"/>
    <w:pPr>
      <w:numPr>
        <w:numId w:val="8"/>
      </w:numPr>
      <w:tabs>
        <w:tab w:val="clear" w:pos="567"/>
        <w:tab w:val="left" w:pos="284"/>
      </w:tabs>
      <w:spacing w:before="20" w:after="20"/>
      <w:ind w:left="284" w:hanging="284"/>
    </w:pPr>
    <w:rPr>
      <w:rFonts w:eastAsia="Times New Roman" w:cs="Times New Roman"/>
      <w:color w:val="auto"/>
      <w:sz w:val="20"/>
      <w:szCs w:val="18"/>
      <w:lang w:eastAsia="en-AU"/>
    </w:rPr>
  </w:style>
  <w:style w:type="paragraph" w:customStyle="1" w:styleId="Pa24">
    <w:name w:val="Pa24"/>
    <w:basedOn w:val="Normal"/>
    <w:next w:val="Normal"/>
    <w:uiPriority w:val="99"/>
    <w:semiHidden/>
    <w:locked/>
    <w:rsid w:val="005E77F2"/>
    <w:pPr>
      <w:autoSpaceDE w:val="0"/>
      <w:autoSpaceDN w:val="0"/>
      <w:adjustRightInd w:val="0"/>
      <w:spacing w:after="0" w:line="201" w:lineRule="atLeast"/>
    </w:pPr>
    <w:rPr>
      <w:rFonts w:ascii="Gotham Bold" w:hAnsi="Gotham Bold"/>
      <w:color w:val="auto"/>
      <w:sz w:val="24"/>
      <w:szCs w:val="24"/>
    </w:rPr>
  </w:style>
  <w:style w:type="paragraph" w:customStyle="1" w:styleId="Pa1">
    <w:name w:val="Pa1"/>
    <w:basedOn w:val="Normal"/>
    <w:uiPriority w:val="99"/>
    <w:semiHidden/>
    <w:locked/>
    <w:rsid w:val="009A19DB"/>
    <w:pPr>
      <w:autoSpaceDE w:val="0"/>
      <w:autoSpaceDN w:val="0"/>
      <w:adjustRightInd w:val="0"/>
      <w:spacing w:after="0" w:line="241" w:lineRule="atLeast"/>
    </w:pPr>
    <w:rPr>
      <w:rFonts w:ascii="Gotham Bold" w:eastAsia="Times New Roman" w:hAnsi="Gotham Bold" w:cs="Times New Roman"/>
      <w:color w:val="auto"/>
      <w:sz w:val="24"/>
      <w:szCs w:val="24"/>
      <w:lang w:eastAsia="en-AU"/>
    </w:rPr>
  </w:style>
  <w:style w:type="paragraph" w:customStyle="1" w:styleId="Pa9">
    <w:name w:val="Pa9"/>
    <w:basedOn w:val="Normal"/>
    <w:uiPriority w:val="99"/>
    <w:semiHidden/>
    <w:locked/>
    <w:rsid w:val="009A19DB"/>
    <w:pPr>
      <w:autoSpaceDE w:val="0"/>
      <w:autoSpaceDN w:val="0"/>
      <w:adjustRightInd w:val="0"/>
      <w:spacing w:after="0" w:line="181" w:lineRule="atLeast"/>
    </w:pPr>
    <w:rPr>
      <w:rFonts w:ascii="Gotham Bold" w:eastAsia="Times New Roman" w:hAnsi="Gotham Bold" w:cs="Times New Roman"/>
      <w:color w:val="auto"/>
      <w:sz w:val="24"/>
      <w:szCs w:val="24"/>
      <w:lang w:eastAsia="en-AU"/>
    </w:rPr>
  </w:style>
  <w:style w:type="numbering" w:customStyle="1" w:styleId="NoList1">
    <w:name w:val="No List1"/>
    <w:next w:val="NoList"/>
    <w:uiPriority w:val="99"/>
    <w:semiHidden/>
    <w:unhideWhenUsed/>
    <w:rsid w:val="005E77F2"/>
  </w:style>
  <w:style w:type="character" w:customStyle="1" w:styleId="ListParagraphChar">
    <w:name w:val="List Paragraph Char"/>
    <w:basedOn w:val="DefaultParagraphFont"/>
    <w:link w:val="ListParagraph"/>
    <w:uiPriority w:val="9"/>
    <w:rsid w:val="007E3504"/>
  </w:style>
  <w:style w:type="paragraph" w:customStyle="1" w:styleId="Tablenormaltext">
    <w:name w:val="Table normal text"/>
    <w:basedOn w:val="Normal"/>
    <w:uiPriority w:val="18"/>
    <w:semiHidden/>
    <w:qFormat/>
    <w:locked/>
    <w:rsid w:val="005E77F2"/>
    <w:pPr>
      <w:spacing w:before="60" w:after="60"/>
    </w:pPr>
    <w:rPr>
      <w:rFonts w:eastAsia="Times New Roman" w:cs="Arial"/>
      <w:bCs/>
      <w:color w:val="000000"/>
      <w:sz w:val="20"/>
      <w:szCs w:val="20"/>
      <w:lang w:eastAsia="en-AU"/>
    </w:rPr>
  </w:style>
  <w:style w:type="paragraph" w:customStyle="1" w:styleId="Tablenumeralright-aligned">
    <w:name w:val="Table numeral right-aligned"/>
    <w:basedOn w:val="Tablenormaltext"/>
    <w:uiPriority w:val="19"/>
    <w:qFormat/>
    <w:rsid w:val="005E77F2"/>
    <w:pPr>
      <w:jc w:val="right"/>
    </w:pPr>
  </w:style>
  <w:style w:type="paragraph" w:customStyle="1" w:styleId="Tabletotalbold">
    <w:name w:val="Table total bold"/>
    <w:basedOn w:val="Tabletext"/>
    <w:uiPriority w:val="18"/>
    <w:semiHidden/>
    <w:qFormat/>
    <w:locked/>
    <w:rsid w:val="004E28F2"/>
    <w:rPr>
      <w:b/>
    </w:rPr>
  </w:style>
  <w:style w:type="paragraph" w:customStyle="1" w:styleId="Bodytextboldexeclist">
    <w:name w:val="Body text bold exec list"/>
    <w:basedOn w:val="Normal"/>
    <w:uiPriority w:val="17"/>
    <w:semiHidden/>
    <w:locked/>
    <w:rsid w:val="00B30B0E"/>
    <w:pPr>
      <w:spacing w:before="200" w:after="40"/>
    </w:pPr>
    <w:rPr>
      <w:rFonts w:eastAsia="Times New Roman" w:cs="Times New Roman"/>
      <w:b/>
      <w:color w:val="auto"/>
      <w:lang w:eastAsia="en-AU"/>
    </w:rPr>
  </w:style>
  <w:style w:type="paragraph" w:customStyle="1" w:styleId="Tablesecondaryheading">
    <w:name w:val="Table secondary heading"/>
    <w:basedOn w:val="Tabletopheading"/>
    <w:uiPriority w:val="18"/>
    <w:qFormat/>
    <w:rsid w:val="004B58D3"/>
    <w:rPr>
      <w:color w:val="auto"/>
    </w:rPr>
  </w:style>
  <w:style w:type="paragraph" w:customStyle="1" w:styleId="Tabletotalboldright-aligned">
    <w:name w:val="Table total bold right-aligned"/>
    <w:basedOn w:val="Tablenumeralright-aligned"/>
    <w:uiPriority w:val="18"/>
    <w:semiHidden/>
    <w:qFormat/>
    <w:locked/>
    <w:rsid w:val="00813D9B"/>
    <w:rPr>
      <w:b/>
    </w:rPr>
  </w:style>
  <w:style w:type="paragraph" w:customStyle="1" w:styleId="Tabletopheadingright-aligned">
    <w:name w:val="Table top heading right-aligned"/>
    <w:basedOn w:val="Tabletopheading"/>
    <w:uiPriority w:val="18"/>
    <w:semiHidden/>
    <w:qFormat/>
    <w:locked/>
    <w:rsid w:val="00CC796C"/>
    <w:pPr>
      <w:jc w:val="right"/>
    </w:pPr>
    <w:rPr>
      <w:rFonts w:eastAsia="Arial Unicode MS"/>
      <w:b w:val="0"/>
    </w:rPr>
  </w:style>
  <w:style w:type="paragraph" w:customStyle="1" w:styleId="Tableheadwhitefont">
    <w:name w:val="Table head white font"/>
    <w:basedOn w:val="Tabletext"/>
    <w:uiPriority w:val="18"/>
    <w:qFormat/>
    <w:locked/>
    <w:rsid w:val="002601B7"/>
    <w:rPr>
      <w:b/>
      <w:color w:val="FFFFFF" w:themeColor="background1"/>
    </w:rPr>
  </w:style>
  <w:style w:type="paragraph" w:customStyle="1" w:styleId="Tabletopheadingcentred">
    <w:name w:val="Table top heading centred"/>
    <w:basedOn w:val="Tabletopheading"/>
    <w:uiPriority w:val="18"/>
    <w:semiHidden/>
    <w:qFormat/>
    <w:locked/>
    <w:rsid w:val="002601B7"/>
    <w:pPr>
      <w:jc w:val="center"/>
    </w:pPr>
  </w:style>
  <w:style w:type="paragraph" w:styleId="BalloonText">
    <w:name w:val="Balloon Text"/>
    <w:basedOn w:val="Normal"/>
    <w:link w:val="BalloonTextChar"/>
    <w:uiPriority w:val="99"/>
    <w:semiHidden/>
    <w:locked/>
    <w:rsid w:val="000F3B46"/>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16D5"/>
    <w:rPr>
      <w:rFonts w:ascii="Segoe UI" w:hAnsi="Segoe UI" w:cs="Segoe UI"/>
      <w:sz w:val="18"/>
      <w:szCs w:val="18"/>
    </w:rPr>
  </w:style>
  <w:style w:type="paragraph" w:customStyle="1" w:styleId="CoverWebCallout">
    <w:name w:val="Cover Web Callout"/>
    <w:basedOn w:val="WebCallout"/>
    <w:uiPriority w:val="27"/>
    <w:qFormat/>
    <w:rsid w:val="00D363B2"/>
    <w:pPr>
      <w:framePr w:wrap="around" w:vAnchor="margin" w:hAnchor="page" w:x="852" w:y="14607"/>
      <w:spacing w:before="0"/>
    </w:pPr>
    <w:rPr>
      <w:rFonts w:asciiTheme="majorHAnsi" w:hAnsiTheme="majorHAnsi"/>
      <w:sz w:val="24"/>
    </w:rPr>
  </w:style>
  <w:style w:type="paragraph" w:customStyle="1" w:styleId="OEHCover">
    <w:name w:val="OEH Cover"/>
    <w:basedOn w:val="Normal"/>
    <w:uiPriority w:val="27"/>
    <w:qFormat/>
    <w:rsid w:val="00D363B2"/>
    <w:pPr>
      <w:spacing w:before="920" w:after="240"/>
      <w:ind w:left="-590"/>
    </w:pPr>
    <w:rPr>
      <w:rFonts w:asciiTheme="majorHAnsi" w:hAnsiTheme="majorHAnsi"/>
      <w:b/>
      <w:caps/>
    </w:rPr>
  </w:style>
  <w:style w:type="paragraph" w:customStyle="1" w:styleId="ImageCaption">
    <w:name w:val="Image Caption"/>
    <w:basedOn w:val="Caption"/>
    <w:uiPriority w:val="21"/>
    <w:qFormat/>
    <w:rsid w:val="0004671E"/>
  </w:style>
  <w:style w:type="numbering" w:customStyle="1" w:styleId="Callout">
    <w:name w:val="Callout"/>
    <w:uiPriority w:val="99"/>
    <w:rsid w:val="00B5335D"/>
    <w:pPr>
      <w:numPr>
        <w:numId w:val="12"/>
      </w:numPr>
    </w:pPr>
  </w:style>
  <w:style w:type="paragraph" w:customStyle="1" w:styleId="CalloutHeading">
    <w:name w:val="Callout Heading"/>
    <w:basedOn w:val="Normal"/>
    <w:uiPriority w:val="22"/>
    <w:qFormat/>
    <w:rsid w:val="00B5335D"/>
    <w:pPr>
      <w:pBdr>
        <w:top w:val="single" w:sz="36" w:space="9" w:color="F0F1D4" w:themeColor="accent2" w:themeTint="33"/>
        <w:left w:val="single" w:sz="36" w:space="9" w:color="F0F1D4" w:themeColor="accent2" w:themeTint="33"/>
        <w:bottom w:val="single" w:sz="36" w:space="11" w:color="F0F1D4" w:themeColor="accent2" w:themeTint="33"/>
        <w:right w:val="single" w:sz="36" w:space="9" w:color="F0F1D4" w:themeColor="accent2" w:themeTint="33"/>
      </w:pBdr>
      <w:shd w:val="clear" w:color="auto" w:fill="F0F1D4" w:themeFill="accent2" w:themeFillTint="33"/>
      <w:spacing w:before="0"/>
      <w:ind w:left="232" w:right="232"/>
    </w:pPr>
    <w:rPr>
      <w:b/>
      <w:color w:val="4C6D41" w:themeColor="accent1"/>
      <w:sz w:val="26"/>
    </w:rPr>
  </w:style>
  <w:style w:type="paragraph" w:customStyle="1" w:styleId="CalloutBody">
    <w:name w:val="Callout Body"/>
    <w:basedOn w:val="CalloutHeading"/>
    <w:uiPriority w:val="22"/>
    <w:qFormat/>
    <w:rsid w:val="00B5335D"/>
    <w:rPr>
      <w:b w:val="0"/>
      <w:color w:val="231F20" w:themeColor="text1"/>
      <w:sz w:val="22"/>
    </w:rPr>
  </w:style>
  <w:style w:type="paragraph" w:customStyle="1" w:styleId="CalloutList1">
    <w:name w:val="Callout List 1"/>
    <w:basedOn w:val="CalloutBody"/>
    <w:uiPriority w:val="22"/>
    <w:qFormat/>
    <w:rsid w:val="00B5335D"/>
    <w:pPr>
      <w:numPr>
        <w:numId w:val="15"/>
      </w:numPr>
    </w:pPr>
  </w:style>
  <w:style w:type="paragraph" w:customStyle="1" w:styleId="CalloutBullet1">
    <w:name w:val="Callout Bullet 1"/>
    <w:basedOn w:val="CalloutList1"/>
    <w:uiPriority w:val="22"/>
    <w:qFormat/>
    <w:rsid w:val="00B5335D"/>
    <w:pPr>
      <w:numPr>
        <w:numId w:val="13"/>
      </w:numPr>
    </w:pPr>
  </w:style>
  <w:style w:type="paragraph" w:customStyle="1" w:styleId="CalloutBullet2">
    <w:name w:val="Callout Bullet 2"/>
    <w:basedOn w:val="CalloutBullet1"/>
    <w:uiPriority w:val="22"/>
    <w:qFormat/>
    <w:rsid w:val="00B5335D"/>
    <w:pPr>
      <w:numPr>
        <w:ilvl w:val="1"/>
      </w:numPr>
    </w:pPr>
  </w:style>
  <w:style w:type="paragraph" w:customStyle="1" w:styleId="CalloutBullet3">
    <w:name w:val="Callout Bullet 3"/>
    <w:basedOn w:val="CalloutBullet2"/>
    <w:uiPriority w:val="22"/>
    <w:qFormat/>
    <w:rsid w:val="00B5335D"/>
    <w:pPr>
      <w:numPr>
        <w:ilvl w:val="2"/>
      </w:numPr>
    </w:pPr>
  </w:style>
  <w:style w:type="numbering" w:customStyle="1" w:styleId="CalloutBullets">
    <w:name w:val="Callout Bullets"/>
    <w:uiPriority w:val="99"/>
    <w:rsid w:val="00B5335D"/>
    <w:pPr>
      <w:numPr>
        <w:numId w:val="14"/>
      </w:numPr>
    </w:pPr>
  </w:style>
  <w:style w:type="paragraph" w:customStyle="1" w:styleId="CalloutHeading2">
    <w:name w:val="Callout Heading 2"/>
    <w:basedOn w:val="CalloutHeading"/>
    <w:uiPriority w:val="22"/>
    <w:qFormat/>
    <w:rsid w:val="00B5335D"/>
    <w:rPr>
      <w:color w:val="231F20" w:themeColor="text1"/>
    </w:rPr>
  </w:style>
  <w:style w:type="paragraph" w:customStyle="1" w:styleId="CalloutList2">
    <w:name w:val="Callout List 2"/>
    <w:basedOn w:val="CalloutList1"/>
    <w:uiPriority w:val="22"/>
    <w:qFormat/>
    <w:rsid w:val="00B5335D"/>
    <w:pPr>
      <w:numPr>
        <w:ilvl w:val="1"/>
      </w:numPr>
    </w:pPr>
  </w:style>
  <w:style w:type="paragraph" w:customStyle="1" w:styleId="CalloutList3">
    <w:name w:val="Callout List 3"/>
    <w:basedOn w:val="CalloutList2"/>
    <w:uiPriority w:val="22"/>
    <w:qFormat/>
    <w:rsid w:val="00B5335D"/>
    <w:pPr>
      <w:numPr>
        <w:ilvl w:val="2"/>
      </w:numPr>
    </w:pPr>
  </w:style>
  <w:style w:type="paragraph" w:customStyle="1" w:styleId="Publishedby">
    <w:name w:val="Published by"/>
    <w:basedOn w:val="Normal"/>
    <w:uiPriority w:val="79"/>
    <w:semiHidden/>
    <w:qFormat/>
    <w:rsid w:val="001152CD"/>
    <w:pPr>
      <w:numPr>
        <w:numId w:val="16"/>
      </w:numPr>
      <w:spacing w:before="480"/>
    </w:pPr>
  </w:style>
  <w:style w:type="paragraph" w:customStyle="1" w:styleId="Address">
    <w:name w:val="Address"/>
    <w:basedOn w:val="Normal"/>
    <w:uiPriority w:val="79"/>
    <w:semiHidden/>
    <w:qFormat/>
    <w:rsid w:val="001152CD"/>
    <w:pPr>
      <w:tabs>
        <w:tab w:val="num" w:pos="720"/>
      </w:tabs>
      <w:spacing w:before="0"/>
      <w:ind w:left="720" w:hanging="720"/>
    </w:pPr>
  </w:style>
  <w:style w:type="paragraph" w:customStyle="1" w:styleId="TableNumberListListNumber4">
    <w:name w:val="Table Number List  (List Number 4)"/>
    <w:basedOn w:val="Normal"/>
    <w:uiPriority w:val="18"/>
    <w:rsid w:val="00062986"/>
    <w:pPr>
      <w:numPr>
        <w:ilvl w:val="3"/>
        <w:numId w:val="17"/>
      </w:numPr>
    </w:pPr>
  </w:style>
  <w:style w:type="paragraph" w:customStyle="1" w:styleId="TableNumberList2ListNumber5">
    <w:name w:val="Table Number List 2  (List Number 5)"/>
    <w:basedOn w:val="Normal"/>
    <w:uiPriority w:val="18"/>
    <w:rsid w:val="00062986"/>
    <w:pPr>
      <w:numPr>
        <w:ilvl w:val="4"/>
        <w:numId w:val="17"/>
      </w:numPr>
    </w:pPr>
  </w:style>
  <w:style w:type="paragraph" w:customStyle="1" w:styleId="Heading4Numbered">
    <w:name w:val="Heading 4 Numbered"/>
    <w:basedOn w:val="Heading4"/>
    <w:next w:val="Normal"/>
    <w:uiPriority w:val="7"/>
    <w:semiHidden/>
    <w:qFormat/>
    <w:rsid w:val="00E05FCD"/>
  </w:style>
  <w:style w:type="paragraph" w:styleId="BodyText">
    <w:name w:val="Body Text"/>
    <w:basedOn w:val="Normal"/>
    <w:link w:val="BodyTextChar"/>
    <w:semiHidden/>
    <w:qFormat/>
    <w:locked/>
    <w:rsid w:val="004731A0"/>
  </w:style>
  <w:style w:type="character" w:customStyle="1" w:styleId="BodyTextChar">
    <w:name w:val="Body Text Char"/>
    <w:basedOn w:val="DefaultParagraphFont"/>
    <w:link w:val="BodyText"/>
    <w:semiHidden/>
    <w:rsid w:val="004731A0"/>
  </w:style>
  <w:style w:type="paragraph" w:customStyle="1" w:styleId="LegalParagraph11">
    <w:name w:val="Legal Paragraph 1.1"/>
    <w:basedOn w:val="Heading1Numbered"/>
    <w:uiPriority w:val="2"/>
    <w:qFormat/>
    <w:rsid w:val="007B58DB"/>
    <w:pPr>
      <w:numPr>
        <w:ilvl w:val="1"/>
      </w:numPr>
      <w:spacing w:before="120" w:after="120" w:line="240" w:lineRule="auto"/>
    </w:pPr>
    <w:rPr>
      <w:b w:val="0"/>
      <w:sz w:val="22"/>
    </w:rPr>
  </w:style>
  <w:style w:type="paragraph" w:customStyle="1" w:styleId="LegalParagraph111">
    <w:name w:val="Legal Paragraph 1.1.1"/>
    <w:basedOn w:val="Heading3Numbered"/>
    <w:uiPriority w:val="4"/>
    <w:qFormat/>
    <w:rsid w:val="007B58DB"/>
    <w:pPr>
      <w:numPr>
        <w:ilvl w:val="4"/>
      </w:numPr>
      <w:spacing w:before="120" w:line="240" w:lineRule="auto"/>
    </w:pPr>
    <w:rPr>
      <w:b w:val="0"/>
      <w:color w:val="231F20" w:themeColor="text1"/>
      <w:sz w:val="22"/>
    </w:rPr>
  </w:style>
  <w:style w:type="paragraph" w:customStyle="1" w:styleId="LegalParagraph1111">
    <w:name w:val="Legal Paragraph 1.1.1.1"/>
    <w:basedOn w:val="Heading4Numbered"/>
    <w:uiPriority w:val="6"/>
    <w:qFormat/>
    <w:rsid w:val="007B58DB"/>
    <w:pPr>
      <w:numPr>
        <w:ilvl w:val="7"/>
        <w:numId w:val="11"/>
      </w:numPr>
      <w:spacing w:before="120" w:line="240" w:lineRule="auto"/>
    </w:pPr>
    <w:rPr>
      <w:b w:val="0"/>
    </w:rPr>
  </w:style>
  <w:style w:type="paragraph" w:customStyle="1" w:styleId="LegalParagraph11a">
    <w:name w:val="Legal Paragraph 1.1a"/>
    <w:basedOn w:val="Normal"/>
    <w:uiPriority w:val="2"/>
    <w:qFormat/>
    <w:rsid w:val="007B58DB"/>
    <w:pPr>
      <w:numPr>
        <w:ilvl w:val="2"/>
        <w:numId w:val="11"/>
      </w:numPr>
    </w:pPr>
  </w:style>
  <w:style w:type="paragraph" w:customStyle="1" w:styleId="LegalParagraph111a">
    <w:name w:val="Legal Paragraph 1.1.1a"/>
    <w:basedOn w:val="Normal"/>
    <w:uiPriority w:val="4"/>
    <w:qFormat/>
    <w:rsid w:val="007B58DB"/>
    <w:pPr>
      <w:numPr>
        <w:ilvl w:val="5"/>
        <w:numId w:val="11"/>
      </w:numPr>
    </w:pPr>
  </w:style>
  <w:style w:type="paragraph" w:customStyle="1" w:styleId="LegalParagraph1111a">
    <w:name w:val="Legal Paragraph 1.1.1.1a"/>
    <w:basedOn w:val="Normal"/>
    <w:uiPriority w:val="6"/>
    <w:qFormat/>
    <w:rsid w:val="007B58DB"/>
    <w:pPr>
      <w:numPr>
        <w:ilvl w:val="8"/>
        <w:numId w:val="11"/>
      </w:numPr>
    </w:pPr>
  </w:style>
  <w:style w:type="character" w:styleId="UnresolvedMention">
    <w:name w:val="Unresolved Mention"/>
    <w:basedOn w:val="DefaultParagraphFont"/>
    <w:uiPriority w:val="99"/>
    <w:semiHidden/>
    <w:unhideWhenUsed/>
    <w:rsid w:val="00A573DF"/>
    <w:rPr>
      <w:color w:val="605E5C"/>
      <w:shd w:val="clear" w:color="auto" w:fill="E1DFDD"/>
    </w:rPr>
  </w:style>
  <w:style w:type="table" w:styleId="GridTable1Light">
    <w:name w:val="Grid Table 1 Light"/>
    <w:basedOn w:val="TableNormal"/>
    <w:uiPriority w:val="46"/>
    <w:locked/>
    <w:rsid w:val="00A573DF"/>
    <w:pPr>
      <w:spacing w:after="0"/>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paragraph" w:styleId="E-mailSignature">
    <w:name w:val="E-mail Signature"/>
    <w:basedOn w:val="Normal"/>
    <w:link w:val="E-mailSignatureChar"/>
    <w:uiPriority w:val="7"/>
    <w:semiHidden/>
    <w:locked/>
    <w:rsid w:val="00A573DF"/>
    <w:pPr>
      <w:spacing w:before="0" w:after="0"/>
    </w:pPr>
  </w:style>
  <w:style w:type="numbering" w:styleId="111111">
    <w:name w:val="Outline List 2"/>
    <w:basedOn w:val="NoList"/>
    <w:semiHidden/>
    <w:unhideWhenUsed/>
    <w:rsid w:val="00A573DF"/>
    <w:pPr>
      <w:numPr>
        <w:numId w:val="18"/>
      </w:numPr>
    </w:pPr>
  </w:style>
  <w:style w:type="numbering" w:styleId="1ai">
    <w:name w:val="Outline List 1"/>
    <w:basedOn w:val="NoList"/>
    <w:semiHidden/>
    <w:unhideWhenUsed/>
    <w:rsid w:val="00A573DF"/>
    <w:pPr>
      <w:numPr>
        <w:numId w:val="19"/>
      </w:numPr>
    </w:pPr>
  </w:style>
  <w:style w:type="paragraph" w:styleId="BlockText">
    <w:name w:val="Block Text"/>
    <w:basedOn w:val="Normal"/>
    <w:uiPriority w:val="99"/>
    <w:semiHidden/>
    <w:locked/>
    <w:rsid w:val="00A573DF"/>
    <w:pPr>
      <w:pBdr>
        <w:top w:val="single" w:sz="2" w:space="10" w:color="4C6D41" w:themeColor="accent1"/>
        <w:left w:val="single" w:sz="2" w:space="10" w:color="4C6D41" w:themeColor="accent1"/>
        <w:bottom w:val="single" w:sz="2" w:space="10" w:color="4C6D41" w:themeColor="accent1"/>
        <w:right w:val="single" w:sz="2" w:space="10" w:color="4C6D41" w:themeColor="accent1"/>
      </w:pBdr>
      <w:ind w:left="1152" w:right="1152"/>
    </w:pPr>
    <w:rPr>
      <w:rFonts w:asciiTheme="minorHAnsi" w:eastAsiaTheme="minorEastAsia" w:hAnsiTheme="minorHAnsi"/>
      <w:i/>
      <w:iCs/>
      <w:color w:val="4C6D41" w:themeColor="accent1"/>
    </w:rPr>
  </w:style>
  <w:style w:type="character" w:customStyle="1" w:styleId="E-mailSignatureChar">
    <w:name w:val="E-mail Signature Char"/>
    <w:basedOn w:val="DefaultParagraphFont"/>
    <w:link w:val="E-mailSignature"/>
    <w:uiPriority w:val="7"/>
    <w:semiHidden/>
    <w:rsid w:val="00A573DF"/>
  </w:style>
  <w:style w:type="paragraph" w:styleId="EnvelopeAddress">
    <w:name w:val="envelope address"/>
    <w:basedOn w:val="Normal"/>
    <w:uiPriority w:val="7"/>
    <w:semiHidden/>
    <w:locked/>
    <w:rsid w:val="00A573DF"/>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7"/>
    <w:semiHidden/>
    <w:locked/>
    <w:rsid w:val="00A573DF"/>
    <w:pPr>
      <w:spacing w:before="0" w:after="0"/>
    </w:pPr>
    <w:rPr>
      <w:rFonts w:asciiTheme="majorHAnsi" w:eastAsiaTheme="majorEastAsia" w:hAnsiTheme="majorHAnsi" w:cstheme="majorBidi"/>
      <w:sz w:val="20"/>
      <w:szCs w:val="20"/>
    </w:rPr>
  </w:style>
  <w:style w:type="table" w:styleId="GridTable1Light-Accent1">
    <w:name w:val="Grid Table 1 Light Accent 1"/>
    <w:basedOn w:val="TableNormal"/>
    <w:uiPriority w:val="46"/>
    <w:locked/>
    <w:rsid w:val="00A573DF"/>
    <w:pPr>
      <w:spacing w:after="0"/>
    </w:pPr>
    <w:tblPr>
      <w:tblStyleRowBandSize w:val="1"/>
      <w:tblStyleColBandSize w:val="1"/>
      <w:tblBorders>
        <w:top w:val="single" w:sz="4" w:space="0" w:color="B3CCAA" w:themeColor="accent1" w:themeTint="66"/>
        <w:left w:val="single" w:sz="4" w:space="0" w:color="B3CCAA" w:themeColor="accent1" w:themeTint="66"/>
        <w:bottom w:val="single" w:sz="4" w:space="0" w:color="B3CCAA" w:themeColor="accent1" w:themeTint="66"/>
        <w:right w:val="single" w:sz="4" w:space="0" w:color="B3CCAA" w:themeColor="accent1" w:themeTint="66"/>
        <w:insideH w:val="single" w:sz="4" w:space="0" w:color="B3CCAA" w:themeColor="accent1" w:themeTint="66"/>
        <w:insideV w:val="single" w:sz="4" w:space="0" w:color="B3CCAA" w:themeColor="accent1" w:themeTint="66"/>
      </w:tblBorders>
    </w:tblPr>
    <w:tblStylePr w:type="firstRow">
      <w:rPr>
        <w:b/>
        <w:bCs/>
      </w:rPr>
      <w:tblPr/>
      <w:tcPr>
        <w:tcBorders>
          <w:bottom w:val="single" w:sz="12" w:space="0" w:color="8DB380" w:themeColor="accent1" w:themeTint="99"/>
        </w:tcBorders>
      </w:tcPr>
    </w:tblStylePr>
    <w:tblStylePr w:type="lastRow">
      <w:rPr>
        <w:b/>
        <w:bCs/>
      </w:rPr>
      <w:tblPr/>
      <w:tcPr>
        <w:tcBorders>
          <w:top w:val="double" w:sz="2" w:space="0" w:color="8DB380"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locked/>
    <w:rsid w:val="00A573DF"/>
    <w:pPr>
      <w:spacing w:after="0"/>
    </w:pPr>
    <w:tblPr>
      <w:tblStyleRowBandSize w:val="1"/>
      <w:tblStyleColBandSize w:val="1"/>
      <w:tblBorders>
        <w:top w:val="single" w:sz="4" w:space="0" w:color="E2E4AA" w:themeColor="accent2" w:themeTint="66"/>
        <w:left w:val="single" w:sz="4" w:space="0" w:color="E2E4AA" w:themeColor="accent2" w:themeTint="66"/>
        <w:bottom w:val="single" w:sz="4" w:space="0" w:color="E2E4AA" w:themeColor="accent2" w:themeTint="66"/>
        <w:right w:val="single" w:sz="4" w:space="0" w:color="E2E4AA" w:themeColor="accent2" w:themeTint="66"/>
        <w:insideH w:val="single" w:sz="4" w:space="0" w:color="E2E4AA" w:themeColor="accent2" w:themeTint="66"/>
        <w:insideV w:val="single" w:sz="4" w:space="0" w:color="E2E4AA" w:themeColor="accent2" w:themeTint="66"/>
      </w:tblBorders>
    </w:tblPr>
    <w:tblStylePr w:type="firstRow">
      <w:rPr>
        <w:b/>
        <w:bCs/>
      </w:rPr>
      <w:tblPr/>
      <w:tcPr>
        <w:tcBorders>
          <w:bottom w:val="single" w:sz="12" w:space="0" w:color="D3D77F" w:themeColor="accent2" w:themeTint="99"/>
        </w:tcBorders>
      </w:tcPr>
    </w:tblStylePr>
    <w:tblStylePr w:type="lastRow">
      <w:rPr>
        <w:b/>
        <w:bCs/>
      </w:rPr>
      <w:tblPr/>
      <w:tcPr>
        <w:tcBorders>
          <w:top w:val="double" w:sz="2" w:space="0" w:color="D3D77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A573DF"/>
    <w:pPr>
      <w:spacing w:after="0"/>
    </w:pPr>
    <w:tblPr>
      <w:tblStyleRowBandSize w:val="1"/>
      <w:tblStyleColBandSize w:val="1"/>
      <w:tblBorders>
        <w:top w:val="single" w:sz="4" w:space="0" w:color="6CDFFF" w:themeColor="accent3" w:themeTint="66"/>
        <w:left w:val="single" w:sz="4" w:space="0" w:color="6CDFFF" w:themeColor="accent3" w:themeTint="66"/>
        <w:bottom w:val="single" w:sz="4" w:space="0" w:color="6CDFFF" w:themeColor="accent3" w:themeTint="66"/>
        <w:right w:val="single" w:sz="4" w:space="0" w:color="6CDFFF" w:themeColor="accent3" w:themeTint="66"/>
        <w:insideH w:val="single" w:sz="4" w:space="0" w:color="6CDFFF" w:themeColor="accent3" w:themeTint="66"/>
        <w:insideV w:val="single" w:sz="4" w:space="0" w:color="6CDFFF" w:themeColor="accent3" w:themeTint="66"/>
      </w:tblBorders>
    </w:tblPr>
    <w:tblStylePr w:type="firstRow">
      <w:rPr>
        <w:b/>
        <w:bCs/>
      </w:rPr>
      <w:tblPr/>
      <w:tcPr>
        <w:tcBorders>
          <w:bottom w:val="single" w:sz="12" w:space="0" w:color="22D0FF" w:themeColor="accent3" w:themeTint="99"/>
        </w:tcBorders>
      </w:tcPr>
    </w:tblStylePr>
    <w:tblStylePr w:type="lastRow">
      <w:rPr>
        <w:b/>
        <w:bCs/>
      </w:rPr>
      <w:tblPr/>
      <w:tcPr>
        <w:tcBorders>
          <w:top w:val="double" w:sz="2" w:space="0" w:color="22D0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locked/>
    <w:rsid w:val="00A573DF"/>
    <w:pPr>
      <w:spacing w:after="0"/>
    </w:pPr>
    <w:tblPr>
      <w:tblStyleRowBandSize w:val="1"/>
      <w:tblStyleColBandSize w:val="1"/>
      <w:tblBorders>
        <w:top w:val="single" w:sz="4" w:space="0" w:color="7CFFF1" w:themeColor="accent4" w:themeTint="66"/>
        <w:left w:val="single" w:sz="4" w:space="0" w:color="7CFFF1" w:themeColor="accent4" w:themeTint="66"/>
        <w:bottom w:val="single" w:sz="4" w:space="0" w:color="7CFFF1" w:themeColor="accent4" w:themeTint="66"/>
        <w:right w:val="single" w:sz="4" w:space="0" w:color="7CFFF1" w:themeColor="accent4" w:themeTint="66"/>
        <w:insideH w:val="single" w:sz="4" w:space="0" w:color="7CFFF1" w:themeColor="accent4" w:themeTint="66"/>
        <w:insideV w:val="single" w:sz="4" w:space="0" w:color="7CFFF1" w:themeColor="accent4" w:themeTint="66"/>
      </w:tblBorders>
    </w:tblPr>
    <w:tblStylePr w:type="firstRow">
      <w:rPr>
        <w:b/>
        <w:bCs/>
      </w:rPr>
      <w:tblPr/>
      <w:tcPr>
        <w:tcBorders>
          <w:bottom w:val="single" w:sz="12" w:space="0" w:color="3BFFEA" w:themeColor="accent4" w:themeTint="99"/>
        </w:tcBorders>
      </w:tcPr>
    </w:tblStylePr>
    <w:tblStylePr w:type="lastRow">
      <w:rPr>
        <w:b/>
        <w:bCs/>
      </w:rPr>
      <w:tblPr/>
      <w:tcPr>
        <w:tcBorders>
          <w:top w:val="double" w:sz="2" w:space="0" w:color="3BFF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locked/>
    <w:rsid w:val="00A573DF"/>
    <w:pPr>
      <w:spacing w:after="0"/>
    </w:pPr>
    <w:tblPr>
      <w:tblStyleRowBandSize w:val="1"/>
      <w:tblStyleColBandSize w:val="1"/>
      <w:tblBorders>
        <w:top w:val="single" w:sz="4" w:space="0" w:color="F9B7B1" w:themeColor="accent5" w:themeTint="66"/>
        <w:left w:val="single" w:sz="4" w:space="0" w:color="F9B7B1" w:themeColor="accent5" w:themeTint="66"/>
        <w:bottom w:val="single" w:sz="4" w:space="0" w:color="F9B7B1" w:themeColor="accent5" w:themeTint="66"/>
        <w:right w:val="single" w:sz="4" w:space="0" w:color="F9B7B1" w:themeColor="accent5" w:themeTint="66"/>
        <w:insideH w:val="single" w:sz="4" w:space="0" w:color="F9B7B1" w:themeColor="accent5" w:themeTint="66"/>
        <w:insideV w:val="single" w:sz="4" w:space="0" w:color="F9B7B1" w:themeColor="accent5" w:themeTint="66"/>
      </w:tblBorders>
    </w:tblPr>
    <w:tblStylePr w:type="firstRow">
      <w:rPr>
        <w:b/>
        <w:bCs/>
      </w:rPr>
      <w:tblPr/>
      <w:tcPr>
        <w:tcBorders>
          <w:bottom w:val="single" w:sz="12" w:space="0" w:color="F6938B" w:themeColor="accent5" w:themeTint="99"/>
        </w:tcBorders>
      </w:tcPr>
    </w:tblStylePr>
    <w:tblStylePr w:type="lastRow">
      <w:rPr>
        <w:b/>
        <w:bCs/>
      </w:rPr>
      <w:tblPr/>
      <w:tcPr>
        <w:tcBorders>
          <w:top w:val="double" w:sz="2" w:space="0" w:color="F6938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locked/>
    <w:rsid w:val="00A573DF"/>
    <w:pPr>
      <w:spacing w:after="0"/>
    </w:pPr>
    <w:tblPr>
      <w:tblStyleRowBandSize w:val="1"/>
      <w:tblStyleColBandSize w:val="1"/>
      <w:tblBorders>
        <w:top w:val="single" w:sz="4" w:space="0" w:color="FDD9A3" w:themeColor="accent6" w:themeTint="66"/>
        <w:left w:val="single" w:sz="4" w:space="0" w:color="FDD9A3" w:themeColor="accent6" w:themeTint="66"/>
        <w:bottom w:val="single" w:sz="4" w:space="0" w:color="FDD9A3" w:themeColor="accent6" w:themeTint="66"/>
        <w:right w:val="single" w:sz="4" w:space="0" w:color="FDD9A3" w:themeColor="accent6" w:themeTint="66"/>
        <w:insideH w:val="single" w:sz="4" w:space="0" w:color="FDD9A3" w:themeColor="accent6" w:themeTint="66"/>
        <w:insideV w:val="single" w:sz="4" w:space="0" w:color="FDD9A3" w:themeColor="accent6" w:themeTint="66"/>
      </w:tblBorders>
    </w:tblPr>
    <w:tblStylePr w:type="firstRow">
      <w:rPr>
        <w:b/>
        <w:bCs/>
      </w:rPr>
      <w:tblPr/>
      <w:tcPr>
        <w:tcBorders>
          <w:bottom w:val="single" w:sz="12" w:space="0" w:color="FCC676" w:themeColor="accent6" w:themeTint="99"/>
        </w:tcBorders>
      </w:tcPr>
    </w:tblStylePr>
    <w:tblStylePr w:type="lastRow">
      <w:rPr>
        <w:b/>
        <w:bCs/>
      </w:rPr>
      <w:tblPr/>
      <w:tcPr>
        <w:tcBorders>
          <w:top w:val="double" w:sz="2" w:space="0" w:color="FCC67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locked/>
    <w:rsid w:val="00A573DF"/>
    <w:pPr>
      <w:spacing w:after="0"/>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locked/>
    <w:rsid w:val="00A573DF"/>
    <w:pPr>
      <w:spacing w:after="0"/>
    </w:pPr>
    <w:tblPr>
      <w:tblStyleRowBandSize w:val="1"/>
      <w:tblStyleColBandSize w:val="1"/>
      <w:tblBorders>
        <w:top w:val="single" w:sz="2" w:space="0" w:color="8DB380" w:themeColor="accent1" w:themeTint="99"/>
        <w:bottom w:val="single" w:sz="2" w:space="0" w:color="8DB380" w:themeColor="accent1" w:themeTint="99"/>
        <w:insideH w:val="single" w:sz="2" w:space="0" w:color="8DB380" w:themeColor="accent1" w:themeTint="99"/>
        <w:insideV w:val="single" w:sz="2" w:space="0" w:color="8DB380" w:themeColor="accent1" w:themeTint="99"/>
      </w:tblBorders>
    </w:tblPr>
    <w:tblStylePr w:type="firstRow">
      <w:rPr>
        <w:b/>
        <w:bCs/>
      </w:rPr>
      <w:tblPr/>
      <w:tcPr>
        <w:tcBorders>
          <w:top w:val="nil"/>
          <w:bottom w:val="single" w:sz="12" w:space="0" w:color="8DB380" w:themeColor="accent1" w:themeTint="99"/>
          <w:insideH w:val="nil"/>
          <w:insideV w:val="nil"/>
        </w:tcBorders>
        <w:shd w:val="clear" w:color="auto" w:fill="FFFFFF" w:themeFill="background1"/>
      </w:tcPr>
    </w:tblStylePr>
    <w:tblStylePr w:type="lastRow">
      <w:rPr>
        <w:b/>
        <w:bCs/>
      </w:rPr>
      <w:tblPr/>
      <w:tcPr>
        <w:tcBorders>
          <w:top w:val="double" w:sz="2" w:space="0" w:color="8DB380"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GridTable2-Accent2">
    <w:name w:val="Grid Table 2 Accent 2"/>
    <w:basedOn w:val="TableNormal"/>
    <w:uiPriority w:val="47"/>
    <w:locked/>
    <w:rsid w:val="00A573DF"/>
    <w:pPr>
      <w:spacing w:after="0"/>
    </w:pPr>
    <w:tblPr>
      <w:tblStyleRowBandSize w:val="1"/>
      <w:tblStyleColBandSize w:val="1"/>
      <w:tblBorders>
        <w:top w:val="single" w:sz="2" w:space="0" w:color="D3D77F" w:themeColor="accent2" w:themeTint="99"/>
        <w:bottom w:val="single" w:sz="2" w:space="0" w:color="D3D77F" w:themeColor="accent2" w:themeTint="99"/>
        <w:insideH w:val="single" w:sz="2" w:space="0" w:color="D3D77F" w:themeColor="accent2" w:themeTint="99"/>
        <w:insideV w:val="single" w:sz="2" w:space="0" w:color="D3D77F" w:themeColor="accent2" w:themeTint="99"/>
      </w:tblBorders>
    </w:tblPr>
    <w:tblStylePr w:type="firstRow">
      <w:rPr>
        <w:b/>
        <w:bCs/>
      </w:rPr>
      <w:tblPr/>
      <w:tcPr>
        <w:tcBorders>
          <w:top w:val="nil"/>
          <w:bottom w:val="single" w:sz="12" w:space="0" w:color="D3D77F" w:themeColor="accent2" w:themeTint="99"/>
          <w:insideH w:val="nil"/>
          <w:insideV w:val="nil"/>
        </w:tcBorders>
        <w:shd w:val="clear" w:color="auto" w:fill="FFFFFF" w:themeFill="background1"/>
      </w:tcPr>
    </w:tblStylePr>
    <w:tblStylePr w:type="lastRow">
      <w:rPr>
        <w:b/>
        <w:bCs/>
      </w:rPr>
      <w:tblPr/>
      <w:tcPr>
        <w:tcBorders>
          <w:top w:val="double" w:sz="2" w:space="0" w:color="D3D77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GridTable2-Accent3">
    <w:name w:val="Grid Table 2 Accent 3"/>
    <w:basedOn w:val="TableNormal"/>
    <w:uiPriority w:val="47"/>
    <w:locked/>
    <w:rsid w:val="00A573DF"/>
    <w:pPr>
      <w:spacing w:after="0"/>
    </w:pPr>
    <w:tblPr>
      <w:tblStyleRowBandSize w:val="1"/>
      <w:tblStyleColBandSize w:val="1"/>
      <w:tblBorders>
        <w:top w:val="single" w:sz="2" w:space="0" w:color="22D0FF" w:themeColor="accent3" w:themeTint="99"/>
        <w:bottom w:val="single" w:sz="2" w:space="0" w:color="22D0FF" w:themeColor="accent3" w:themeTint="99"/>
        <w:insideH w:val="single" w:sz="2" w:space="0" w:color="22D0FF" w:themeColor="accent3" w:themeTint="99"/>
        <w:insideV w:val="single" w:sz="2" w:space="0" w:color="22D0FF" w:themeColor="accent3" w:themeTint="99"/>
      </w:tblBorders>
    </w:tblPr>
    <w:tblStylePr w:type="firstRow">
      <w:rPr>
        <w:b/>
        <w:bCs/>
      </w:rPr>
      <w:tblPr/>
      <w:tcPr>
        <w:tcBorders>
          <w:top w:val="nil"/>
          <w:bottom w:val="single" w:sz="12" w:space="0" w:color="22D0FF" w:themeColor="accent3" w:themeTint="99"/>
          <w:insideH w:val="nil"/>
          <w:insideV w:val="nil"/>
        </w:tcBorders>
        <w:shd w:val="clear" w:color="auto" w:fill="FFFFFF" w:themeFill="background1"/>
      </w:tcPr>
    </w:tblStylePr>
    <w:tblStylePr w:type="lastRow">
      <w:rPr>
        <w:b/>
        <w:bCs/>
      </w:rPr>
      <w:tblPr/>
      <w:tcPr>
        <w:tcBorders>
          <w:top w:val="double" w:sz="2" w:space="0" w:color="22D0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GridTable2-Accent4">
    <w:name w:val="Grid Table 2 Accent 4"/>
    <w:basedOn w:val="TableNormal"/>
    <w:uiPriority w:val="47"/>
    <w:locked/>
    <w:rsid w:val="00A573DF"/>
    <w:pPr>
      <w:spacing w:after="0"/>
    </w:pPr>
    <w:tblPr>
      <w:tblStyleRowBandSize w:val="1"/>
      <w:tblStyleColBandSize w:val="1"/>
      <w:tblBorders>
        <w:top w:val="single" w:sz="2" w:space="0" w:color="3BFFEA" w:themeColor="accent4" w:themeTint="99"/>
        <w:bottom w:val="single" w:sz="2" w:space="0" w:color="3BFFEA" w:themeColor="accent4" w:themeTint="99"/>
        <w:insideH w:val="single" w:sz="2" w:space="0" w:color="3BFFEA" w:themeColor="accent4" w:themeTint="99"/>
        <w:insideV w:val="single" w:sz="2" w:space="0" w:color="3BFFEA" w:themeColor="accent4" w:themeTint="99"/>
      </w:tblBorders>
    </w:tblPr>
    <w:tblStylePr w:type="firstRow">
      <w:rPr>
        <w:b/>
        <w:bCs/>
      </w:rPr>
      <w:tblPr/>
      <w:tcPr>
        <w:tcBorders>
          <w:top w:val="nil"/>
          <w:bottom w:val="single" w:sz="12" w:space="0" w:color="3BFFEA" w:themeColor="accent4" w:themeTint="99"/>
          <w:insideH w:val="nil"/>
          <w:insideV w:val="nil"/>
        </w:tcBorders>
        <w:shd w:val="clear" w:color="auto" w:fill="FFFFFF" w:themeFill="background1"/>
      </w:tcPr>
    </w:tblStylePr>
    <w:tblStylePr w:type="lastRow">
      <w:rPr>
        <w:b/>
        <w:bCs/>
      </w:rPr>
      <w:tblPr/>
      <w:tcPr>
        <w:tcBorders>
          <w:top w:val="double" w:sz="2" w:space="0" w:color="3BFF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GridTable2-Accent5">
    <w:name w:val="Grid Table 2 Accent 5"/>
    <w:basedOn w:val="TableNormal"/>
    <w:uiPriority w:val="47"/>
    <w:locked/>
    <w:rsid w:val="00A573DF"/>
    <w:pPr>
      <w:spacing w:after="0"/>
    </w:pPr>
    <w:tblPr>
      <w:tblStyleRowBandSize w:val="1"/>
      <w:tblStyleColBandSize w:val="1"/>
      <w:tblBorders>
        <w:top w:val="single" w:sz="2" w:space="0" w:color="F6938B" w:themeColor="accent5" w:themeTint="99"/>
        <w:bottom w:val="single" w:sz="2" w:space="0" w:color="F6938B" w:themeColor="accent5" w:themeTint="99"/>
        <w:insideH w:val="single" w:sz="2" w:space="0" w:color="F6938B" w:themeColor="accent5" w:themeTint="99"/>
        <w:insideV w:val="single" w:sz="2" w:space="0" w:color="F6938B" w:themeColor="accent5" w:themeTint="99"/>
      </w:tblBorders>
    </w:tblPr>
    <w:tblStylePr w:type="firstRow">
      <w:rPr>
        <w:b/>
        <w:bCs/>
      </w:rPr>
      <w:tblPr/>
      <w:tcPr>
        <w:tcBorders>
          <w:top w:val="nil"/>
          <w:bottom w:val="single" w:sz="12" w:space="0" w:color="F6938B" w:themeColor="accent5" w:themeTint="99"/>
          <w:insideH w:val="nil"/>
          <w:insideV w:val="nil"/>
        </w:tcBorders>
        <w:shd w:val="clear" w:color="auto" w:fill="FFFFFF" w:themeFill="background1"/>
      </w:tcPr>
    </w:tblStylePr>
    <w:tblStylePr w:type="lastRow">
      <w:rPr>
        <w:b/>
        <w:bCs/>
      </w:rPr>
      <w:tblPr/>
      <w:tcPr>
        <w:tcBorders>
          <w:top w:val="double" w:sz="2" w:space="0" w:color="F6938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GridTable2-Accent6">
    <w:name w:val="Grid Table 2 Accent 6"/>
    <w:basedOn w:val="TableNormal"/>
    <w:uiPriority w:val="47"/>
    <w:locked/>
    <w:rsid w:val="00A573DF"/>
    <w:pPr>
      <w:spacing w:after="0"/>
    </w:pPr>
    <w:tblPr>
      <w:tblStyleRowBandSize w:val="1"/>
      <w:tblStyleColBandSize w:val="1"/>
      <w:tblBorders>
        <w:top w:val="single" w:sz="2" w:space="0" w:color="FCC676" w:themeColor="accent6" w:themeTint="99"/>
        <w:bottom w:val="single" w:sz="2" w:space="0" w:color="FCC676" w:themeColor="accent6" w:themeTint="99"/>
        <w:insideH w:val="single" w:sz="2" w:space="0" w:color="FCC676" w:themeColor="accent6" w:themeTint="99"/>
        <w:insideV w:val="single" w:sz="2" w:space="0" w:color="FCC676" w:themeColor="accent6" w:themeTint="99"/>
      </w:tblBorders>
    </w:tblPr>
    <w:tblStylePr w:type="firstRow">
      <w:rPr>
        <w:b/>
        <w:bCs/>
      </w:rPr>
      <w:tblPr/>
      <w:tcPr>
        <w:tcBorders>
          <w:top w:val="nil"/>
          <w:bottom w:val="single" w:sz="12" w:space="0" w:color="FCC676" w:themeColor="accent6" w:themeTint="99"/>
          <w:insideH w:val="nil"/>
          <w:insideV w:val="nil"/>
        </w:tcBorders>
        <w:shd w:val="clear" w:color="auto" w:fill="FFFFFF" w:themeFill="background1"/>
      </w:tcPr>
    </w:tblStylePr>
    <w:tblStylePr w:type="lastRow">
      <w:rPr>
        <w:b/>
        <w:bCs/>
      </w:rPr>
      <w:tblPr/>
      <w:tcPr>
        <w:tcBorders>
          <w:top w:val="double" w:sz="2" w:space="0" w:color="FCC67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GridTable3">
    <w:name w:val="Grid Table 3"/>
    <w:basedOn w:val="TableNormal"/>
    <w:uiPriority w:val="48"/>
    <w:locked/>
    <w:rsid w:val="00A573DF"/>
    <w:pPr>
      <w:spacing w:after="0"/>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locked/>
    <w:rsid w:val="00A573DF"/>
    <w:pPr>
      <w:spacing w:after="0"/>
    </w:pPr>
    <w:tblPr>
      <w:tblStyleRowBandSize w:val="1"/>
      <w:tblStyleColBandSize w:val="1"/>
      <w:tblBorders>
        <w:top w:val="single" w:sz="4" w:space="0" w:color="8DB380" w:themeColor="accent1" w:themeTint="99"/>
        <w:left w:val="single" w:sz="4" w:space="0" w:color="8DB380" w:themeColor="accent1" w:themeTint="99"/>
        <w:bottom w:val="single" w:sz="4" w:space="0" w:color="8DB380" w:themeColor="accent1" w:themeTint="99"/>
        <w:right w:val="single" w:sz="4" w:space="0" w:color="8DB380" w:themeColor="accent1" w:themeTint="99"/>
        <w:insideH w:val="single" w:sz="4" w:space="0" w:color="8DB380" w:themeColor="accent1" w:themeTint="99"/>
        <w:insideV w:val="single" w:sz="4" w:space="0" w:color="8DB38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5D4" w:themeFill="accent1" w:themeFillTint="33"/>
      </w:tcPr>
    </w:tblStylePr>
    <w:tblStylePr w:type="band1Horz">
      <w:tblPr/>
      <w:tcPr>
        <w:shd w:val="clear" w:color="auto" w:fill="D9E5D4" w:themeFill="accent1" w:themeFillTint="33"/>
      </w:tcPr>
    </w:tblStylePr>
    <w:tblStylePr w:type="neCell">
      <w:tblPr/>
      <w:tcPr>
        <w:tcBorders>
          <w:bottom w:val="single" w:sz="4" w:space="0" w:color="8DB380" w:themeColor="accent1" w:themeTint="99"/>
        </w:tcBorders>
      </w:tcPr>
    </w:tblStylePr>
    <w:tblStylePr w:type="nwCell">
      <w:tblPr/>
      <w:tcPr>
        <w:tcBorders>
          <w:bottom w:val="single" w:sz="4" w:space="0" w:color="8DB380" w:themeColor="accent1" w:themeTint="99"/>
        </w:tcBorders>
      </w:tcPr>
    </w:tblStylePr>
    <w:tblStylePr w:type="seCell">
      <w:tblPr/>
      <w:tcPr>
        <w:tcBorders>
          <w:top w:val="single" w:sz="4" w:space="0" w:color="8DB380" w:themeColor="accent1" w:themeTint="99"/>
        </w:tcBorders>
      </w:tcPr>
    </w:tblStylePr>
    <w:tblStylePr w:type="swCell">
      <w:tblPr/>
      <w:tcPr>
        <w:tcBorders>
          <w:top w:val="single" w:sz="4" w:space="0" w:color="8DB380" w:themeColor="accent1" w:themeTint="99"/>
        </w:tcBorders>
      </w:tcPr>
    </w:tblStylePr>
  </w:style>
  <w:style w:type="table" w:styleId="GridTable3-Accent2">
    <w:name w:val="Grid Table 3 Accent 2"/>
    <w:basedOn w:val="TableNormal"/>
    <w:uiPriority w:val="48"/>
    <w:locked/>
    <w:rsid w:val="00A573DF"/>
    <w:pPr>
      <w:spacing w:after="0"/>
    </w:pPr>
    <w:tblPr>
      <w:tblStyleRowBandSize w:val="1"/>
      <w:tblStyleColBandSize w:val="1"/>
      <w:tblBorders>
        <w:top w:val="single" w:sz="4" w:space="0" w:color="D3D77F" w:themeColor="accent2" w:themeTint="99"/>
        <w:left w:val="single" w:sz="4" w:space="0" w:color="D3D77F" w:themeColor="accent2" w:themeTint="99"/>
        <w:bottom w:val="single" w:sz="4" w:space="0" w:color="D3D77F" w:themeColor="accent2" w:themeTint="99"/>
        <w:right w:val="single" w:sz="4" w:space="0" w:color="D3D77F" w:themeColor="accent2" w:themeTint="99"/>
        <w:insideH w:val="single" w:sz="4" w:space="0" w:color="D3D77F" w:themeColor="accent2" w:themeTint="99"/>
        <w:insideV w:val="single" w:sz="4" w:space="0" w:color="D3D77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1D4" w:themeFill="accent2" w:themeFillTint="33"/>
      </w:tcPr>
    </w:tblStylePr>
    <w:tblStylePr w:type="band1Horz">
      <w:tblPr/>
      <w:tcPr>
        <w:shd w:val="clear" w:color="auto" w:fill="F0F1D4" w:themeFill="accent2" w:themeFillTint="33"/>
      </w:tcPr>
    </w:tblStylePr>
    <w:tblStylePr w:type="neCell">
      <w:tblPr/>
      <w:tcPr>
        <w:tcBorders>
          <w:bottom w:val="single" w:sz="4" w:space="0" w:color="D3D77F" w:themeColor="accent2" w:themeTint="99"/>
        </w:tcBorders>
      </w:tcPr>
    </w:tblStylePr>
    <w:tblStylePr w:type="nwCell">
      <w:tblPr/>
      <w:tcPr>
        <w:tcBorders>
          <w:bottom w:val="single" w:sz="4" w:space="0" w:color="D3D77F" w:themeColor="accent2" w:themeTint="99"/>
        </w:tcBorders>
      </w:tcPr>
    </w:tblStylePr>
    <w:tblStylePr w:type="seCell">
      <w:tblPr/>
      <w:tcPr>
        <w:tcBorders>
          <w:top w:val="single" w:sz="4" w:space="0" w:color="D3D77F" w:themeColor="accent2" w:themeTint="99"/>
        </w:tcBorders>
      </w:tcPr>
    </w:tblStylePr>
    <w:tblStylePr w:type="swCell">
      <w:tblPr/>
      <w:tcPr>
        <w:tcBorders>
          <w:top w:val="single" w:sz="4" w:space="0" w:color="D3D77F" w:themeColor="accent2" w:themeTint="99"/>
        </w:tcBorders>
      </w:tcPr>
    </w:tblStylePr>
  </w:style>
  <w:style w:type="table" w:styleId="GridTable3-Accent3">
    <w:name w:val="Grid Table 3 Accent 3"/>
    <w:basedOn w:val="TableNormal"/>
    <w:uiPriority w:val="48"/>
    <w:locked/>
    <w:rsid w:val="00A573DF"/>
    <w:pPr>
      <w:spacing w:after="0"/>
    </w:pPr>
    <w:tblPr>
      <w:tblStyleRowBandSize w:val="1"/>
      <w:tblStyleColBandSize w:val="1"/>
      <w:tblBorders>
        <w:top w:val="single" w:sz="4" w:space="0" w:color="22D0FF" w:themeColor="accent3" w:themeTint="99"/>
        <w:left w:val="single" w:sz="4" w:space="0" w:color="22D0FF" w:themeColor="accent3" w:themeTint="99"/>
        <w:bottom w:val="single" w:sz="4" w:space="0" w:color="22D0FF" w:themeColor="accent3" w:themeTint="99"/>
        <w:right w:val="single" w:sz="4" w:space="0" w:color="22D0FF" w:themeColor="accent3" w:themeTint="99"/>
        <w:insideH w:val="single" w:sz="4" w:space="0" w:color="22D0FF" w:themeColor="accent3" w:themeTint="99"/>
        <w:insideV w:val="single" w:sz="4" w:space="0" w:color="22D0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EFFF" w:themeFill="accent3" w:themeFillTint="33"/>
      </w:tcPr>
    </w:tblStylePr>
    <w:tblStylePr w:type="band1Horz">
      <w:tblPr/>
      <w:tcPr>
        <w:shd w:val="clear" w:color="auto" w:fill="B5EFFF" w:themeFill="accent3" w:themeFillTint="33"/>
      </w:tcPr>
    </w:tblStylePr>
    <w:tblStylePr w:type="neCell">
      <w:tblPr/>
      <w:tcPr>
        <w:tcBorders>
          <w:bottom w:val="single" w:sz="4" w:space="0" w:color="22D0FF" w:themeColor="accent3" w:themeTint="99"/>
        </w:tcBorders>
      </w:tcPr>
    </w:tblStylePr>
    <w:tblStylePr w:type="nwCell">
      <w:tblPr/>
      <w:tcPr>
        <w:tcBorders>
          <w:bottom w:val="single" w:sz="4" w:space="0" w:color="22D0FF" w:themeColor="accent3" w:themeTint="99"/>
        </w:tcBorders>
      </w:tcPr>
    </w:tblStylePr>
    <w:tblStylePr w:type="seCell">
      <w:tblPr/>
      <w:tcPr>
        <w:tcBorders>
          <w:top w:val="single" w:sz="4" w:space="0" w:color="22D0FF" w:themeColor="accent3" w:themeTint="99"/>
        </w:tcBorders>
      </w:tcPr>
    </w:tblStylePr>
    <w:tblStylePr w:type="swCell">
      <w:tblPr/>
      <w:tcPr>
        <w:tcBorders>
          <w:top w:val="single" w:sz="4" w:space="0" w:color="22D0FF" w:themeColor="accent3" w:themeTint="99"/>
        </w:tcBorders>
      </w:tcPr>
    </w:tblStylePr>
  </w:style>
  <w:style w:type="table" w:styleId="GridTable3-Accent4">
    <w:name w:val="Grid Table 3 Accent 4"/>
    <w:basedOn w:val="TableNormal"/>
    <w:uiPriority w:val="48"/>
    <w:locked/>
    <w:rsid w:val="00A573DF"/>
    <w:pPr>
      <w:spacing w:after="0"/>
    </w:pPr>
    <w:tblPr>
      <w:tblStyleRowBandSize w:val="1"/>
      <w:tblStyleColBandSize w:val="1"/>
      <w:tblBorders>
        <w:top w:val="single" w:sz="4" w:space="0" w:color="3BFFEA" w:themeColor="accent4" w:themeTint="99"/>
        <w:left w:val="single" w:sz="4" w:space="0" w:color="3BFFEA" w:themeColor="accent4" w:themeTint="99"/>
        <w:bottom w:val="single" w:sz="4" w:space="0" w:color="3BFFEA" w:themeColor="accent4" w:themeTint="99"/>
        <w:right w:val="single" w:sz="4" w:space="0" w:color="3BFFEA" w:themeColor="accent4" w:themeTint="99"/>
        <w:insideH w:val="single" w:sz="4" w:space="0" w:color="3BFFEA" w:themeColor="accent4" w:themeTint="99"/>
        <w:insideV w:val="single" w:sz="4" w:space="0" w:color="3BFF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FF8" w:themeFill="accent4" w:themeFillTint="33"/>
      </w:tcPr>
    </w:tblStylePr>
    <w:tblStylePr w:type="band1Horz">
      <w:tblPr/>
      <w:tcPr>
        <w:shd w:val="clear" w:color="auto" w:fill="BDFFF8" w:themeFill="accent4" w:themeFillTint="33"/>
      </w:tcPr>
    </w:tblStylePr>
    <w:tblStylePr w:type="neCell">
      <w:tblPr/>
      <w:tcPr>
        <w:tcBorders>
          <w:bottom w:val="single" w:sz="4" w:space="0" w:color="3BFFEA" w:themeColor="accent4" w:themeTint="99"/>
        </w:tcBorders>
      </w:tcPr>
    </w:tblStylePr>
    <w:tblStylePr w:type="nwCell">
      <w:tblPr/>
      <w:tcPr>
        <w:tcBorders>
          <w:bottom w:val="single" w:sz="4" w:space="0" w:color="3BFFEA" w:themeColor="accent4" w:themeTint="99"/>
        </w:tcBorders>
      </w:tcPr>
    </w:tblStylePr>
    <w:tblStylePr w:type="seCell">
      <w:tblPr/>
      <w:tcPr>
        <w:tcBorders>
          <w:top w:val="single" w:sz="4" w:space="0" w:color="3BFFEA" w:themeColor="accent4" w:themeTint="99"/>
        </w:tcBorders>
      </w:tcPr>
    </w:tblStylePr>
    <w:tblStylePr w:type="swCell">
      <w:tblPr/>
      <w:tcPr>
        <w:tcBorders>
          <w:top w:val="single" w:sz="4" w:space="0" w:color="3BFFEA" w:themeColor="accent4" w:themeTint="99"/>
        </w:tcBorders>
      </w:tcPr>
    </w:tblStylePr>
  </w:style>
  <w:style w:type="table" w:styleId="GridTable3-Accent5">
    <w:name w:val="Grid Table 3 Accent 5"/>
    <w:basedOn w:val="TableNormal"/>
    <w:uiPriority w:val="48"/>
    <w:locked/>
    <w:rsid w:val="00A573DF"/>
    <w:pPr>
      <w:spacing w:after="0"/>
    </w:pPr>
    <w:tblPr>
      <w:tblStyleRowBandSize w:val="1"/>
      <w:tblStyleColBandSize w:val="1"/>
      <w:tblBorders>
        <w:top w:val="single" w:sz="4" w:space="0" w:color="F6938B" w:themeColor="accent5" w:themeTint="99"/>
        <w:left w:val="single" w:sz="4" w:space="0" w:color="F6938B" w:themeColor="accent5" w:themeTint="99"/>
        <w:bottom w:val="single" w:sz="4" w:space="0" w:color="F6938B" w:themeColor="accent5" w:themeTint="99"/>
        <w:right w:val="single" w:sz="4" w:space="0" w:color="F6938B" w:themeColor="accent5" w:themeTint="99"/>
        <w:insideH w:val="single" w:sz="4" w:space="0" w:color="F6938B" w:themeColor="accent5" w:themeTint="99"/>
        <w:insideV w:val="single" w:sz="4" w:space="0" w:color="F6938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8" w:themeFill="accent5" w:themeFillTint="33"/>
      </w:tcPr>
    </w:tblStylePr>
    <w:tblStylePr w:type="band1Horz">
      <w:tblPr/>
      <w:tcPr>
        <w:shd w:val="clear" w:color="auto" w:fill="FCDBD8" w:themeFill="accent5" w:themeFillTint="33"/>
      </w:tcPr>
    </w:tblStylePr>
    <w:tblStylePr w:type="neCell">
      <w:tblPr/>
      <w:tcPr>
        <w:tcBorders>
          <w:bottom w:val="single" w:sz="4" w:space="0" w:color="F6938B" w:themeColor="accent5" w:themeTint="99"/>
        </w:tcBorders>
      </w:tcPr>
    </w:tblStylePr>
    <w:tblStylePr w:type="nwCell">
      <w:tblPr/>
      <w:tcPr>
        <w:tcBorders>
          <w:bottom w:val="single" w:sz="4" w:space="0" w:color="F6938B" w:themeColor="accent5" w:themeTint="99"/>
        </w:tcBorders>
      </w:tcPr>
    </w:tblStylePr>
    <w:tblStylePr w:type="seCell">
      <w:tblPr/>
      <w:tcPr>
        <w:tcBorders>
          <w:top w:val="single" w:sz="4" w:space="0" w:color="F6938B" w:themeColor="accent5" w:themeTint="99"/>
        </w:tcBorders>
      </w:tcPr>
    </w:tblStylePr>
    <w:tblStylePr w:type="swCell">
      <w:tblPr/>
      <w:tcPr>
        <w:tcBorders>
          <w:top w:val="single" w:sz="4" w:space="0" w:color="F6938B" w:themeColor="accent5" w:themeTint="99"/>
        </w:tcBorders>
      </w:tcPr>
    </w:tblStylePr>
  </w:style>
  <w:style w:type="table" w:styleId="GridTable3-Accent6">
    <w:name w:val="Grid Table 3 Accent 6"/>
    <w:basedOn w:val="TableNormal"/>
    <w:uiPriority w:val="48"/>
    <w:locked/>
    <w:rsid w:val="00A573DF"/>
    <w:pPr>
      <w:spacing w:after="0"/>
    </w:pPr>
    <w:tblPr>
      <w:tblStyleRowBandSize w:val="1"/>
      <w:tblStyleColBandSize w:val="1"/>
      <w:tblBorders>
        <w:top w:val="single" w:sz="4" w:space="0" w:color="FCC676" w:themeColor="accent6" w:themeTint="99"/>
        <w:left w:val="single" w:sz="4" w:space="0" w:color="FCC676" w:themeColor="accent6" w:themeTint="99"/>
        <w:bottom w:val="single" w:sz="4" w:space="0" w:color="FCC676" w:themeColor="accent6" w:themeTint="99"/>
        <w:right w:val="single" w:sz="4" w:space="0" w:color="FCC676" w:themeColor="accent6" w:themeTint="99"/>
        <w:insideH w:val="single" w:sz="4" w:space="0" w:color="FCC676" w:themeColor="accent6" w:themeTint="99"/>
        <w:insideV w:val="single" w:sz="4" w:space="0" w:color="FCC67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CD1" w:themeFill="accent6" w:themeFillTint="33"/>
      </w:tcPr>
    </w:tblStylePr>
    <w:tblStylePr w:type="band1Horz">
      <w:tblPr/>
      <w:tcPr>
        <w:shd w:val="clear" w:color="auto" w:fill="FEECD1" w:themeFill="accent6" w:themeFillTint="33"/>
      </w:tcPr>
    </w:tblStylePr>
    <w:tblStylePr w:type="neCell">
      <w:tblPr/>
      <w:tcPr>
        <w:tcBorders>
          <w:bottom w:val="single" w:sz="4" w:space="0" w:color="FCC676" w:themeColor="accent6" w:themeTint="99"/>
        </w:tcBorders>
      </w:tcPr>
    </w:tblStylePr>
    <w:tblStylePr w:type="nwCell">
      <w:tblPr/>
      <w:tcPr>
        <w:tcBorders>
          <w:bottom w:val="single" w:sz="4" w:space="0" w:color="FCC676" w:themeColor="accent6" w:themeTint="99"/>
        </w:tcBorders>
      </w:tcPr>
    </w:tblStylePr>
    <w:tblStylePr w:type="seCell">
      <w:tblPr/>
      <w:tcPr>
        <w:tcBorders>
          <w:top w:val="single" w:sz="4" w:space="0" w:color="FCC676" w:themeColor="accent6" w:themeTint="99"/>
        </w:tcBorders>
      </w:tcPr>
    </w:tblStylePr>
    <w:tblStylePr w:type="swCell">
      <w:tblPr/>
      <w:tcPr>
        <w:tcBorders>
          <w:top w:val="single" w:sz="4" w:space="0" w:color="FCC676" w:themeColor="accent6" w:themeTint="99"/>
        </w:tcBorders>
      </w:tcPr>
    </w:tblStylePr>
  </w:style>
  <w:style w:type="table" w:styleId="GridTable4">
    <w:name w:val="Grid Table 4"/>
    <w:basedOn w:val="TableNormal"/>
    <w:uiPriority w:val="49"/>
    <w:locked/>
    <w:rsid w:val="00A573DF"/>
    <w:pPr>
      <w:spacing w:after="0"/>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locked/>
    <w:rsid w:val="00A573DF"/>
    <w:pPr>
      <w:spacing w:after="0"/>
    </w:pPr>
    <w:tblPr>
      <w:tblStyleRowBandSize w:val="1"/>
      <w:tblStyleColBandSize w:val="1"/>
      <w:tblBorders>
        <w:top w:val="single" w:sz="4" w:space="0" w:color="8DB380" w:themeColor="accent1" w:themeTint="99"/>
        <w:left w:val="single" w:sz="4" w:space="0" w:color="8DB380" w:themeColor="accent1" w:themeTint="99"/>
        <w:bottom w:val="single" w:sz="4" w:space="0" w:color="8DB380" w:themeColor="accent1" w:themeTint="99"/>
        <w:right w:val="single" w:sz="4" w:space="0" w:color="8DB380" w:themeColor="accent1" w:themeTint="99"/>
        <w:insideH w:val="single" w:sz="4" w:space="0" w:color="8DB380" w:themeColor="accent1" w:themeTint="99"/>
        <w:insideV w:val="single" w:sz="4" w:space="0" w:color="8DB380" w:themeColor="accent1" w:themeTint="99"/>
      </w:tblBorders>
    </w:tblPr>
    <w:tblStylePr w:type="firstRow">
      <w:rPr>
        <w:b/>
        <w:bCs/>
        <w:color w:val="FFFFFF" w:themeColor="background1"/>
      </w:rPr>
      <w:tblPr/>
      <w:tcPr>
        <w:tcBorders>
          <w:top w:val="single" w:sz="4" w:space="0" w:color="4C6D41" w:themeColor="accent1"/>
          <w:left w:val="single" w:sz="4" w:space="0" w:color="4C6D41" w:themeColor="accent1"/>
          <w:bottom w:val="single" w:sz="4" w:space="0" w:color="4C6D41" w:themeColor="accent1"/>
          <w:right w:val="single" w:sz="4" w:space="0" w:color="4C6D41" w:themeColor="accent1"/>
          <w:insideH w:val="nil"/>
          <w:insideV w:val="nil"/>
        </w:tcBorders>
        <w:shd w:val="clear" w:color="auto" w:fill="4C6D41" w:themeFill="accent1"/>
      </w:tcPr>
    </w:tblStylePr>
    <w:tblStylePr w:type="lastRow">
      <w:rPr>
        <w:b/>
        <w:bCs/>
      </w:rPr>
      <w:tblPr/>
      <w:tcPr>
        <w:tcBorders>
          <w:top w:val="double" w:sz="4" w:space="0" w:color="4C6D41" w:themeColor="accent1"/>
        </w:tcBorders>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GridTable4-Accent2">
    <w:name w:val="Grid Table 4 Accent 2"/>
    <w:basedOn w:val="TableNormal"/>
    <w:uiPriority w:val="49"/>
    <w:locked/>
    <w:rsid w:val="00A573DF"/>
    <w:pPr>
      <w:spacing w:after="0"/>
    </w:pPr>
    <w:tblPr>
      <w:tblStyleRowBandSize w:val="1"/>
      <w:tblStyleColBandSize w:val="1"/>
      <w:tblBorders>
        <w:top w:val="single" w:sz="4" w:space="0" w:color="D3D77F" w:themeColor="accent2" w:themeTint="99"/>
        <w:left w:val="single" w:sz="4" w:space="0" w:color="D3D77F" w:themeColor="accent2" w:themeTint="99"/>
        <w:bottom w:val="single" w:sz="4" w:space="0" w:color="D3D77F" w:themeColor="accent2" w:themeTint="99"/>
        <w:right w:val="single" w:sz="4" w:space="0" w:color="D3D77F" w:themeColor="accent2" w:themeTint="99"/>
        <w:insideH w:val="single" w:sz="4" w:space="0" w:color="D3D77F" w:themeColor="accent2" w:themeTint="99"/>
        <w:insideV w:val="single" w:sz="4" w:space="0" w:color="D3D77F" w:themeColor="accent2" w:themeTint="99"/>
      </w:tblBorders>
    </w:tblPr>
    <w:tblStylePr w:type="firstRow">
      <w:rPr>
        <w:b/>
        <w:bCs/>
        <w:color w:val="FFFFFF" w:themeColor="background1"/>
      </w:rPr>
      <w:tblPr/>
      <w:tcPr>
        <w:tcBorders>
          <w:top w:val="single" w:sz="4" w:space="0" w:color="ACB137" w:themeColor="accent2"/>
          <w:left w:val="single" w:sz="4" w:space="0" w:color="ACB137" w:themeColor="accent2"/>
          <w:bottom w:val="single" w:sz="4" w:space="0" w:color="ACB137" w:themeColor="accent2"/>
          <w:right w:val="single" w:sz="4" w:space="0" w:color="ACB137" w:themeColor="accent2"/>
          <w:insideH w:val="nil"/>
          <w:insideV w:val="nil"/>
        </w:tcBorders>
        <w:shd w:val="clear" w:color="auto" w:fill="ACB137" w:themeFill="accent2"/>
      </w:tcPr>
    </w:tblStylePr>
    <w:tblStylePr w:type="lastRow">
      <w:rPr>
        <w:b/>
        <w:bCs/>
      </w:rPr>
      <w:tblPr/>
      <w:tcPr>
        <w:tcBorders>
          <w:top w:val="double" w:sz="4" w:space="0" w:color="ACB137" w:themeColor="accent2"/>
        </w:tcBorders>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GridTable4-Accent3">
    <w:name w:val="Grid Table 4 Accent 3"/>
    <w:basedOn w:val="TableNormal"/>
    <w:uiPriority w:val="49"/>
    <w:locked/>
    <w:rsid w:val="00A573DF"/>
    <w:pPr>
      <w:spacing w:after="0"/>
    </w:pPr>
    <w:tblPr>
      <w:tblStyleRowBandSize w:val="1"/>
      <w:tblStyleColBandSize w:val="1"/>
      <w:tblBorders>
        <w:top w:val="single" w:sz="4" w:space="0" w:color="22D0FF" w:themeColor="accent3" w:themeTint="99"/>
        <w:left w:val="single" w:sz="4" w:space="0" w:color="22D0FF" w:themeColor="accent3" w:themeTint="99"/>
        <w:bottom w:val="single" w:sz="4" w:space="0" w:color="22D0FF" w:themeColor="accent3" w:themeTint="99"/>
        <w:right w:val="single" w:sz="4" w:space="0" w:color="22D0FF" w:themeColor="accent3" w:themeTint="99"/>
        <w:insideH w:val="single" w:sz="4" w:space="0" w:color="22D0FF" w:themeColor="accent3" w:themeTint="99"/>
        <w:insideV w:val="single" w:sz="4" w:space="0" w:color="22D0FF" w:themeColor="accent3" w:themeTint="99"/>
      </w:tblBorders>
    </w:tblPr>
    <w:tblStylePr w:type="firstRow">
      <w:rPr>
        <w:b/>
        <w:bCs/>
        <w:color w:val="FFFFFF" w:themeColor="background1"/>
      </w:rPr>
      <w:tblPr/>
      <w:tcPr>
        <w:tcBorders>
          <w:top w:val="single" w:sz="4" w:space="0" w:color="00718F" w:themeColor="accent3"/>
          <w:left w:val="single" w:sz="4" w:space="0" w:color="00718F" w:themeColor="accent3"/>
          <w:bottom w:val="single" w:sz="4" w:space="0" w:color="00718F" w:themeColor="accent3"/>
          <w:right w:val="single" w:sz="4" w:space="0" w:color="00718F" w:themeColor="accent3"/>
          <w:insideH w:val="nil"/>
          <w:insideV w:val="nil"/>
        </w:tcBorders>
        <w:shd w:val="clear" w:color="auto" w:fill="00718F" w:themeFill="accent3"/>
      </w:tcPr>
    </w:tblStylePr>
    <w:tblStylePr w:type="lastRow">
      <w:rPr>
        <w:b/>
        <w:bCs/>
      </w:rPr>
      <w:tblPr/>
      <w:tcPr>
        <w:tcBorders>
          <w:top w:val="double" w:sz="4" w:space="0" w:color="00718F" w:themeColor="accent3"/>
        </w:tcBorders>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GridTable4-Accent4">
    <w:name w:val="Grid Table 4 Accent 4"/>
    <w:basedOn w:val="TableNormal"/>
    <w:uiPriority w:val="49"/>
    <w:locked/>
    <w:rsid w:val="00A573DF"/>
    <w:pPr>
      <w:spacing w:after="0"/>
    </w:pPr>
    <w:tblPr>
      <w:tblStyleRowBandSize w:val="1"/>
      <w:tblStyleColBandSize w:val="1"/>
      <w:tblBorders>
        <w:top w:val="single" w:sz="4" w:space="0" w:color="3BFFEA" w:themeColor="accent4" w:themeTint="99"/>
        <w:left w:val="single" w:sz="4" w:space="0" w:color="3BFFEA" w:themeColor="accent4" w:themeTint="99"/>
        <w:bottom w:val="single" w:sz="4" w:space="0" w:color="3BFFEA" w:themeColor="accent4" w:themeTint="99"/>
        <w:right w:val="single" w:sz="4" w:space="0" w:color="3BFFEA" w:themeColor="accent4" w:themeTint="99"/>
        <w:insideH w:val="single" w:sz="4" w:space="0" w:color="3BFFEA" w:themeColor="accent4" w:themeTint="99"/>
        <w:insideV w:val="single" w:sz="4" w:space="0" w:color="3BFFEA" w:themeColor="accent4" w:themeTint="99"/>
      </w:tblBorders>
    </w:tblPr>
    <w:tblStylePr w:type="firstRow">
      <w:rPr>
        <w:b/>
        <w:bCs/>
        <w:color w:val="FFFFFF" w:themeColor="background1"/>
      </w:rPr>
      <w:tblPr/>
      <w:tcPr>
        <w:tcBorders>
          <w:top w:val="single" w:sz="4" w:space="0" w:color="00B8A5" w:themeColor="accent4"/>
          <w:left w:val="single" w:sz="4" w:space="0" w:color="00B8A5" w:themeColor="accent4"/>
          <w:bottom w:val="single" w:sz="4" w:space="0" w:color="00B8A5" w:themeColor="accent4"/>
          <w:right w:val="single" w:sz="4" w:space="0" w:color="00B8A5" w:themeColor="accent4"/>
          <w:insideH w:val="nil"/>
          <w:insideV w:val="nil"/>
        </w:tcBorders>
        <w:shd w:val="clear" w:color="auto" w:fill="00B8A5" w:themeFill="accent4"/>
      </w:tcPr>
    </w:tblStylePr>
    <w:tblStylePr w:type="lastRow">
      <w:rPr>
        <w:b/>
        <w:bCs/>
      </w:rPr>
      <w:tblPr/>
      <w:tcPr>
        <w:tcBorders>
          <w:top w:val="double" w:sz="4" w:space="0" w:color="00B8A5" w:themeColor="accent4"/>
        </w:tcBorders>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GridTable4-Accent5">
    <w:name w:val="Grid Table 4 Accent 5"/>
    <w:basedOn w:val="TableNormal"/>
    <w:uiPriority w:val="49"/>
    <w:locked/>
    <w:rsid w:val="00A573DF"/>
    <w:pPr>
      <w:spacing w:after="0"/>
    </w:pPr>
    <w:tblPr>
      <w:tblStyleRowBandSize w:val="1"/>
      <w:tblStyleColBandSize w:val="1"/>
      <w:tblBorders>
        <w:top w:val="single" w:sz="4" w:space="0" w:color="F6938B" w:themeColor="accent5" w:themeTint="99"/>
        <w:left w:val="single" w:sz="4" w:space="0" w:color="F6938B" w:themeColor="accent5" w:themeTint="99"/>
        <w:bottom w:val="single" w:sz="4" w:space="0" w:color="F6938B" w:themeColor="accent5" w:themeTint="99"/>
        <w:right w:val="single" w:sz="4" w:space="0" w:color="F6938B" w:themeColor="accent5" w:themeTint="99"/>
        <w:insideH w:val="single" w:sz="4" w:space="0" w:color="F6938B" w:themeColor="accent5" w:themeTint="99"/>
        <w:insideV w:val="single" w:sz="4" w:space="0" w:color="F6938B" w:themeColor="accent5" w:themeTint="99"/>
      </w:tblBorders>
    </w:tblPr>
    <w:tblStylePr w:type="firstRow">
      <w:rPr>
        <w:b/>
        <w:bCs/>
        <w:color w:val="FFFFFF" w:themeColor="background1"/>
      </w:rPr>
      <w:tblPr/>
      <w:tcPr>
        <w:tcBorders>
          <w:top w:val="single" w:sz="4" w:space="0" w:color="F04C3E" w:themeColor="accent5"/>
          <w:left w:val="single" w:sz="4" w:space="0" w:color="F04C3E" w:themeColor="accent5"/>
          <w:bottom w:val="single" w:sz="4" w:space="0" w:color="F04C3E" w:themeColor="accent5"/>
          <w:right w:val="single" w:sz="4" w:space="0" w:color="F04C3E" w:themeColor="accent5"/>
          <w:insideH w:val="nil"/>
          <w:insideV w:val="nil"/>
        </w:tcBorders>
        <w:shd w:val="clear" w:color="auto" w:fill="F04C3E" w:themeFill="accent5"/>
      </w:tcPr>
    </w:tblStylePr>
    <w:tblStylePr w:type="lastRow">
      <w:rPr>
        <w:b/>
        <w:bCs/>
      </w:rPr>
      <w:tblPr/>
      <w:tcPr>
        <w:tcBorders>
          <w:top w:val="double" w:sz="4" w:space="0" w:color="F04C3E" w:themeColor="accent5"/>
        </w:tcBorders>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GridTable4-Accent6">
    <w:name w:val="Grid Table 4 Accent 6"/>
    <w:basedOn w:val="TableNormal"/>
    <w:uiPriority w:val="49"/>
    <w:locked/>
    <w:rsid w:val="00A573DF"/>
    <w:pPr>
      <w:spacing w:after="0"/>
    </w:pPr>
    <w:tblPr>
      <w:tblStyleRowBandSize w:val="1"/>
      <w:tblStyleColBandSize w:val="1"/>
      <w:tblBorders>
        <w:top w:val="single" w:sz="4" w:space="0" w:color="FCC676" w:themeColor="accent6" w:themeTint="99"/>
        <w:left w:val="single" w:sz="4" w:space="0" w:color="FCC676" w:themeColor="accent6" w:themeTint="99"/>
        <w:bottom w:val="single" w:sz="4" w:space="0" w:color="FCC676" w:themeColor="accent6" w:themeTint="99"/>
        <w:right w:val="single" w:sz="4" w:space="0" w:color="FCC676" w:themeColor="accent6" w:themeTint="99"/>
        <w:insideH w:val="single" w:sz="4" w:space="0" w:color="FCC676" w:themeColor="accent6" w:themeTint="99"/>
        <w:insideV w:val="single" w:sz="4" w:space="0" w:color="FCC676" w:themeColor="accent6" w:themeTint="99"/>
      </w:tblBorders>
    </w:tblPr>
    <w:tblStylePr w:type="firstRow">
      <w:rPr>
        <w:b/>
        <w:bCs/>
        <w:color w:val="FFFFFF" w:themeColor="background1"/>
      </w:rPr>
      <w:tblPr/>
      <w:tcPr>
        <w:tcBorders>
          <w:top w:val="single" w:sz="4" w:space="0" w:color="FAA21B" w:themeColor="accent6"/>
          <w:left w:val="single" w:sz="4" w:space="0" w:color="FAA21B" w:themeColor="accent6"/>
          <w:bottom w:val="single" w:sz="4" w:space="0" w:color="FAA21B" w:themeColor="accent6"/>
          <w:right w:val="single" w:sz="4" w:space="0" w:color="FAA21B" w:themeColor="accent6"/>
          <w:insideH w:val="nil"/>
          <w:insideV w:val="nil"/>
        </w:tcBorders>
        <w:shd w:val="clear" w:color="auto" w:fill="FAA21B" w:themeFill="accent6"/>
      </w:tcPr>
    </w:tblStylePr>
    <w:tblStylePr w:type="lastRow">
      <w:rPr>
        <w:b/>
        <w:bCs/>
      </w:rPr>
      <w:tblPr/>
      <w:tcPr>
        <w:tcBorders>
          <w:top w:val="double" w:sz="4" w:space="0" w:color="FAA21B" w:themeColor="accent6"/>
        </w:tcBorders>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GridTable5Dark">
    <w:name w:val="Grid Table 5 Dark"/>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5D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6D4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6D4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6D4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6D41" w:themeFill="accent1"/>
      </w:tcPr>
    </w:tblStylePr>
    <w:tblStylePr w:type="band1Vert">
      <w:tblPr/>
      <w:tcPr>
        <w:shd w:val="clear" w:color="auto" w:fill="B3CCAA" w:themeFill="accent1" w:themeFillTint="66"/>
      </w:tcPr>
    </w:tblStylePr>
    <w:tblStylePr w:type="band1Horz">
      <w:tblPr/>
      <w:tcPr>
        <w:shd w:val="clear" w:color="auto" w:fill="B3CCAA" w:themeFill="accent1" w:themeFillTint="66"/>
      </w:tcPr>
    </w:tblStylePr>
  </w:style>
  <w:style w:type="table" w:styleId="GridTable5Dark-Accent2">
    <w:name w:val="Grid Table 5 Dark Accent 2"/>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1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CB13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CB13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CB13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CB137" w:themeFill="accent2"/>
      </w:tcPr>
    </w:tblStylePr>
    <w:tblStylePr w:type="band1Vert">
      <w:tblPr/>
      <w:tcPr>
        <w:shd w:val="clear" w:color="auto" w:fill="E2E4AA" w:themeFill="accent2" w:themeFillTint="66"/>
      </w:tcPr>
    </w:tblStylePr>
    <w:tblStylePr w:type="band1Horz">
      <w:tblPr/>
      <w:tcPr>
        <w:shd w:val="clear" w:color="auto" w:fill="E2E4AA" w:themeFill="accent2" w:themeFillTint="66"/>
      </w:tcPr>
    </w:tblStylePr>
  </w:style>
  <w:style w:type="table" w:styleId="GridTable5Dark-Accent3">
    <w:name w:val="Grid Table 5 Dark Accent 3"/>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5EF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18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18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18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18F" w:themeFill="accent3"/>
      </w:tcPr>
    </w:tblStylePr>
    <w:tblStylePr w:type="band1Vert">
      <w:tblPr/>
      <w:tcPr>
        <w:shd w:val="clear" w:color="auto" w:fill="6CDFFF" w:themeFill="accent3" w:themeFillTint="66"/>
      </w:tcPr>
    </w:tblStylePr>
    <w:tblStylePr w:type="band1Horz">
      <w:tblPr/>
      <w:tcPr>
        <w:shd w:val="clear" w:color="auto" w:fill="6CDFFF" w:themeFill="accent3" w:themeFillTint="66"/>
      </w:tcPr>
    </w:tblStylePr>
  </w:style>
  <w:style w:type="table" w:styleId="GridTable5Dark-Accent4">
    <w:name w:val="Grid Table 5 Dark Accent 4"/>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F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8A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8A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8A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8A5" w:themeFill="accent4"/>
      </w:tcPr>
    </w:tblStylePr>
    <w:tblStylePr w:type="band1Vert">
      <w:tblPr/>
      <w:tcPr>
        <w:shd w:val="clear" w:color="auto" w:fill="7CFFF1" w:themeFill="accent4" w:themeFillTint="66"/>
      </w:tcPr>
    </w:tblStylePr>
    <w:tblStylePr w:type="band1Horz">
      <w:tblPr/>
      <w:tcPr>
        <w:shd w:val="clear" w:color="auto" w:fill="7CFFF1" w:themeFill="accent4" w:themeFillTint="66"/>
      </w:tcPr>
    </w:tblStylePr>
  </w:style>
  <w:style w:type="table" w:styleId="GridTable5Dark-Accent5">
    <w:name w:val="Grid Table 5 Dark Accent 5"/>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C3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C3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C3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C3E" w:themeFill="accent5"/>
      </w:tcPr>
    </w:tblStylePr>
    <w:tblStylePr w:type="band1Vert">
      <w:tblPr/>
      <w:tcPr>
        <w:shd w:val="clear" w:color="auto" w:fill="F9B7B1" w:themeFill="accent5" w:themeFillTint="66"/>
      </w:tcPr>
    </w:tblStylePr>
    <w:tblStylePr w:type="band1Horz">
      <w:tblPr/>
      <w:tcPr>
        <w:shd w:val="clear" w:color="auto" w:fill="F9B7B1" w:themeFill="accent5" w:themeFillTint="66"/>
      </w:tcPr>
    </w:tblStylePr>
  </w:style>
  <w:style w:type="table" w:styleId="GridTable5Dark-Accent6">
    <w:name w:val="Grid Table 5 Dark Accent 6"/>
    <w:basedOn w:val="TableNormal"/>
    <w:uiPriority w:val="50"/>
    <w:locked/>
    <w:rsid w:val="00A573D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ECD1"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AA21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AA21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AA21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AA21B" w:themeFill="accent6"/>
      </w:tcPr>
    </w:tblStylePr>
    <w:tblStylePr w:type="band1Vert">
      <w:tblPr/>
      <w:tcPr>
        <w:shd w:val="clear" w:color="auto" w:fill="FDD9A3" w:themeFill="accent6" w:themeFillTint="66"/>
      </w:tcPr>
    </w:tblStylePr>
    <w:tblStylePr w:type="band1Horz">
      <w:tblPr/>
      <w:tcPr>
        <w:shd w:val="clear" w:color="auto" w:fill="FDD9A3" w:themeFill="accent6" w:themeFillTint="66"/>
      </w:tcPr>
    </w:tblStylePr>
  </w:style>
  <w:style w:type="table" w:styleId="GridTable6Colorful">
    <w:name w:val="Grid Table 6 Colorful"/>
    <w:basedOn w:val="TableNormal"/>
    <w:uiPriority w:val="51"/>
    <w:locked/>
    <w:rsid w:val="00A573DF"/>
    <w:pPr>
      <w:spacing w:after="0"/>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locked/>
    <w:rsid w:val="00A573DF"/>
    <w:pPr>
      <w:spacing w:after="0"/>
    </w:pPr>
    <w:rPr>
      <w:color w:val="385130" w:themeColor="accent1" w:themeShade="BF"/>
    </w:rPr>
    <w:tblPr>
      <w:tblStyleRowBandSize w:val="1"/>
      <w:tblStyleColBandSize w:val="1"/>
      <w:tblBorders>
        <w:top w:val="single" w:sz="4" w:space="0" w:color="8DB380" w:themeColor="accent1" w:themeTint="99"/>
        <w:left w:val="single" w:sz="4" w:space="0" w:color="8DB380" w:themeColor="accent1" w:themeTint="99"/>
        <w:bottom w:val="single" w:sz="4" w:space="0" w:color="8DB380" w:themeColor="accent1" w:themeTint="99"/>
        <w:right w:val="single" w:sz="4" w:space="0" w:color="8DB380" w:themeColor="accent1" w:themeTint="99"/>
        <w:insideH w:val="single" w:sz="4" w:space="0" w:color="8DB380" w:themeColor="accent1" w:themeTint="99"/>
        <w:insideV w:val="single" w:sz="4" w:space="0" w:color="8DB380" w:themeColor="accent1" w:themeTint="99"/>
      </w:tblBorders>
    </w:tblPr>
    <w:tblStylePr w:type="firstRow">
      <w:rPr>
        <w:b/>
        <w:bCs/>
      </w:rPr>
      <w:tblPr/>
      <w:tcPr>
        <w:tcBorders>
          <w:bottom w:val="single" w:sz="12" w:space="0" w:color="8DB380" w:themeColor="accent1" w:themeTint="99"/>
        </w:tcBorders>
      </w:tcPr>
    </w:tblStylePr>
    <w:tblStylePr w:type="lastRow">
      <w:rPr>
        <w:b/>
        <w:bCs/>
      </w:rPr>
      <w:tblPr/>
      <w:tcPr>
        <w:tcBorders>
          <w:top w:val="double" w:sz="4" w:space="0" w:color="8DB380" w:themeColor="accent1" w:themeTint="99"/>
        </w:tcBorders>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GridTable6Colorful-Accent2">
    <w:name w:val="Grid Table 6 Colorful Accent 2"/>
    <w:basedOn w:val="TableNormal"/>
    <w:uiPriority w:val="51"/>
    <w:locked/>
    <w:rsid w:val="00A573DF"/>
    <w:pPr>
      <w:spacing w:after="0"/>
    </w:pPr>
    <w:rPr>
      <w:color w:val="808429" w:themeColor="accent2" w:themeShade="BF"/>
    </w:rPr>
    <w:tblPr>
      <w:tblStyleRowBandSize w:val="1"/>
      <w:tblStyleColBandSize w:val="1"/>
      <w:tblBorders>
        <w:top w:val="single" w:sz="4" w:space="0" w:color="D3D77F" w:themeColor="accent2" w:themeTint="99"/>
        <w:left w:val="single" w:sz="4" w:space="0" w:color="D3D77F" w:themeColor="accent2" w:themeTint="99"/>
        <w:bottom w:val="single" w:sz="4" w:space="0" w:color="D3D77F" w:themeColor="accent2" w:themeTint="99"/>
        <w:right w:val="single" w:sz="4" w:space="0" w:color="D3D77F" w:themeColor="accent2" w:themeTint="99"/>
        <w:insideH w:val="single" w:sz="4" w:space="0" w:color="D3D77F" w:themeColor="accent2" w:themeTint="99"/>
        <w:insideV w:val="single" w:sz="4" w:space="0" w:color="D3D77F" w:themeColor="accent2" w:themeTint="99"/>
      </w:tblBorders>
    </w:tblPr>
    <w:tblStylePr w:type="firstRow">
      <w:rPr>
        <w:b/>
        <w:bCs/>
      </w:rPr>
      <w:tblPr/>
      <w:tcPr>
        <w:tcBorders>
          <w:bottom w:val="single" w:sz="12" w:space="0" w:color="D3D77F" w:themeColor="accent2" w:themeTint="99"/>
        </w:tcBorders>
      </w:tcPr>
    </w:tblStylePr>
    <w:tblStylePr w:type="lastRow">
      <w:rPr>
        <w:b/>
        <w:bCs/>
      </w:rPr>
      <w:tblPr/>
      <w:tcPr>
        <w:tcBorders>
          <w:top w:val="double" w:sz="4" w:space="0" w:color="D3D77F" w:themeColor="accent2" w:themeTint="99"/>
        </w:tcBorders>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GridTable6Colorful-Accent3">
    <w:name w:val="Grid Table 6 Colorful Accent 3"/>
    <w:basedOn w:val="TableNormal"/>
    <w:uiPriority w:val="51"/>
    <w:locked/>
    <w:rsid w:val="00A573DF"/>
    <w:pPr>
      <w:spacing w:after="0"/>
    </w:pPr>
    <w:rPr>
      <w:color w:val="00546B" w:themeColor="accent3" w:themeShade="BF"/>
    </w:rPr>
    <w:tblPr>
      <w:tblStyleRowBandSize w:val="1"/>
      <w:tblStyleColBandSize w:val="1"/>
      <w:tblBorders>
        <w:top w:val="single" w:sz="4" w:space="0" w:color="22D0FF" w:themeColor="accent3" w:themeTint="99"/>
        <w:left w:val="single" w:sz="4" w:space="0" w:color="22D0FF" w:themeColor="accent3" w:themeTint="99"/>
        <w:bottom w:val="single" w:sz="4" w:space="0" w:color="22D0FF" w:themeColor="accent3" w:themeTint="99"/>
        <w:right w:val="single" w:sz="4" w:space="0" w:color="22D0FF" w:themeColor="accent3" w:themeTint="99"/>
        <w:insideH w:val="single" w:sz="4" w:space="0" w:color="22D0FF" w:themeColor="accent3" w:themeTint="99"/>
        <w:insideV w:val="single" w:sz="4" w:space="0" w:color="22D0FF" w:themeColor="accent3" w:themeTint="99"/>
      </w:tblBorders>
    </w:tblPr>
    <w:tblStylePr w:type="firstRow">
      <w:rPr>
        <w:b/>
        <w:bCs/>
      </w:rPr>
      <w:tblPr/>
      <w:tcPr>
        <w:tcBorders>
          <w:bottom w:val="single" w:sz="12" w:space="0" w:color="22D0FF" w:themeColor="accent3" w:themeTint="99"/>
        </w:tcBorders>
      </w:tcPr>
    </w:tblStylePr>
    <w:tblStylePr w:type="lastRow">
      <w:rPr>
        <w:b/>
        <w:bCs/>
      </w:rPr>
      <w:tblPr/>
      <w:tcPr>
        <w:tcBorders>
          <w:top w:val="double" w:sz="4" w:space="0" w:color="22D0FF" w:themeColor="accent3" w:themeTint="99"/>
        </w:tcBorders>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GridTable6Colorful-Accent4">
    <w:name w:val="Grid Table 6 Colorful Accent 4"/>
    <w:basedOn w:val="TableNormal"/>
    <w:uiPriority w:val="51"/>
    <w:locked/>
    <w:rsid w:val="00A573DF"/>
    <w:pPr>
      <w:spacing w:after="0"/>
    </w:pPr>
    <w:rPr>
      <w:color w:val="00897B" w:themeColor="accent4" w:themeShade="BF"/>
    </w:rPr>
    <w:tblPr>
      <w:tblStyleRowBandSize w:val="1"/>
      <w:tblStyleColBandSize w:val="1"/>
      <w:tblBorders>
        <w:top w:val="single" w:sz="4" w:space="0" w:color="3BFFEA" w:themeColor="accent4" w:themeTint="99"/>
        <w:left w:val="single" w:sz="4" w:space="0" w:color="3BFFEA" w:themeColor="accent4" w:themeTint="99"/>
        <w:bottom w:val="single" w:sz="4" w:space="0" w:color="3BFFEA" w:themeColor="accent4" w:themeTint="99"/>
        <w:right w:val="single" w:sz="4" w:space="0" w:color="3BFFEA" w:themeColor="accent4" w:themeTint="99"/>
        <w:insideH w:val="single" w:sz="4" w:space="0" w:color="3BFFEA" w:themeColor="accent4" w:themeTint="99"/>
        <w:insideV w:val="single" w:sz="4" w:space="0" w:color="3BFFEA" w:themeColor="accent4" w:themeTint="99"/>
      </w:tblBorders>
    </w:tblPr>
    <w:tblStylePr w:type="firstRow">
      <w:rPr>
        <w:b/>
        <w:bCs/>
      </w:rPr>
      <w:tblPr/>
      <w:tcPr>
        <w:tcBorders>
          <w:bottom w:val="single" w:sz="12" w:space="0" w:color="3BFFEA" w:themeColor="accent4" w:themeTint="99"/>
        </w:tcBorders>
      </w:tcPr>
    </w:tblStylePr>
    <w:tblStylePr w:type="lastRow">
      <w:rPr>
        <w:b/>
        <w:bCs/>
      </w:rPr>
      <w:tblPr/>
      <w:tcPr>
        <w:tcBorders>
          <w:top w:val="double" w:sz="4" w:space="0" w:color="3BFFEA" w:themeColor="accent4" w:themeTint="99"/>
        </w:tcBorders>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GridTable6Colorful-Accent5">
    <w:name w:val="Grid Table 6 Colorful Accent 5"/>
    <w:basedOn w:val="TableNormal"/>
    <w:uiPriority w:val="51"/>
    <w:locked/>
    <w:rsid w:val="00A573DF"/>
    <w:pPr>
      <w:spacing w:after="0"/>
    </w:pPr>
    <w:rPr>
      <w:color w:val="D11F10" w:themeColor="accent5" w:themeShade="BF"/>
    </w:rPr>
    <w:tblPr>
      <w:tblStyleRowBandSize w:val="1"/>
      <w:tblStyleColBandSize w:val="1"/>
      <w:tblBorders>
        <w:top w:val="single" w:sz="4" w:space="0" w:color="F6938B" w:themeColor="accent5" w:themeTint="99"/>
        <w:left w:val="single" w:sz="4" w:space="0" w:color="F6938B" w:themeColor="accent5" w:themeTint="99"/>
        <w:bottom w:val="single" w:sz="4" w:space="0" w:color="F6938B" w:themeColor="accent5" w:themeTint="99"/>
        <w:right w:val="single" w:sz="4" w:space="0" w:color="F6938B" w:themeColor="accent5" w:themeTint="99"/>
        <w:insideH w:val="single" w:sz="4" w:space="0" w:color="F6938B" w:themeColor="accent5" w:themeTint="99"/>
        <w:insideV w:val="single" w:sz="4" w:space="0" w:color="F6938B" w:themeColor="accent5" w:themeTint="99"/>
      </w:tblBorders>
    </w:tblPr>
    <w:tblStylePr w:type="firstRow">
      <w:rPr>
        <w:b/>
        <w:bCs/>
      </w:rPr>
      <w:tblPr/>
      <w:tcPr>
        <w:tcBorders>
          <w:bottom w:val="single" w:sz="12" w:space="0" w:color="F6938B" w:themeColor="accent5" w:themeTint="99"/>
        </w:tcBorders>
      </w:tcPr>
    </w:tblStylePr>
    <w:tblStylePr w:type="lastRow">
      <w:rPr>
        <w:b/>
        <w:bCs/>
      </w:rPr>
      <w:tblPr/>
      <w:tcPr>
        <w:tcBorders>
          <w:top w:val="double" w:sz="4" w:space="0" w:color="F6938B" w:themeColor="accent5" w:themeTint="99"/>
        </w:tcBorders>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GridTable6Colorful-Accent6">
    <w:name w:val="Grid Table 6 Colorful Accent 6"/>
    <w:basedOn w:val="TableNormal"/>
    <w:uiPriority w:val="51"/>
    <w:locked/>
    <w:rsid w:val="00A573DF"/>
    <w:pPr>
      <w:spacing w:after="0"/>
    </w:pPr>
    <w:rPr>
      <w:color w:val="CA7C04" w:themeColor="accent6" w:themeShade="BF"/>
    </w:rPr>
    <w:tblPr>
      <w:tblStyleRowBandSize w:val="1"/>
      <w:tblStyleColBandSize w:val="1"/>
      <w:tblBorders>
        <w:top w:val="single" w:sz="4" w:space="0" w:color="FCC676" w:themeColor="accent6" w:themeTint="99"/>
        <w:left w:val="single" w:sz="4" w:space="0" w:color="FCC676" w:themeColor="accent6" w:themeTint="99"/>
        <w:bottom w:val="single" w:sz="4" w:space="0" w:color="FCC676" w:themeColor="accent6" w:themeTint="99"/>
        <w:right w:val="single" w:sz="4" w:space="0" w:color="FCC676" w:themeColor="accent6" w:themeTint="99"/>
        <w:insideH w:val="single" w:sz="4" w:space="0" w:color="FCC676" w:themeColor="accent6" w:themeTint="99"/>
        <w:insideV w:val="single" w:sz="4" w:space="0" w:color="FCC676" w:themeColor="accent6" w:themeTint="99"/>
      </w:tblBorders>
    </w:tblPr>
    <w:tblStylePr w:type="firstRow">
      <w:rPr>
        <w:b/>
        <w:bCs/>
      </w:rPr>
      <w:tblPr/>
      <w:tcPr>
        <w:tcBorders>
          <w:bottom w:val="single" w:sz="12" w:space="0" w:color="FCC676" w:themeColor="accent6" w:themeTint="99"/>
        </w:tcBorders>
      </w:tcPr>
    </w:tblStylePr>
    <w:tblStylePr w:type="lastRow">
      <w:rPr>
        <w:b/>
        <w:bCs/>
      </w:rPr>
      <w:tblPr/>
      <w:tcPr>
        <w:tcBorders>
          <w:top w:val="double" w:sz="4" w:space="0" w:color="FCC676" w:themeColor="accent6" w:themeTint="99"/>
        </w:tcBorders>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GridTable7Colorful">
    <w:name w:val="Grid Table 7 Colorful"/>
    <w:basedOn w:val="TableNormal"/>
    <w:uiPriority w:val="52"/>
    <w:locked/>
    <w:rsid w:val="00A573DF"/>
    <w:pPr>
      <w:spacing w:after="0"/>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locked/>
    <w:rsid w:val="00A573DF"/>
    <w:pPr>
      <w:spacing w:after="0"/>
    </w:pPr>
    <w:rPr>
      <w:color w:val="385130" w:themeColor="accent1" w:themeShade="BF"/>
    </w:rPr>
    <w:tblPr>
      <w:tblStyleRowBandSize w:val="1"/>
      <w:tblStyleColBandSize w:val="1"/>
      <w:tblBorders>
        <w:top w:val="single" w:sz="4" w:space="0" w:color="8DB380" w:themeColor="accent1" w:themeTint="99"/>
        <w:left w:val="single" w:sz="4" w:space="0" w:color="8DB380" w:themeColor="accent1" w:themeTint="99"/>
        <w:bottom w:val="single" w:sz="4" w:space="0" w:color="8DB380" w:themeColor="accent1" w:themeTint="99"/>
        <w:right w:val="single" w:sz="4" w:space="0" w:color="8DB380" w:themeColor="accent1" w:themeTint="99"/>
        <w:insideH w:val="single" w:sz="4" w:space="0" w:color="8DB380" w:themeColor="accent1" w:themeTint="99"/>
        <w:insideV w:val="single" w:sz="4" w:space="0" w:color="8DB38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5D4" w:themeFill="accent1" w:themeFillTint="33"/>
      </w:tcPr>
    </w:tblStylePr>
    <w:tblStylePr w:type="band1Horz">
      <w:tblPr/>
      <w:tcPr>
        <w:shd w:val="clear" w:color="auto" w:fill="D9E5D4" w:themeFill="accent1" w:themeFillTint="33"/>
      </w:tcPr>
    </w:tblStylePr>
    <w:tblStylePr w:type="neCell">
      <w:tblPr/>
      <w:tcPr>
        <w:tcBorders>
          <w:bottom w:val="single" w:sz="4" w:space="0" w:color="8DB380" w:themeColor="accent1" w:themeTint="99"/>
        </w:tcBorders>
      </w:tcPr>
    </w:tblStylePr>
    <w:tblStylePr w:type="nwCell">
      <w:tblPr/>
      <w:tcPr>
        <w:tcBorders>
          <w:bottom w:val="single" w:sz="4" w:space="0" w:color="8DB380" w:themeColor="accent1" w:themeTint="99"/>
        </w:tcBorders>
      </w:tcPr>
    </w:tblStylePr>
    <w:tblStylePr w:type="seCell">
      <w:tblPr/>
      <w:tcPr>
        <w:tcBorders>
          <w:top w:val="single" w:sz="4" w:space="0" w:color="8DB380" w:themeColor="accent1" w:themeTint="99"/>
        </w:tcBorders>
      </w:tcPr>
    </w:tblStylePr>
    <w:tblStylePr w:type="swCell">
      <w:tblPr/>
      <w:tcPr>
        <w:tcBorders>
          <w:top w:val="single" w:sz="4" w:space="0" w:color="8DB380" w:themeColor="accent1" w:themeTint="99"/>
        </w:tcBorders>
      </w:tcPr>
    </w:tblStylePr>
  </w:style>
  <w:style w:type="table" w:styleId="GridTable7Colorful-Accent2">
    <w:name w:val="Grid Table 7 Colorful Accent 2"/>
    <w:basedOn w:val="TableNormal"/>
    <w:uiPriority w:val="52"/>
    <w:locked/>
    <w:rsid w:val="00A573DF"/>
    <w:pPr>
      <w:spacing w:after="0"/>
    </w:pPr>
    <w:rPr>
      <w:color w:val="808429" w:themeColor="accent2" w:themeShade="BF"/>
    </w:rPr>
    <w:tblPr>
      <w:tblStyleRowBandSize w:val="1"/>
      <w:tblStyleColBandSize w:val="1"/>
      <w:tblBorders>
        <w:top w:val="single" w:sz="4" w:space="0" w:color="D3D77F" w:themeColor="accent2" w:themeTint="99"/>
        <w:left w:val="single" w:sz="4" w:space="0" w:color="D3D77F" w:themeColor="accent2" w:themeTint="99"/>
        <w:bottom w:val="single" w:sz="4" w:space="0" w:color="D3D77F" w:themeColor="accent2" w:themeTint="99"/>
        <w:right w:val="single" w:sz="4" w:space="0" w:color="D3D77F" w:themeColor="accent2" w:themeTint="99"/>
        <w:insideH w:val="single" w:sz="4" w:space="0" w:color="D3D77F" w:themeColor="accent2" w:themeTint="99"/>
        <w:insideV w:val="single" w:sz="4" w:space="0" w:color="D3D77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1D4" w:themeFill="accent2" w:themeFillTint="33"/>
      </w:tcPr>
    </w:tblStylePr>
    <w:tblStylePr w:type="band1Horz">
      <w:tblPr/>
      <w:tcPr>
        <w:shd w:val="clear" w:color="auto" w:fill="F0F1D4" w:themeFill="accent2" w:themeFillTint="33"/>
      </w:tcPr>
    </w:tblStylePr>
    <w:tblStylePr w:type="neCell">
      <w:tblPr/>
      <w:tcPr>
        <w:tcBorders>
          <w:bottom w:val="single" w:sz="4" w:space="0" w:color="D3D77F" w:themeColor="accent2" w:themeTint="99"/>
        </w:tcBorders>
      </w:tcPr>
    </w:tblStylePr>
    <w:tblStylePr w:type="nwCell">
      <w:tblPr/>
      <w:tcPr>
        <w:tcBorders>
          <w:bottom w:val="single" w:sz="4" w:space="0" w:color="D3D77F" w:themeColor="accent2" w:themeTint="99"/>
        </w:tcBorders>
      </w:tcPr>
    </w:tblStylePr>
    <w:tblStylePr w:type="seCell">
      <w:tblPr/>
      <w:tcPr>
        <w:tcBorders>
          <w:top w:val="single" w:sz="4" w:space="0" w:color="D3D77F" w:themeColor="accent2" w:themeTint="99"/>
        </w:tcBorders>
      </w:tcPr>
    </w:tblStylePr>
    <w:tblStylePr w:type="swCell">
      <w:tblPr/>
      <w:tcPr>
        <w:tcBorders>
          <w:top w:val="single" w:sz="4" w:space="0" w:color="D3D77F" w:themeColor="accent2" w:themeTint="99"/>
        </w:tcBorders>
      </w:tcPr>
    </w:tblStylePr>
  </w:style>
  <w:style w:type="table" w:styleId="GridTable7Colorful-Accent3">
    <w:name w:val="Grid Table 7 Colorful Accent 3"/>
    <w:basedOn w:val="TableNormal"/>
    <w:uiPriority w:val="52"/>
    <w:locked/>
    <w:rsid w:val="00A573DF"/>
    <w:pPr>
      <w:spacing w:after="0"/>
    </w:pPr>
    <w:rPr>
      <w:color w:val="00546B" w:themeColor="accent3" w:themeShade="BF"/>
    </w:rPr>
    <w:tblPr>
      <w:tblStyleRowBandSize w:val="1"/>
      <w:tblStyleColBandSize w:val="1"/>
      <w:tblBorders>
        <w:top w:val="single" w:sz="4" w:space="0" w:color="22D0FF" w:themeColor="accent3" w:themeTint="99"/>
        <w:left w:val="single" w:sz="4" w:space="0" w:color="22D0FF" w:themeColor="accent3" w:themeTint="99"/>
        <w:bottom w:val="single" w:sz="4" w:space="0" w:color="22D0FF" w:themeColor="accent3" w:themeTint="99"/>
        <w:right w:val="single" w:sz="4" w:space="0" w:color="22D0FF" w:themeColor="accent3" w:themeTint="99"/>
        <w:insideH w:val="single" w:sz="4" w:space="0" w:color="22D0FF" w:themeColor="accent3" w:themeTint="99"/>
        <w:insideV w:val="single" w:sz="4" w:space="0" w:color="22D0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EFFF" w:themeFill="accent3" w:themeFillTint="33"/>
      </w:tcPr>
    </w:tblStylePr>
    <w:tblStylePr w:type="band1Horz">
      <w:tblPr/>
      <w:tcPr>
        <w:shd w:val="clear" w:color="auto" w:fill="B5EFFF" w:themeFill="accent3" w:themeFillTint="33"/>
      </w:tcPr>
    </w:tblStylePr>
    <w:tblStylePr w:type="neCell">
      <w:tblPr/>
      <w:tcPr>
        <w:tcBorders>
          <w:bottom w:val="single" w:sz="4" w:space="0" w:color="22D0FF" w:themeColor="accent3" w:themeTint="99"/>
        </w:tcBorders>
      </w:tcPr>
    </w:tblStylePr>
    <w:tblStylePr w:type="nwCell">
      <w:tblPr/>
      <w:tcPr>
        <w:tcBorders>
          <w:bottom w:val="single" w:sz="4" w:space="0" w:color="22D0FF" w:themeColor="accent3" w:themeTint="99"/>
        </w:tcBorders>
      </w:tcPr>
    </w:tblStylePr>
    <w:tblStylePr w:type="seCell">
      <w:tblPr/>
      <w:tcPr>
        <w:tcBorders>
          <w:top w:val="single" w:sz="4" w:space="0" w:color="22D0FF" w:themeColor="accent3" w:themeTint="99"/>
        </w:tcBorders>
      </w:tcPr>
    </w:tblStylePr>
    <w:tblStylePr w:type="swCell">
      <w:tblPr/>
      <w:tcPr>
        <w:tcBorders>
          <w:top w:val="single" w:sz="4" w:space="0" w:color="22D0FF" w:themeColor="accent3" w:themeTint="99"/>
        </w:tcBorders>
      </w:tcPr>
    </w:tblStylePr>
  </w:style>
  <w:style w:type="table" w:styleId="GridTable7Colorful-Accent4">
    <w:name w:val="Grid Table 7 Colorful Accent 4"/>
    <w:basedOn w:val="TableNormal"/>
    <w:uiPriority w:val="52"/>
    <w:locked/>
    <w:rsid w:val="00A573DF"/>
    <w:pPr>
      <w:spacing w:after="0"/>
    </w:pPr>
    <w:rPr>
      <w:color w:val="00897B" w:themeColor="accent4" w:themeShade="BF"/>
    </w:rPr>
    <w:tblPr>
      <w:tblStyleRowBandSize w:val="1"/>
      <w:tblStyleColBandSize w:val="1"/>
      <w:tblBorders>
        <w:top w:val="single" w:sz="4" w:space="0" w:color="3BFFEA" w:themeColor="accent4" w:themeTint="99"/>
        <w:left w:val="single" w:sz="4" w:space="0" w:color="3BFFEA" w:themeColor="accent4" w:themeTint="99"/>
        <w:bottom w:val="single" w:sz="4" w:space="0" w:color="3BFFEA" w:themeColor="accent4" w:themeTint="99"/>
        <w:right w:val="single" w:sz="4" w:space="0" w:color="3BFFEA" w:themeColor="accent4" w:themeTint="99"/>
        <w:insideH w:val="single" w:sz="4" w:space="0" w:color="3BFFEA" w:themeColor="accent4" w:themeTint="99"/>
        <w:insideV w:val="single" w:sz="4" w:space="0" w:color="3BFF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FF8" w:themeFill="accent4" w:themeFillTint="33"/>
      </w:tcPr>
    </w:tblStylePr>
    <w:tblStylePr w:type="band1Horz">
      <w:tblPr/>
      <w:tcPr>
        <w:shd w:val="clear" w:color="auto" w:fill="BDFFF8" w:themeFill="accent4" w:themeFillTint="33"/>
      </w:tcPr>
    </w:tblStylePr>
    <w:tblStylePr w:type="neCell">
      <w:tblPr/>
      <w:tcPr>
        <w:tcBorders>
          <w:bottom w:val="single" w:sz="4" w:space="0" w:color="3BFFEA" w:themeColor="accent4" w:themeTint="99"/>
        </w:tcBorders>
      </w:tcPr>
    </w:tblStylePr>
    <w:tblStylePr w:type="nwCell">
      <w:tblPr/>
      <w:tcPr>
        <w:tcBorders>
          <w:bottom w:val="single" w:sz="4" w:space="0" w:color="3BFFEA" w:themeColor="accent4" w:themeTint="99"/>
        </w:tcBorders>
      </w:tcPr>
    </w:tblStylePr>
    <w:tblStylePr w:type="seCell">
      <w:tblPr/>
      <w:tcPr>
        <w:tcBorders>
          <w:top w:val="single" w:sz="4" w:space="0" w:color="3BFFEA" w:themeColor="accent4" w:themeTint="99"/>
        </w:tcBorders>
      </w:tcPr>
    </w:tblStylePr>
    <w:tblStylePr w:type="swCell">
      <w:tblPr/>
      <w:tcPr>
        <w:tcBorders>
          <w:top w:val="single" w:sz="4" w:space="0" w:color="3BFFEA" w:themeColor="accent4" w:themeTint="99"/>
        </w:tcBorders>
      </w:tcPr>
    </w:tblStylePr>
  </w:style>
  <w:style w:type="table" w:styleId="GridTable7Colorful-Accent5">
    <w:name w:val="Grid Table 7 Colorful Accent 5"/>
    <w:basedOn w:val="TableNormal"/>
    <w:uiPriority w:val="52"/>
    <w:locked/>
    <w:rsid w:val="00A573DF"/>
    <w:pPr>
      <w:spacing w:after="0"/>
    </w:pPr>
    <w:rPr>
      <w:color w:val="D11F10" w:themeColor="accent5" w:themeShade="BF"/>
    </w:rPr>
    <w:tblPr>
      <w:tblStyleRowBandSize w:val="1"/>
      <w:tblStyleColBandSize w:val="1"/>
      <w:tblBorders>
        <w:top w:val="single" w:sz="4" w:space="0" w:color="F6938B" w:themeColor="accent5" w:themeTint="99"/>
        <w:left w:val="single" w:sz="4" w:space="0" w:color="F6938B" w:themeColor="accent5" w:themeTint="99"/>
        <w:bottom w:val="single" w:sz="4" w:space="0" w:color="F6938B" w:themeColor="accent5" w:themeTint="99"/>
        <w:right w:val="single" w:sz="4" w:space="0" w:color="F6938B" w:themeColor="accent5" w:themeTint="99"/>
        <w:insideH w:val="single" w:sz="4" w:space="0" w:color="F6938B" w:themeColor="accent5" w:themeTint="99"/>
        <w:insideV w:val="single" w:sz="4" w:space="0" w:color="F6938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8" w:themeFill="accent5" w:themeFillTint="33"/>
      </w:tcPr>
    </w:tblStylePr>
    <w:tblStylePr w:type="band1Horz">
      <w:tblPr/>
      <w:tcPr>
        <w:shd w:val="clear" w:color="auto" w:fill="FCDBD8" w:themeFill="accent5" w:themeFillTint="33"/>
      </w:tcPr>
    </w:tblStylePr>
    <w:tblStylePr w:type="neCell">
      <w:tblPr/>
      <w:tcPr>
        <w:tcBorders>
          <w:bottom w:val="single" w:sz="4" w:space="0" w:color="F6938B" w:themeColor="accent5" w:themeTint="99"/>
        </w:tcBorders>
      </w:tcPr>
    </w:tblStylePr>
    <w:tblStylePr w:type="nwCell">
      <w:tblPr/>
      <w:tcPr>
        <w:tcBorders>
          <w:bottom w:val="single" w:sz="4" w:space="0" w:color="F6938B" w:themeColor="accent5" w:themeTint="99"/>
        </w:tcBorders>
      </w:tcPr>
    </w:tblStylePr>
    <w:tblStylePr w:type="seCell">
      <w:tblPr/>
      <w:tcPr>
        <w:tcBorders>
          <w:top w:val="single" w:sz="4" w:space="0" w:color="F6938B" w:themeColor="accent5" w:themeTint="99"/>
        </w:tcBorders>
      </w:tcPr>
    </w:tblStylePr>
    <w:tblStylePr w:type="swCell">
      <w:tblPr/>
      <w:tcPr>
        <w:tcBorders>
          <w:top w:val="single" w:sz="4" w:space="0" w:color="F6938B" w:themeColor="accent5" w:themeTint="99"/>
        </w:tcBorders>
      </w:tcPr>
    </w:tblStylePr>
  </w:style>
  <w:style w:type="table" w:styleId="GridTable7Colorful-Accent6">
    <w:name w:val="Grid Table 7 Colorful Accent 6"/>
    <w:basedOn w:val="TableNormal"/>
    <w:uiPriority w:val="52"/>
    <w:locked/>
    <w:rsid w:val="00A573DF"/>
    <w:pPr>
      <w:spacing w:after="0"/>
    </w:pPr>
    <w:rPr>
      <w:color w:val="CA7C04" w:themeColor="accent6" w:themeShade="BF"/>
    </w:rPr>
    <w:tblPr>
      <w:tblStyleRowBandSize w:val="1"/>
      <w:tblStyleColBandSize w:val="1"/>
      <w:tblBorders>
        <w:top w:val="single" w:sz="4" w:space="0" w:color="FCC676" w:themeColor="accent6" w:themeTint="99"/>
        <w:left w:val="single" w:sz="4" w:space="0" w:color="FCC676" w:themeColor="accent6" w:themeTint="99"/>
        <w:bottom w:val="single" w:sz="4" w:space="0" w:color="FCC676" w:themeColor="accent6" w:themeTint="99"/>
        <w:right w:val="single" w:sz="4" w:space="0" w:color="FCC676" w:themeColor="accent6" w:themeTint="99"/>
        <w:insideH w:val="single" w:sz="4" w:space="0" w:color="FCC676" w:themeColor="accent6" w:themeTint="99"/>
        <w:insideV w:val="single" w:sz="4" w:space="0" w:color="FCC67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CD1" w:themeFill="accent6" w:themeFillTint="33"/>
      </w:tcPr>
    </w:tblStylePr>
    <w:tblStylePr w:type="band1Horz">
      <w:tblPr/>
      <w:tcPr>
        <w:shd w:val="clear" w:color="auto" w:fill="FEECD1" w:themeFill="accent6" w:themeFillTint="33"/>
      </w:tcPr>
    </w:tblStylePr>
    <w:tblStylePr w:type="neCell">
      <w:tblPr/>
      <w:tcPr>
        <w:tcBorders>
          <w:bottom w:val="single" w:sz="4" w:space="0" w:color="FCC676" w:themeColor="accent6" w:themeTint="99"/>
        </w:tcBorders>
      </w:tcPr>
    </w:tblStylePr>
    <w:tblStylePr w:type="nwCell">
      <w:tblPr/>
      <w:tcPr>
        <w:tcBorders>
          <w:bottom w:val="single" w:sz="4" w:space="0" w:color="FCC676" w:themeColor="accent6" w:themeTint="99"/>
        </w:tcBorders>
      </w:tcPr>
    </w:tblStylePr>
    <w:tblStylePr w:type="seCell">
      <w:tblPr/>
      <w:tcPr>
        <w:tcBorders>
          <w:top w:val="single" w:sz="4" w:space="0" w:color="FCC676" w:themeColor="accent6" w:themeTint="99"/>
        </w:tcBorders>
      </w:tcPr>
    </w:tblStylePr>
    <w:tblStylePr w:type="swCell">
      <w:tblPr/>
      <w:tcPr>
        <w:tcBorders>
          <w:top w:val="single" w:sz="4" w:space="0" w:color="FCC676" w:themeColor="accent6" w:themeTint="99"/>
        </w:tcBorders>
      </w:tcPr>
    </w:tblStylePr>
  </w:style>
  <w:style w:type="character" w:styleId="Hashtag">
    <w:name w:val="Hashtag"/>
    <w:basedOn w:val="DefaultParagraphFont"/>
    <w:uiPriority w:val="99"/>
    <w:semiHidden/>
    <w:rsid w:val="00A573DF"/>
    <w:rPr>
      <w:color w:val="2B579A"/>
      <w:shd w:val="clear" w:color="auto" w:fill="E1DFDD"/>
    </w:rPr>
  </w:style>
  <w:style w:type="paragraph" w:styleId="IntenseQuote">
    <w:name w:val="Intense Quote"/>
    <w:basedOn w:val="Normal"/>
    <w:next w:val="Normal"/>
    <w:link w:val="IntenseQuoteChar"/>
    <w:uiPriority w:val="19"/>
    <w:semiHidden/>
    <w:locked/>
    <w:rsid w:val="00A573DF"/>
    <w:pPr>
      <w:pBdr>
        <w:top w:val="single" w:sz="4" w:space="10" w:color="4C6D41" w:themeColor="accent1"/>
        <w:bottom w:val="single" w:sz="4" w:space="10" w:color="4C6D41" w:themeColor="accent1"/>
      </w:pBdr>
      <w:spacing w:before="360" w:after="360"/>
      <w:ind w:left="864" w:right="864"/>
      <w:jc w:val="center"/>
    </w:pPr>
    <w:rPr>
      <w:i/>
      <w:iCs/>
      <w:color w:val="4C6D41" w:themeColor="accent1"/>
    </w:rPr>
  </w:style>
  <w:style w:type="character" w:customStyle="1" w:styleId="IntenseQuoteChar">
    <w:name w:val="Intense Quote Char"/>
    <w:basedOn w:val="DefaultParagraphFont"/>
    <w:link w:val="IntenseQuote"/>
    <w:uiPriority w:val="19"/>
    <w:semiHidden/>
    <w:rsid w:val="00A573DF"/>
    <w:rPr>
      <w:i/>
      <w:iCs/>
      <w:color w:val="4C6D41" w:themeColor="accent1"/>
    </w:rPr>
  </w:style>
  <w:style w:type="table" w:styleId="ListTable1Light">
    <w:name w:val="List Table 1 Light"/>
    <w:basedOn w:val="TableNormal"/>
    <w:uiPriority w:val="46"/>
    <w:locked/>
    <w:rsid w:val="00A573DF"/>
    <w:pPr>
      <w:spacing w:after="0"/>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locked/>
    <w:rsid w:val="00A573DF"/>
    <w:pPr>
      <w:spacing w:after="0"/>
    </w:pPr>
    <w:tblPr>
      <w:tblStyleRowBandSize w:val="1"/>
      <w:tblStyleColBandSize w:val="1"/>
    </w:tblPr>
    <w:tblStylePr w:type="firstRow">
      <w:rPr>
        <w:b/>
        <w:bCs/>
      </w:rPr>
      <w:tblPr/>
      <w:tcPr>
        <w:tcBorders>
          <w:bottom w:val="single" w:sz="4" w:space="0" w:color="8DB380" w:themeColor="accent1" w:themeTint="99"/>
        </w:tcBorders>
      </w:tcPr>
    </w:tblStylePr>
    <w:tblStylePr w:type="lastRow">
      <w:rPr>
        <w:b/>
        <w:bCs/>
      </w:rPr>
      <w:tblPr/>
      <w:tcPr>
        <w:tcBorders>
          <w:top w:val="single" w:sz="4" w:space="0" w:color="8DB380" w:themeColor="accent1" w:themeTint="99"/>
        </w:tcBorders>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ListTable1Light-Accent2">
    <w:name w:val="List Table 1 Light Accent 2"/>
    <w:basedOn w:val="TableNormal"/>
    <w:uiPriority w:val="46"/>
    <w:locked/>
    <w:rsid w:val="00A573DF"/>
    <w:pPr>
      <w:spacing w:after="0"/>
    </w:pPr>
    <w:tblPr>
      <w:tblStyleRowBandSize w:val="1"/>
      <w:tblStyleColBandSize w:val="1"/>
    </w:tblPr>
    <w:tblStylePr w:type="firstRow">
      <w:rPr>
        <w:b/>
        <w:bCs/>
      </w:rPr>
      <w:tblPr/>
      <w:tcPr>
        <w:tcBorders>
          <w:bottom w:val="single" w:sz="4" w:space="0" w:color="D3D77F" w:themeColor="accent2" w:themeTint="99"/>
        </w:tcBorders>
      </w:tcPr>
    </w:tblStylePr>
    <w:tblStylePr w:type="lastRow">
      <w:rPr>
        <w:b/>
        <w:bCs/>
      </w:rPr>
      <w:tblPr/>
      <w:tcPr>
        <w:tcBorders>
          <w:top w:val="single" w:sz="4" w:space="0" w:color="D3D77F" w:themeColor="accent2" w:themeTint="99"/>
        </w:tcBorders>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ListTable1Light-Accent3">
    <w:name w:val="List Table 1 Light Accent 3"/>
    <w:basedOn w:val="TableNormal"/>
    <w:uiPriority w:val="46"/>
    <w:locked/>
    <w:rsid w:val="00A573DF"/>
    <w:pPr>
      <w:spacing w:after="0"/>
    </w:pPr>
    <w:tblPr>
      <w:tblStyleRowBandSize w:val="1"/>
      <w:tblStyleColBandSize w:val="1"/>
    </w:tblPr>
    <w:tblStylePr w:type="firstRow">
      <w:rPr>
        <w:b/>
        <w:bCs/>
      </w:rPr>
      <w:tblPr/>
      <w:tcPr>
        <w:tcBorders>
          <w:bottom w:val="single" w:sz="4" w:space="0" w:color="22D0FF" w:themeColor="accent3" w:themeTint="99"/>
        </w:tcBorders>
      </w:tcPr>
    </w:tblStylePr>
    <w:tblStylePr w:type="lastRow">
      <w:rPr>
        <w:b/>
        <w:bCs/>
      </w:rPr>
      <w:tblPr/>
      <w:tcPr>
        <w:tcBorders>
          <w:top w:val="single" w:sz="4" w:space="0" w:color="22D0FF" w:themeColor="accent3" w:themeTint="99"/>
        </w:tcBorders>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ListTable1Light-Accent4">
    <w:name w:val="List Table 1 Light Accent 4"/>
    <w:basedOn w:val="TableNormal"/>
    <w:uiPriority w:val="46"/>
    <w:locked/>
    <w:rsid w:val="00A573DF"/>
    <w:pPr>
      <w:spacing w:after="0"/>
    </w:pPr>
    <w:tblPr>
      <w:tblStyleRowBandSize w:val="1"/>
      <w:tblStyleColBandSize w:val="1"/>
    </w:tblPr>
    <w:tblStylePr w:type="firstRow">
      <w:rPr>
        <w:b/>
        <w:bCs/>
      </w:rPr>
      <w:tblPr/>
      <w:tcPr>
        <w:tcBorders>
          <w:bottom w:val="single" w:sz="4" w:space="0" w:color="3BFFEA" w:themeColor="accent4" w:themeTint="99"/>
        </w:tcBorders>
      </w:tcPr>
    </w:tblStylePr>
    <w:tblStylePr w:type="lastRow">
      <w:rPr>
        <w:b/>
        <w:bCs/>
      </w:rPr>
      <w:tblPr/>
      <w:tcPr>
        <w:tcBorders>
          <w:top w:val="single" w:sz="4" w:space="0" w:color="3BFFEA" w:themeColor="accent4" w:themeTint="99"/>
        </w:tcBorders>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ListTable1Light-Accent5">
    <w:name w:val="List Table 1 Light Accent 5"/>
    <w:basedOn w:val="TableNormal"/>
    <w:uiPriority w:val="46"/>
    <w:locked/>
    <w:rsid w:val="00A573DF"/>
    <w:pPr>
      <w:spacing w:after="0"/>
    </w:pPr>
    <w:tblPr>
      <w:tblStyleRowBandSize w:val="1"/>
      <w:tblStyleColBandSize w:val="1"/>
    </w:tblPr>
    <w:tblStylePr w:type="firstRow">
      <w:rPr>
        <w:b/>
        <w:bCs/>
      </w:rPr>
      <w:tblPr/>
      <w:tcPr>
        <w:tcBorders>
          <w:bottom w:val="single" w:sz="4" w:space="0" w:color="F6938B" w:themeColor="accent5" w:themeTint="99"/>
        </w:tcBorders>
      </w:tcPr>
    </w:tblStylePr>
    <w:tblStylePr w:type="lastRow">
      <w:rPr>
        <w:b/>
        <w:bCs/>
      </w:rPr>
      <w:tblPr/>
      <w:tcPr>
        <w:tcBorders>
          <w:top w:val="single" w:sz="4" w:space="0" w:color="F6938B" w:themeColor="accent5" w:themeTint="99"/>
        </w:tcBorders>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ListTable1Light-Accent6">
    <w:name w:val="List Table 1 Light Accent 6"/>
    <w:basedOn w:val="TableNormal"/>
    <w:uiPriority w:val="46"/>
    <w:locked/>
    <w:rsid w:val="00A573DF"/>
    <w:pPr>
      <w:spacing w:after="0"/>
    </w:pPr>
    <w:tblPr>
      <w:tblStyleRowBandSize w:val="1"/>
      <w:tblStyleColBandSize w:val="1"/>
    </w:tblPr>
    <w:tblStylePr w:type="firstRow">
      <w:rPr>
        <w:b/>
        <w:bCs/>
      </w:rPr>
      <w:tblPr/>
      <w:tcPr>
        <w:tcBorders>
          <w:bottom w:val="single" w:sz="4" w:space="0" w:color="FCC676" w:themeColor="accent6" w:themeTint="99"/>
        </w:tcBorders>
      </w:tcPr>
    </w:tblStylePr>
    <w:tblStylePr w:type="lastRow">
      <w:rPr>
        <w:b/>
        <w:bCs/>
      </w:rPr>
      <w:tblPr/>
      <w:tcPr>
        <w:tcBorders>
          <w:top w:val="single" w:sz="4" w:space="0" w:color="FCC676" w:themeColor="accent6" w:themeTint="99"/>
        </w:tcBorders>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ListTable2">
    <w:name w:val="List Table 2"/>
    <w:basedOn w:val="TableNormal"/>
    <w:uiPriority w:val="47"/>
    <w:rsid w:val="00A573DF"/>
    <w:pPr>
      <w:spacing w:after="0"/>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locked/>
    <w:rsid w:val="00A573DF"/>
    <w:pPr>
      <w:spacing w:after="0"/>
    </w:pPr>
    <w:tblPr>
      <w:tblStyleRowBandSize w:val="1"/>
      <w:tblStyleColBandSize w:val="1"/>
      <w:tblBorders>
        <w:top w:val="single" w:sz="4" w:space="0" w:color="8DB380" w:themeColor="accent1" w:themeTint="99"/>
        <w:bottom w:val="single" w:sz="4" w:space="0" w:color="8DB380" w:themeColor="accent1" w:themeTint="99"/>
        <w:insideH w:val="single" w:sz="4" w:space="0" w:color="8DB380"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ListTable2-Accent2">
    <w:name w:val="List Table 2 Accent 2"/>
    <w:basedOn w:val="TableNormal"/>
    <w:uiPriority w:val="47"/>
    <w:locked/>
    <w:rsid w:val="00A573DF"/>
    <w:pPr>
      <w:spacing w:after="0"/>
    </w:pPr>
    <w:tblPr>
      <w:tblStyleRowBandSize w:val="1"/>
      <w:tblStyleColBandSize w:val="1"/>
      <w:tblBorders>
        <w:top w:val="single" w:sz="4" w:space="0" w:color="D3D77F" w:themeColor="accent2" w:themeTint="99"/>
        <w:bottom w:val="single" w:sz="4" w:space="0" w:color="D3D77F" w:themeColor="accent2" w:themeTint="99"/>
        <w:insideH w:val="single" w:sz="4" w:space="0" w:color="D3D77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ListTable2-Accent3">
    <w:name w:val="List Table 2 Accent 3"/>
    <w:basedOn w:val="TableNormal"/>
    <w:uiPriority w:val="47"/>
    <w:locked/>
    <w:rsid w:val="00A573DF"/>
    <w:pPr>
      <w:spacing w:after="0"/>
    </w:pPr>
    <w:tblPr>
      <w:tblStyleRowBandSize w:val="1"/>
      <w:tblStyleColBandSize w:val="1"/>
      <w:tblBorders>
        <w:top w:val="single" w:sz="4" w:space="0" w:color="22D0FF" w:themeColor="accent3" w:themeTint="99"/>
        <w:bottom w:val="single" w:sz="4" w:space="0" w:color="22D0FF" w:themeColor="accent3" w:themeTint="99"/>
        <w:insideH w:val="single" w:sz="4" w:space="0" w:color="22D0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ListTable2-Accent4">
    <w:name w:val="List Table 2 Accent 4"/>
    <w:basedOn w:val="TableNormal"/>
    <w:uiPriority w:val="47"/>
    <w:locked/>
    <w:rsid w:val="00A573DF"/>
    <w:pPr>
      <w:spacing w:after="0"/>
    </w:pPr>
    <w:tblPr>
      <w:tblStyleRowBandSize w:val="1"/>
      <w:tblStyleColBandSize w:val="1"/>
      <w:tblBorders>
        <w:top w:val="single" w:sz="4" w:space="0" w:color="3BFFEA" w:themeColor="accent4" w:themeTint="99"/>
        <w:bottom w:val="single" w:sz="4" w:space="0" w:color="3BFFEA" w:themeColor="accent4" w:themeTint="99"/>
        <w:insideH w:val="single" w:sz="4" w:space="0" w:color="3BFF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ListTable2-Accent5">
    <w:name w:val="List Table 2 Accent 5"/>
    <w:basedOn w:val="TableNormal"/>
    <w:uiPriority w:val="47"/>
    <w:locked/>
    <w:rsid w:val="00A573DF"/>
    <w:pPr>
      <w:spacing w:after="0"/>
    </w:pPr>
    <w:tblPr>
      <w:tblStyleRowBandSize w:val="1"/>
      <w:tblStyleColBandSize w:val="1"/>
      <w:tblBorders>
        <w:top w:val="single" w:sz="4" w:space="0" w:color="F6938B" w:themeColor="accent5" w:themeTint="99"/>
        <w:bottom w:val="single" w:sz="4" w:space="0" w:color="F6938B" w:themeColor="accent5" w:themeTint="99"/>
        <w:insideH w:val="single" w:sz="4" w:space="0" w:color="F6938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ListTable2-Accent6">
    <w:name w:val="List Table 2 Accent 6"/>
    <w:basedOn w:val="TableNormal"/>
    <w:uiPriority w:val="47"/>
    <w:locked/>
    <w:rsid w:val="00A573DF"/>
    <w:pPr>
      <w:spacing w:after="0"/>
    </w:pPr>
    <w:tblPr>
      <w:tblStyleRowBandSize w:val="1"/>
      <w:tblStyleColBandSize w:val="1"/>
      <w:tblBorders>
        <w:top w:val="single" w:sz="4" w:space="0" w:color="FCC676" w:themeColor="accent6" w:themeTint="99"/>
        <w:bottom w:val="single" w:sz="4" w:space="0" w:color="FCC676" w:themeColor="accent6" w:themeTint="99"/>
        <w:insideH w:val="single" w:sz="4" w:space="0" w:color="FCC67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ListTable3">
    <w:name w:val="List Table 3"/>
    <w:basedOn w:val="TableNormal"/>
    <w:uiPriority w:val="48"/>
    <w:locked/>
    <w:rsid w:val="00A573DF"/>
    <w:pPr>
      <w:spacing w:after="0"/>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locked/>
    <w:rsid w:val="00A573DF"/>
    <w:pPr>
      <w:spacing w:after="0"/>
    </w:pPr>
    <w:tblPr>
      <w:tblStyleRowBandSize w:val="1"/>
      <w:tblStyleColBandSize w:val="1"/>
      <w:tblBorders>
        <w:top w:val="single" w:sz="4" w:space="0" w:color="4C6D41" w:themeColor="accent1"/>
        <w:left w:val="single" w:sz="4" w:space="0" w:color="4C6D41" w:themeColor="accent1"/>
        <w:bottom w:val="single" w:sz="4" w:space="0" w:color="4C6D41" w:themeColor="accent1"/>
        <w:right w:val="single" w:sz="4" w:space="0" w:color="4C6D41" w:themeColor="accent1"/>
      </w:tblBorders>
    </w:tblPr>
    <w:tblStylePr w:type="firstRow">
      <w:rPr>
        <w:b/>
        <w:bCs/>
        <w:color w:val="FFFFFF" w:themeColor="background1"/>
      </w:rPr>
      <w:tblPr/>
      <w:tcPr>
        <w:shd w:val="clear" w:color="auto" w:fill="4C6D41" w:themeFill="accent1"/>
      </w:tcPr>
    </w:tblStylePr>
    <w:tblStylePr w:type="lastRow">
      <w:rPr>
        <w:b/>
        <w:bCs/>
      </w:rPr>
      <w:tblPr/>
      <w:tcPr>
        <w:tcBorders>
          <w:top w:val="double" w:sz="4" w:space="0" w:color="4C6D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6D41" w:themeColor="accent1"/>
          <w:right w:val="single" w:sz="4" w:space="0" w:color="4C6D41" w:themeColor="accent1"/>
        </w:tcBorders>
      </w:tcPr>
    </w:tblStylePr>
    <w:tblStylePr w:type="band1Horz">
      <w:tblPr/>
      <w:tcPr>
        <w:tcBorders>
          <w:top w:val="single" w:sz="4" w:space="0" w:color="4C6D41" w:themeColor="accent1"/>
          <w:bottom w:val="single" w:sz="4" w:space="0" w:color="4C6D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6D41" w:themeColor="accent1"/>
          <w:left w:val="nil"/>
        </w:tcBorders>
      </w:tcPr>
    </w:tblStylePr>
    <w:tblStylePr w:type="swCell">
      <w:tblPr/>
      <w:tcPr>
        <w:tcBorders>
          <w:top w:val="double" w:sz="4" w:space="0" w:color="4C6D41" w:themeColor="accent1"/>
          <w:right w:val="nil"/>
        </w:tcBorders>
      </w:tcPr>
    </w:tblStylePr>
  </w:style>
  <w:style w:type="table" w:styleId="ListTable3-Accent2">
    <w:name w:val="List Table 3 Accent 2"/>
    <w:basedOn w:val="TableNormal"/>
    <w:uiPriority w:val="48"/>
    <w:locked/>
    <w:rsid w:val="00A573DF"/>
    <w:pPr>
      <w:spacing w:after="0"/>
    </w:pPr>
    <w:tblPr>
      <w:tblStyleRowBandSize w:val="1"/>
      <w:tblStyleColBandSize w:val="1"/>
      <w:tblBorders>
        <w:top w:val="single" w:sz="4" w:space="0" w:color="ACB137" w:themeColor="accent2"/>
        <w:left w:val="single" w:sz="4" w:space="0" w:color="ACB137" w:themeColor="accent2"/>
        <w:bottom w:val="single" w:sz="4" w:space="0" w:color="ACB137" w:themeColor="accent2"/>
        <w:right w:val="single" w:sz="4" w:space="0" w:color="ACB137" w:themeColor="accent2"/>
      </w:tblBorders>
    </w:tblPr>
    <w:tblStylePr w:type="firstRow">
      <w:rPr>
        <w:b/>
        <w:bCs/>
        <w:color w:val="FFFFFF" w:themeColor="background1"/>
      </w:rPr>
      <w:tblPr/>
      <w:tcPr>
        <w:shd w:val="clear" w:color="auto" w:fill="ACB137" w:themeFill="accent2"/>
      </w:tcPr>
    </w:tblStylePr>
    <w:tblStylePr w:type="lastRow">
      <w:rPr>
        <w:b/>
        <w:bCs/>
      </w:rPr>
      <w:tblPr/>
      <w:tcPr>
        <w:tcBorders>
          <w:top w:val="double" w:sz="4" w:space="0" w:color="ACB13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CB137" w:themeColor="accent2"/>
          <w:right w:val="single" w:sz="4" w:space="0" w:color="ACB137" w:themeColor="accent2"/>
        </w:tcBorders>
      </w:tcPr>
    </w:tblStylePr>
    <w:tblStylePr w:type="band1Horz">
      <w:tblPr/>
      <w:tcPr>
        <w:tcBorders>
          <w:top w:val="single" w:sz="4" w:space="0" w:color="ACB137" w:themeColor="accent2"/>
          <w:bottom w:val="single" w:sz="4" w:space="0" w:color="ACB13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CB137" w:themeColor="accent2"/>
          <w:left w:val="nil"/>
        </w:tcBorders>
      </w:tcPr>
    </w:tblStylePr>
    <w:tblStylePr w:type="swCell">
      <w:tblPr/>
      <w:tcPr>
        <w:tcBorders>
          <w:top w:val="double" w:sz="4" w:space="0" w:color="ACB137" w:themeColor="accent2"/>
          <w:right w:val="nil"/>
        </w:tcBorders>
      </w:tcPr>
    </w:tblStylePr>
  </w:style>
  <w:style w:type="table" w:styleId="ListTable3-Accent3">
    <w:name w:val="List Table 3 Accent 3"/>
    <w:basedOn w:val="TableNormal"/>
    <w:uiPriority w:val="48"/>
    <w:locked/>
    <w:rsid w:val="00A573DF"/>
    <w:pPr>
      <w:spacing w:after="0"/>
    </w:pPr>
    <w:tblPr>
      <w:tblStyleRowBandSize w:val="1"/>
      <w:tblStyleColBandSize w:val="1"/>
      <w:tblBorders>
        <w:top w:val="single" w:sz="4" w:space="0" w:color="00718F" w:themeColor="accent3"/>
        <w:left w:val="single" w:sz="4" w:space="0" w:color="00718F" w:themeColor="accent3"/>
        <w:bottom w:val="single" w:sz="4" w:space="0" w:color="00718F" w:themeColor="accent3"/>
        <w:right w:val="single" w:sz="4" w:space="0" w:color="00718F" w:themeColor="accent3"/>
      </w:tblBorders>
    </w:tblPr>
    <w:tblStylePr w:type="firstRow">
      <w:rPr>
        <w:b/>
        <w:bCs/>
        <w:color w:val="FFFFFF" w:themeColor="background1"/>
      </w:rPr>
      <w:tblPr/>
      <w:tcPr>
        <w:shd w:val="clear" w:color="auto" w:fill="00718F" w:themeFill="accent3"/>
      </w:tcPr>
    </w:tblStylePr>
    <w:tblStylePr w:type="lastRow">
      <w:rPr>
        <w:b/>
        <w:bCs/>
      </w:rPr>
      <w:tblPr/>
      <w:tcPr>
        <w:tcBorders>
          <w:top w:val="double" w:sz="4" w:space="0" w:color="00718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18F" w:themeColor="accent3"/>
          <w:right w:val="single" w:sz="4" w:space="0" w:color="00718F" w:themeColor="accent3"/>
        </w:tcBorders>
      </w:tcPr>
    </w:tblStylePr>
    <w:tblStylePr w:type="band1Horz">
      <w:tblPr/>
      <w:tcPr>
        <w:tcBorders>
          <w:top w:val="single" w:sz="4" w:space="0" w:color="00718F" w:themeColor="accent3"/>
          <w:bottom w:val="single" w:sz="4" w:space="0" w:color="00718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18F" w:themeColor="accent3"/>
          <w:left w:val="nil"/>
        </w:tcBorders>
      </w:tcPr>
    </w:tblStylePr>
    <w:tblStylePr w:type="swCell">
      <w:tblPr/>
      <w:tcPr>
        <w:tcBorders>
          <w:top w:val="double" w:sz="4" w:space="0" w:color="00718F" w:themeColor="accent3"/>
          <w:right w:val="nil"/>
        </w:tcBorders>
      </w:tcPr>
    </w:tblStylePr>
  </w:style>
  <w:style w:type="table" w:styleId="ListTable3-Accent4">
    <w:name w:val="List Table 3 Accent 4"/>
    <w:basedOn w:val="TableNormal"/>
    <w:uiPriority w:val="48"/>
    <w:locked/>
    <w:rsid w:val="00A573DF"/>
    <w:pPr>
      <w:spacing w:after="0"/>
    </w:pPr>
    <w:tblPr>
      <w:tblStyleRowBandSize w:val="1"/>
      <w:tblStyleColBandSize w:val="1"/>
      <w:tblBorders>
        <w:top w:val="single" w:sz="4" w:space="0" w:color="00B8A5" w:themeColor="accent4"/>
        <w:left w:val="single" w:sz="4" w:space="0" w:color="00B8A5" w:themeColor="accent4"/>
        <w:bottom w:val="single" w:sz="4" w:space="0" w:color="00B8A5" w:themeColor="accent4"/>
        <w:right w:val="single" w:sz="4" w:space="0" w:color="00B8A5" w:themeColor="accent4"/>
      </w:tblBorders>
    </w:tblPr>
    <w:tblStylePr w:type="firstRow">
      <w:rPr>
        <w:b/>
        <w:bCs/>
        <w:color w:val="FFFFFF" w:themeColor="background1"/>
      </w:rPr>
      <w:tblPr/>
      <w:tcPr>
        <w:shd w:val="clear" w:color="auto" w:fill="00B8A5" w:themeFill="accent4"/>
      </w:tcPr>
    </w:tblStylePr>
    <w:tblStylePr w:type="lastRow">
      <w:rPr>
        <w:b/>
        <w:bCs/>
      </w:rPr>
      <w:tblPr/>
      <w:tcPr>
        <w:tcBorders>
          <w:top w:val="double" w:sz="4" w:space="0" w:color="00B8A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8A5" w:themeColor="accent4"/>
          <w:right w:val="single" w:sz="4" w:space="0" w:color="00B8A5" w:themeColor="accent4"/>
        </w:tcBorders>
      </w:tcPr>
    </w:tblStylePr>
    <w:tblStylePr w:type="band1Horz">
      <w:tblPr/>
      <w:tcPr>
        <w:tcBorders>
          <w:top w:val="single" w:sz="4" w:space="0" w:color="00B8A5" w:themeColor="accent4"/>
          <w:bottom w:val="single" w:sz="4" w:space="0" w:color="00B8A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8A5" w:themeColor="accent4"/>
          <w:left w:val="nil"/>
        </w:tcBorders>
      </w:tcPr>
    </w:tblStylePr>
    <w:tblStylePr w:type="swCell">
      <w:tblPr/>
      <w:tcPr>
        <w:tcBorders>
          <w:top w:val="double" w:sz="4" w:space="0" w:color="00B8A5" w:themeColor="accent4"/>
          <w:right w:val="nil"/>
        </w:tcBorders>
      </w:tcPr>
    </w:tblStylePr>
  </w:style>
  <w:style w:type="table" w:styleId="ListTable3-Accent5">
    <w:name w:val="List Table 3 Accent 5"/>
    <w:basedOn w:val="TableNormal"/>
    <w:uiPriority w:val="48"/>
    <w:locked/>
    <w:rsid w:val="00A573DF"/>
    <w:pPr>
      <w:spacing w:after="0"/>
    </w:pPr>
    <w:tblPr>
      <w:tblStyleRowBandSize w:val="1"/>
      <w:tblStyleColBandSize w:val="1"/>
      <w:tblBorders>
        <w:top w:val="single" w:sz="4" w:space="0" w:color="F04C3E" w:themeColor="accent5"/>
        <w:left w:val="single" w:sz="4" w:space="0" w:color="F04C3E" w:themeColor="accent5"/>
        <w:bottom w:val="single" w:sz="4" w:space="0" w:color="F04C3E" w:themeColor="accent5"/>
        <w:right w:val="single" w:sz="4" w:space="0" w:color="F04C3E" w:themeColor="accent5"/>
      </w:tblBorders>
    </w:tblPr>
    <w:tblStylePr w:type="firstRow">
      <w:rPr>
        <w:b/>
        <w:bCs/>
        <w:color w:val="FFFFFF" w:themeColor="background1"/>
      </w:rPr>
      <w:tblPr/>
      <w:tcPr>
        <w:shd w:val="clear" w:color="auto" w:fill="F04C3E" w:themeFill="accent5"/>
      </w:tcPr>
    </w:tblStylePr>
    <w:tblStylePr w:type="lastRow">
      <w:rPr>
        <w:b/>
        <w:bCs/>
      </w:rPr>
      <w:tblPr/>
      <w:tcPr>
        <w:tcBorders>
          <w:top w:val="double" w:sz="4" w:space="0" w:color="F04C3E"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C3E" w:themeColor="accent5"/>
          <w:right w:val="single" w:sz="4" w:space="0" w:color="F04C3E" w:themeColor="accent5"/>
        </w:tcBorders>
      </w:tcPr>
    </w:tblStylePr>
    <w:tblStylePr w:type="band1Horz">
      <w:tblPr/>
      <w:tcPr>
        <w:tcBorders>
          <w:top w:val="single" w:sz="4" w:space="0" w:color="F04C3E" w:themeColor="accent5"/>
          <w:bottom w:val="single" w:sz="4" w:space="0" w:color="F04C3E"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C3E" w:themeColor="accent5"/>
          <w:left w:val="nil"/>
        </w:tcBorders>
      </w:tcPr>
    </w:tblStylePr>
    <w:tblStylePr w:type="swCell">
      <w:tblPr/>
      <w:tcPr>
        <w:tcBorders>
          <w:top w:val="double" w:sz="4" w:space="0" w:color="F04C3E" w:themeColor="accent5"/>
          <w:right w:val="nil"/>
        </w:tcBorders>
      </w:tcPr>
    </w:tblStylePr>
  </w:style>
  <w:style w:type="table" w:styleId="ListTable3-Accent6">
    <w:name w:val="List Table 3 Accent 6"/>
    <w:basedOn w:val="TableNormal"/>
    <w:uiPriority w:val="48"/>
    <w:locked/>
    <w:rsid w:val="00A573DF"/>
    <w:pPr>
      <w:spacing w:after="0"/>
    </w:pPr>
    <w:tblPr>
      <w:tblStyleRowBandSize w:val="1"/>
      <w:tblStyleColBandSize w:val="1"/>
      <w:tblBorders>
        <w:top w:val="single" w:sz="4" w:space="0" w:color="FAA21B" w:themeColor="accent6"/>
        <w:left w:val="single" w:sz="4" w:space="0" w:color="FAA21B" w:themeColor="accent6"/>
        <w:bottom w:val="single" w:sz="4" w:space="0" w:color="FAA21B" w:themeColor="accent6"/>
        <w:right w:val="single" w:sz="4" w:space="0" w:color="FAA21B" w:themeColor="accent6"/>
      </w:tblBorders>
    </w:tblPr>
    <w:tblStylePr w:type="firstRow">
      <w:rPr>
        <w:b/>
        <w:bCs/>
        <w:color w:val="FFFFFF" w:themeColor="background1"/>
      </w:rPr>
      <w:tblPr/>
      <w:tcPr>
        <w:shd w:val="clear" w:color="auto" w:fill="FAA21B" w:themeFill="accent6"/>
      </w:tcPr>
    </w:tblStylePr>
    <w:tblStylePr w:type="lastRow">
      <w:rPr>
        <w:b/>
        <w:bCs/>
      </w:rPr>
      <w:tblPr/>
      <w:tcPr>
        <w:tcBorders>
          <w:top w:val="double" w:sz="4" w:space="0" w:color="FAA21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AA21B" w:themeColor="accent6"/>
          <w:right w:val="single" w:sz="4" w:space="0" w:color="FAA21B" w:themeColor="accent6"/>
        </w:tcBorders>
      </w:tcPr>
    </w:tblStylePr>
    <w:tblStylePr w:type="band1Horz">
      <w:tblPr/>
      <w:tcPr>
        <w:tcBorders>
          <w:top w:val="single" w:sz="4" w:space="0" w:color="FAA21B" w:themeColor="accent6"/>
          <w:bottom w:val="single" w:sz="4" w:space="0" w:color="FAA21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AA21B" w:themeColor="accent6"/>
          <w:left w:val="nil"/>
        </w:tcBorders>
      </w:tcPr>
    </w:tblStylePr>
    <w:tblStylePr w:type="swCell">
      <w:tblPr/>
      <w:tcPr>
        <w:tcBorders>
          <w:top w:val="double" w:sz="4" w:space="0" w:color="FAA21B" w:themeColor="accent6"/>
          <w:right w:val="nil"/>
        </w:tcBorders>
      </w:tcPr>
    </w:tblStylePr>
  </w:style>
  <w:style w:type="table" w:styleId="ListTable4">
    <w:name w:val="List Table 4"/>
    <w:basedOn w:val="TableNormal"/>
    <w:uiPriority w:val="49"/>
    <w:locked/>
    <w:rsid w:val="00A573DF"/>
    <w:pPr>
      <w:spacing w:after="0"/>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locked/>
    <w:rsid w:val="00A573DF"/>
    <w:pPr>
      <w:spacing w:after="0"/>
    </w:pPr>
    <w:tblPr>
      <w:tblStyleRowBandSize w:val="1"/>
      <w:tblStyleColBandSize w:val="1"/>
      <w:tblBorders>
        <w:top w:val="single" w:sz="4" w:space="0" w:color="8DB380" w:themeColor="accent1" w:themeTint="99"/>
        <w:left w:val="single" w:sz="4" w:space="0" w:color="8DB380" w:themeColor="accent1" w:themeTint="99"/>
        <w:bottom w:val="single" w:sz="4" w:space="0" w:color="8DB380" w:themeColor="accent1" w:themeTint="99"/>
        <w:right w:val="single" w:sz="4" w:space="0" w:color="8DB380" w:themeColor="accent1" w:themeTint="99"/>
        <w:insideH w:val="single" w:sz="4" w:space="0" w:color="8DB380" w:themeColor="accent1" w:themeTint="99"/>
      </w:tblBorders>
    </w:tblPr>
    <w:tblStylePr w:type="firstRow">
      <w:rPr>
        <w:b/>
        <w:bCs/>
        <w:color w:val="FFFFFF" w:themeColor="background1"/>
      </w:rPr>
      <w:tblPr/>
      <w:tcPr>
        <w:tcBorders>
          <w:top w:val="single" w:sz="4" w:space="0" w:color="4C6D41" w:themeColor="accent1"/>
          <w:left w:val="single" w:sz="4" w:space="0" w:color="4C6D41" w:themeColor="accent1"/>
          <w:bottom w:val="single" w:sz="4" w:space="0" w:color="4C6D41" w:themeColor="accent1"/>
          <w:right w:val="single" w:sz="4" w:space="0" w:color="4C6D41" w:themeColor="accent1"/>
          <w:insideH w:val="nil"/>
        </w:tcBorders>
        <w:shd w:val="clear" w:color="auto" w:fill="4C6D41" w:themeFill="accent1"/>
      </w:tcPr>
    </w:tblStylePr>
    <w:tblStylePr w:type="lastRow">
      <w:rPr>
        <w:b/>
        <w:bCs/>
      </w:rPr>
      <w:tblPr/>
      <w:tcPr>
        <w:tcBorders>
          <w:top w:val="double" w:sz="4" w:space="0" w:color="8DB380" w:themeColor="accent1" w:themeTint="99"/>
        </w:tcBorders>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ListTable4-Accent2">
    <w:name w:val="List Table 4 Accent 2"/>
    <w:basedOn w:val="TableNormal"/>
    <w:uiPriority w:val="49"/>
    <w:locked/>
    <w:rsid w:val="00A573DF"/>
    <w:pPr>
      <w:spacing w:after="0"/>
    </w:pPr>
    <w:tblPr>
      <w:tblStyleRowBandSize w:val="1"/>
      <w:tblStyleColBandSize w:val="1"/>
      <w:tblBorders>
        <w:top w:val="single" w:sz="4" w:space="0" w:color="D3D77F" w:themeColor="accent2" w:themeTint="99"/>
        <w:left w:val="single" w:sz="4" w:space="0" w:color="D3D77F" w:themeColor="accent2" w:themeTint="99"/>
        <w:bottom w:val="single" w:sz="4" w:space="0" w:color="D3D77F" w:themeColor="accent2" w:themeTint="99"/>
        <w:right w:val="single" w:sz="4" w:space="0" w:color="D3D77F" w:themeColor="accent2" w:themeTint="99"/>
        <w:insideH w:val="single" w:sz="4" w:space="0" w:color="D3D77F" w:themeColor="accent2" w:themeTint="99"/>
      </w:tblBorders>
    </w:tblPr>
    <w:tblStylePr w:type="firstRow">
      <w:rPr>
        <w:b/>
        <w:bCs/>
        <w:color w:val="FFFFFF" w:themeColor="background1"/>
      </w:rPr>
      <w:tblPr/>
      <w:tcPr>
        <w:tcBorders>
          <w:top w:val="single" w:sz="4" w:space="0" w:color="ACB137" w:themeColor="accent2"/>
          <w:left w:val="single" w:sz="4" w:space="0" w:color="ACB137" w:themeColor="accent2"/>
          <w:bottom w:val="single" w:sz="4" w:space="0" w:color="ACB137" w:themeColor="accent2"/>
          <w:right w:val="single" w:sz="4" w:space="0" w:color="ACB137" w:themeColor="accent2"/>
          <w:insideH w:val="nil"/>
        </w:tcBorders>
        <w:shd w:val="clear" w:color="auto" w:fill="ACB137" w:themeFill="accent2"/>
      </w:tcPr>
    </w:tblStylePr>
    <w:tblStylePr w:type="lastRow">
      <w:rPr>
        <w:b/>
        <w:bCs/>
      </w:rPr>
      <w:tblPr/>
      <w:tcPr>
        <w:tcBorders>
          <w:top w:val="double" w:sz="4" w:space="0" w:color="D3D77F" w:themeColor="accent2" w:themeTint="99"/>
        </w:tcBorders>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ListTable4-Accent3">
    <w:name w:val="List Table 4 Accent 3"/>
    <w:basedOn w:val="TableNormal"/>
    <w:uiPriority w:val="49"/>
    <w:locked/>
    <w:rsid w:val="00A573DF"/>
    <w:pPr>
      <w:spacing w:after="0"/>
    </w:pPr>
    <w:tblPr>
      <w:tblStyleRowBandSize w:val="1"/>
      <w:tblStyleColBandSize w:val="1"/>
      <w:tblBorders>
        <w:top w:val="single" w:sz="4" w:space="0" w:color="22D0FF" w:themeColor="accent3" w:themeTint="99"/>
        <w:left w:val="single" w:sz="4" w:space="0" w:color="22D0FF" w:themeColor="accent3" w:themeTint="99"/>
        <w:bottom w:val="single" w:sz="4" w:space="0" w:color="22D0FF" w:themeColor="accent3" w:themeTint="99"/>
        <w:right w:val="single" w:sz="4" w:space="0" w:color="22D0FF" w:themeColor="accent3" w:themeTint="99"/>
        <w:insideH w:val="single" w:sz="4" w:space="0" w:color="22D0FF" w:themeColor="accent3" w:themeTint="99"/>
      </w:tblBorders>
    </w:tblPr>
    <w:tblStylePr w:type="firstRow">
      <w:rPr>
        <w:b/>
        <w:bCs/>
        <w:color w:val="FFFFFF" w:themeColor="background1"/>
      </w:rPr>
      <w:tblPr/>
      <w:tcPr>
        <w:tcBorders>
          <w:top w:val="single" w:sz="4" w:space="0" w:color="00718F" w:themeColor="accent3"/>
          <w:left w:val="single" w:sz="4" w:space="0" w:color="00718F" w:themeColor="accent3"/>
          <w:bottom w:val="single" w:sz="4" w:space="0" w:color="00718F" w:themeColor="accent3"/>
          <w:right w:val="single" w:sz="4" w:space="0" w:color="00718F" w:themeColor="accent3"/>
          <w:insideH w:val="nil"/>
        </w:tcBorders>
        <w:shd w:val="clear" w:color="auto" w:fill="00718F" w:themeFill="accent3"/>
      </w:tcPr>
    </w:tblStylePr>
    <w:tblStylePr w:type="lastRow">
      <w:rPr>
        <w:b/>
        <w:bCs/>
      </w:rPr>
      <w:tblPr/>
      <w:tcPr>
        <w:tcBorders>
          <w:top w:val="double" w:sz="4" w:space="0" w:color="22D0FF" w:themeColor="accent3" w:themeTint="99"/>
        </w:tcBorders>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ListTable4-Accent4">
    <w:name w:val="List Table 4 Accent 4"/>
    <w:basedOn w:val="TableNormal"/>
    <w:uiPriority w:val="49"/>
    <w:locked/>
    <w:rsid w:val="00A573DF"/>
    <w:pPr>
      <w:spacing w:after="0"/>
    </w:pPr>
    <w:tblPr>
      <w:tblStyleRowBandSize w:val="1"/>
      <w:tblStyleColBandSize w:val="1"/>
      <w:tblBorders>
        <w:top w:val="single" w:sz="4" w:space="0" w:color="3BFFEA" w:themeColor="accent4" w:themeTint="99"/>
        <w:left w:val="single" w:sz="4" w:space="0" w:color="3BFFEA" w:themeColor="accent4" w:themeTint="99"/>
        <w:bottom w:val="single" w:sz="4" w:space="0" w:color="3BFFEA" w:themeColor="accent4" w:themeTint="99"/>
        <w:right w:val="single" w:sz="4" w:space="0" w:color="3BFFEA" w:themeColor="accent4" w:themeTint="99"/>
        <w:insideH w:val="single" w:sz="4" w:space="0" w:color="3BFFEA" w:themeColor="accent4" w:themeTint="99"/>
      </w:tblBorders>
    </w:tblPr>
    <w:tblStylePr w:type="firstRow">
      <w:rPr>
        <w:b/>
        <w:bCs/>
        <w:color w:val="FFFFFF" w:themeColor="background1"/>
      </w:rPr>
      <w:tblPr/>
      <w:tcPr>
        <w:tcBorders>
          <w:top w:val="single" w:sz="4" w:space="0" w:color="00B8A5" w:themeColor="accent4"/>
          <w:left w:val="single" w:sz="4" w:space="0" w:color="00B8A5" w:themeColor="accent4"/>
          <w:bottom w:val="single" w:sz="4" w:space="0" w:color="00B8A5" w:themeColor="accent4"/>
          <w:right w:val="single" w:sz="4" w:space="0" w:color="00B8A5" w:themeColor="accent4"/>
          <w:insideH w:val="nil"/>
        </w:tcBorders>
        <w:shd w:val="clear" w:color="auto" w:fill="00B8A5" w:themeFill="accent4"/>
      </w:tcPr>
    </w:tblStylePr>
    <w:tblStylePr w:type="lastRow">
      <w:rPr>
        <w:b/>
        <w:bCs/>
      </w:rPr>
      <w:tblPr/>
      <w:tcPr>
        <w:tcBorders>
          <w:top w:val="double" w:sz="4" w:space="0" w:color="3BFFEA" w:themeColor="accent4" w:themeTint="99"/>
        </w:tcBorders>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ListTable4-Accent5">
    <w:name w:val="List Table 4 Accent 5"/>
    <w:basedOn w:val="TableNormal"/>
    <w:uiPriority w:val="49"/>
    <w:locked/>
    <w:rsid w:val="00A573DF"/>
    <w:pPr>
      <w:spacing w:after="0"/>
    </w:pPr>
    <w:tblPr>
      <w:tblStyleRowBandSize w:val="1"/>
      <w:tblStyleColBandSize w:val="1"/>
      <w:tblBorders>
        <w:top w:val="single" w:sz="4" w:space="0" w:color="F6938B" w:themeColor="accent5" w:themeTint="99"/>
        <w:left w:val="single" w:sz="4" w:space="0" w:color="F6938B" w:themeColor="accent5" w:themeTint="99"/>
        <w:bottom w:val="single" w:sz="4" w:space="0" w:color="F6938B" w:themeColor="accent5" w:themeTint="99"/>
        <w:right w:val="single" w:sz="4" w:space="0" w:color="F6938B" w:themeColor="accent5" w:themeTint="99"/>
        <w:insideH w:val="single" w:sz="4" w:space="0" w:color="F6938B" w:themeColor="accent5" w:themeTint="99"/>
      </w:tblBorders>
    </w:tblPr>
    <w:tblStylePr w:type="firstRow">
      <w:rPr>
        <w:b/>
        <w:bCs/>
        <w:color w:val="FFFFFF" w:themeColor="background1"/>
      </w:rPr>
      <w:tblPr/>
      <w:tcPr>
        <w:tcBorders>
          <w:top w:val="single" w:sz="4" w:space="0" w:color="F04C3E" w:themeColor="accent5"/>
          <w:left w:val="single" w:sz="4" w:space="0" w:color="F04C3E" w:themeColor="accent5"/>
          <w:bottom w:val="single" w:sz="4" w:space="0" w:color="F04C3E" w:themeColor="accent5"/>
          <w:right w:val="single" w:sz="4" w:space="0" w:color="F04C3E" w:themeColor="accent5"/>
          <w:insideH w:val="nil"/>
        </w:tcBorders>
        <w:shd w:val="clear" w:color="auto" w:fill="F04C3E" w:themeFill="accent5"/>
      </w:tcPr>
    </w:tblStylePr>
    <w:tblStylePr w:type="lastRow">
      <w:rPr>
        <w:b/>
        <w:bCs/>
      </w:rPr>
      <w:tblPr/>
      <w:tcPr>
        <w:tcBorders>
          <w:top w:val="double" w:sz="4" w:space="0" w:color="F6938B" w:themeColor="accent5" w:themeTint="99"/>
        </w:tcBorders>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ListTable4-Accent6">
    <w:name w:val="List Table 4 Accent 6"/>
    <w:basedOn w:val="TableNormal"/>
    <w:uiPriority w:val="49"/>
    <w:locked/>
    <w:rsid w:val="00A573DF"/>
    <w:pPr>
      <w:spacing w:after="0"/>
    </w:pPr>
    <w:tblPr>
      <w:tblStyleRowBandSize w:val="1"/>
      <w:tblStyleColBandSize w:val="1"/>
      <w:tblBorders>
        <w:top w:val="single" w:sz="4" w:space="0" w:color="FCC676" w:themeColor="accent6" w:themeTint="99"/>
        <w:left w:val="single" w:sz="4" w:space="0" w:color="FCC676" w:themeColor="accent6" w:themeTint="99"/>
        <w:bottom w:val="single" w:sz="4" w:space="0" w:color="FCC676" w:themeColor="accent6" w:themeTint="99"/>
        <w:right w:val="single" w:sz="4" w:space="0" w:color="FCC676" w:themeColor="accent6" w:themeTint="99"/>
        <w:insideH w:val="single" w:sz="4" w:space="0" w:color="FCC676" w:themeColor="accent6" w:themeTint="99"/>
      </w:tblBorders>
    </w:tblPr>
    <w:tblStylePr w:type="firstRow">
      <w:rPr>
        <w:b/>
        <w:bCs/>
        <w:color w:val="FFFFFF" w:themeColor="background1"/>
      </w:rPr>
      <w:tblPr/>
      <w:tcPr>
        <w:tcBorders>
          <w:top w:val="single" w:sz="4" w:space="0" w:color="FAA21B" w:themeColor="accent6"/>
          <w:left w:val="single" w:sz="4" w:space="0" w:color="FAA21B" w:themeColor="accent6"/>
          <w:bottom w:val="single" w:sz="4" w:space="0" w:color="FAA21B" w:themeColor="accent6"/>
          <w:right w:val="single" w:sz="4" w:space="0" w:color="FAA21B" w:themeColor="accent6"/>
          <w:insideH w:val="nil"/>
        </w:tcBorders>
        <w:shd w:val="clear" w:color="auto" w:fill="FAA21B" w:themeFill="accent6"/>
      </w:tcPr>
    </w:tblStylePr>
    <w:tblStylePr w:type="lastRow">
      <w:rPr>
        <w:b/>
        <w:bCs/>
      </w:rPr>
      <w:tblPr/>
      <w:tcPr>
        <w:tcBorders>
          <w:top w:val="double" w:sz="4" w:space="0" w:color="FCC676" w:themeColor="accent6" w:themeTint="99"/>
        </w:tcBorders>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ListTable5Dark">
    <w:name w:val="List Table 5 Dark"/>
    <w:basedOn w:val="TableNormal"/>
    <w:uiPriority w:val="50"/>
    <w:locked/>
    <w:rsid w:val="00A573DF"/>
    <w:pPr>
      <w:spacing w:after="0"/>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locked/>
    <w:rsid w:val="00A573DF"/>
    <w:pPr>
      <w:spacing w:after="0"/>
    </w:pPr>
    <w:rPr>
      <w:color w:val="FFFFFF" w:themeColor="background1"/>
    </w:rPr>
    <w:tblPr>
      <w:tblStyleRowBandSize w:val="1"/>
      <w:tblStyleColBandSize w:val="1"/>
      <w:tblBorders>
        <w:top w:val="single" w:sz="24" w:space="0" w:color="4C6D41" w:themeColor="accent1"/>
        <w:left w:val="single" w:sz="24" w:space="0" w:color="4C6D41" w:themeColor="accent1"/>
        <w:bottom w:val="single" w:sz="24" w:space="0" w:color="4C6D41" w:themeColor="accent1"/>
        <w:right w:val="single" w:sz="24" w:space="0" w:color="4C6D41" w:themeColor="accent1"/>
      </w:tblBorders>
    </w:tblPr>
    <w:tcPr>
      <w:shd w:val="clear" w:color="auto" w:fill="4C6D4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locked/>
    <w:rsid w:val="00A573DF"/>
    <w:pPr>
      <w:spacing w:after="0"/>
    </w:pPr>
    <w:rPr>
      <w:color w:val="FFFFFF" w:themeColor="background1"/>
    </w:rPr>
    <w:tblPr>
      <w:tblStyleRowBandSize w:val="1"/>
      <w:tblStyleColBandSize w:val="1"/>
      <w:tblBorders>
        <w:top w:val="single" w:sz="24" w:space="0" w:color="ACB137" w:themeColor="accent2"/>
        <w:left w:val="single" w:sz="24" w:space="0" w:color="ACB137" w:themeColor="accent2"/>
        <w:bottom w:val="single" w:sz="24" w:space="0" w:color="ACB137" w:themeColor="accent2"/>
        <w:right w:val="single" w:sz="24" w:space="0" w:color="ACB137" w:themeColor="accent2"/>
      </w:tblBorders>
    </w:tblPr>
    <w:tcPr>
      <w:shd w:val="clear" w:color="auto" w:fill="ACB13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locked/>
    <w:rsid w:val="00A573DF"/>
    <w:pPr>
      <w:spacing w:after="0"/>
    </w:pPr>
    <w:rPr>
      <w:color w:val="FFFFFF" w:themeColor="background1"/>
    </w:rPr>
    <w:tblPr>
      <w:tblStyleRowBandSize w:val="1"/>
      <w:tblStyleColBandSize w:val="1"/>
      <w:tblBorders>
        <w:top w:val="single" w:sz="24" w:space="0" w:color="00718F" w:themeColor="accent3"/>
        <w:left w:val="single" w:sz="24" w:space="0" w:color="00718F" w:themeColor="accent3"/>
        <w:bottom w:val="single" w:sz="24" w:space="0" w:color="00718F" w:themeColor="accent3"/>
        <w:right w:val="single" w:sz="24" w:space="0" w:color="00718F" w:themeColor="accent3"/>
      </w:tblBorders>
    </w:tblPr>
    <w:tcPr>
      <w:shd w:val="clear" w:color="auto" w:fill="00718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locked/>
    <w:rsid w:val="00A573DF"/>
    <w:pPr>
      <w:spacing w:after="0"/>
    </w:pPr>
    <w:rPr>
      <w:color w:val="FFFFFF" w:themeColor="background1"/>
    </w:rPr>
    <w:tblPr>
      <w:tblStyleRowBandSize w:val="1"/>
      <w:tblStyleColBandSize w:val="1"/>
      <w:tblBorders>
        <w:top w:val="single" w:sz="24" w:space="0" w:color="00B8A5" w:themeColor="accent4"/>
        <w:left w:val="single" w:sz="24" w:space="0" w:color="00B8A5" w:themeColor="accent4"/>
        <w:bottom w:val="single" w:sz="24" w:space="0" w:color="00B8A5" w:themeColor="accent4"/>
        <w:right w:val="single" w:sz="24" w:space="0" w:color="00B8A5" w:themeColor="accent4"/>
      </w:tblBorders>
    </w:tblPr>
    <w:tcPr>
      <w:shd w:val="clear" w:color="auto" w:fill="00B8A5"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locked/>
    <w:rsid w:val="00A573DF"/>
    <w:pPr>
      <w:spacing w:after="0"/>
    </w:pPr>
    <w:rPr>
      <w:color w:val="FFFFFF" w:themeColor="background1"/>
    </w:rPr>
    <w:tblPr>
      <w:tblStyleRowBandSize w:val="1"/>
      <w:tblStyleColBandSize w:val="1"/>
      <w:tblBorders>
        <w:top w:val="single" w:sz="24" w:space="0" w:color="F04C3E" w:themeColor="accent5"/>
        <w:left w:val="single" w:sz="24" w:space="0" w:color="F04C3E" w:themeColor="accent5"/>
        <w:bottom w:val="single" w:sz="24" w:space="0" w:color="F04C3E" w:themeColor="accent5"/>
        <w:right w:val="single" w:sz="24" w:space="0" w:color="F04C3E" w:themeColor="accent5"/>
      </w:tblBorders>
    </w:tblPr>
    <w:tcPr>
      <w:shd w:val="clear" w:color="auto" w:fill="F04C3E"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locked/>
    <w:rsid w:val="00A573DF"/>
    <w:pPr>
      <w:spacing w:after="0"/>
    </w:pPr>
    <w:rPr>
      <w:color w:val="FFFFFF" w:themeColor="background1"/>
    </w:rPr>
    <w:tblPr>
      <w:tblStyleRowBandSize w:val="1"/>
      <w:tblStyleColBandSize w:val="1"/>
      <w:tblBorders>
        <w:top w:val="single" w:sz="24" w:space="0" w:color="FAA21B" w:themeColor="accent6"/>
        <w:left w:val="single" w:sz="24" w:space="0" w:color="FAA21B" w:themeColor="accent6"/>
        <w:bottom w:val="single" w:sz="24" w:space="0" w:color="FAA21B" w:themeColor="accent6"/>
        <w:right w:val="single" w:sz="24" w:space="0" w:color="FAA21B" w:themeColor="accent6"/>
      </w:tblBorders>
    </w:tblPr>
    <w:tcPr>
      <w:shd w:val="clear" w:color="auto" w:fill="FAA21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locked/>
    <w:rsid w:val="00A573DF"/>
    <w:pPr>
      <w:spacing w:after="0"/>
    </w:p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locked/>
    <w:rsid w:val="00A573DF"/>
    <w:pPr>
      <w:spacing w:after="0"/>
    </w:pPr>
    <w:rPr>
      <w:color w:val="385130" w:themeColor="accent1" w:themeShade="BF"/>
    </w:rPr>
    <w:tblPr>
      <w:tblStyleRowBandSize w:val="1"/>
      <w:tblStyleColBandSize w:val="1"/>
      <w:tblBorders>
        <w:top w:val="single" w:sz="4" w:space="0" w:color="4C6D41" w:themeColor="accent1"/>
        <w:bottom w:val="single" w:sz="4" w:space="0" w:color="4C6D41" w:themeColor="accent1"/>
      </w:tblBorders>
    </w:tblPr>
    <w:tblStylePr w:type="firstRow">
      <w:rPr>
        <w:b/>
        <w:bCs/>
      </w:rPr>
      <w:tblPr/>
      <w:tcPr>
        <w:tcBorders>
          <w:bottom w:val="single" w:sz="4" w:space="0" w:color="4C6D41" w:themeColor="accent1"/>
        </w:tcBorders>
      </w:tcPr>
    </w:tblStylePr>
    <w:tblStylePr w:type="lastRow">
      <w:rPr>
        <w:b/>
        <w:bCs/>
      </w:rPr>
      <w:tblPr/>
      <w:tcPr>
        <w:tcBorders>
          <w:top w:val="double" w:sz="4" w:space="0" w:color="4C6D41" w:themeColor="accent1"/>
        </w:tcBorders>
      </w:tcPr>
    </w:tblStylePr>
    <w:tblStylePr w:type="firstCol">
      <w:rPr>
        <w:b/>
        <w:bCs/>
      </w:rPr>
    </w:tblStylePr>
    <w:tblStylePr w:type="lastCol">
      <w:rPr>
        <w:b/>
        <w:bCs/>
      </w:rPr>
    </w:tblStylePr>
    <w:tblStylePr w:type="band1Vert">
      <w:tblPr/>
      <w:tcPr>
        <w:shd w:val="clear" w:color="auto" w:fill="D9E5D4" w:themeFill="accent1" w:themeFillTint="33"/>
      </w:tcPr>
    </w:tblStylePr>
    <w:tblStylePr w:type="band1Horz">
      <w:tblPr/>
      <w:tcPr>
        <w:shd w:val="clear" w:color="auto" w:fill="D9E5D4" w:themeFill="accent1" w:themeFillTint="33"/>
      </w:tcPr>
    </w:tblStylePr>
  </w:style>
  <w:style w:type="table" w:styleId="ListTable6Colorful-Accent2">
    <w:name w:val="List Table 6 Colorful Accent 2"/>
    <w:basedOn w:val="TableNormal"/>
    <w:uiPriority w:val="51"/>
    <w:locked/>
    <w:rsid w:val="00A573DF"/>
    <w:pPr>
      <w:spacing w:after="0"/>
    </w:pPr>
    <w:rPr>
      <w:color w:val="808429" w:themeColor="accent2" w:themeShade="BF"/>
    </w:rPr>
    <w:tblPr>
      <w:tblStyleRowBandSize w:val="1"/>
      <w:tblStyleColBandSize w:val="1"/>
      <w:tblBorders>
        <w:top w:val="single" w:sz="4" w:space="0" w:color="ACB137" w:themeColor="accent2"/>
        <w:bottom w:val="single" w:sz="4" w:space="0" w:color="ACB137" w:themeColor="accent2"/>
      </w:tblBorders>
    </w:tblPr>
    <w:tblStylePr w:type="firstRow">
      <w:rPr>
        <w:b/>
        <w:bCs/>
      </w:rPr>
      <w:tblPr/>
      <w:tcPr>
        <w:tcBorders>
          <w:bottom w:val="single" w:sz="4" w:space="0" w:color="ACB137" w:themeColor="accent2"/>
        </w:tcBorders>
      </w:tcPr>
    </w:tblStylePr>
    <w:tblStylePr w:type="lastRow">
      <w:rPr>
        <w:b/>
        <w:bCs/>
      </w:rPr>
      <w:tblPr/>
      <w:tcPr>
        <w:tcBorders>
          <w:top w:val="double" w:sz="4" w:space="0" w:color="ACB137" w:themeColor="accent2"/>
        </w:tcBorders>
      </w:tcPr>
    </w:tblStylePr>
    <w:tblStylePr w:type="firstCol">
      <w:rPr>
        <w:b/>
        <w:bCs/>
      </w:rPr>
    </w:tblStylePr>
    <w:tblStylePr w:type="lastCol">
      <w:rPr>
        <w:b/>
        <w:bCs/>
      </w:rPr>
    </w:tblStylePr>
    <w:tblStylePr w:type="band1Vert">
      <w:tblPr/>
      <w:tcPr>
        <w:shd w:val="clear" w:color="auto" w:fill="F0F1D4" w:themeFill="accent2" w:themeFillTint="33"/>
      </w:tcPr>
    </w:tblStylePr>
    <w:tblStylePr w:type="band1Horz">
      <w:tblPr/>
      <w:tcPr>
        <w:shd w:val="clear" w:color="auto" w:fill="F0F1D4" w:themeFill="accent2" w:themeFillTint="33"/>
      </w:tcPr>
    </w:tblStylePr>
  </w:style>
  <w:style w:type="table" w:styleId="ListTable6Colorful-Accent3">
    <w:name w:val="List Table 6 Colorful Accent 3"/>
    <w:basedOn w:val="TableNormal"/>
    <w:uiPriority w:val="51"/>
    <w:locked/>
    <w:rsid w:val="00A573DF"/>
    <w:pPr>
      <w:spacing w:after="0"/>
    </w:pPr>
    <w:rPr>
      <w:color w:val="00546B" w:themeColor="accent3" w:themeShade="BF"/>
    </w:rPr>
    <w:tblPr>
      <w:tblStyleRowBandSize w:val="1"/>
      <w:tblStyleColBandSize w:val="1"/>
      <w:tblBorders>
        <w:top w:val="single" w:sz="4" w:space="0" w:color="00718F" w:themeColor="accent3"/>
        <w:bottom w:val="single" w:sz="4" w:space="0" w:color="00718F" w:themeColor="accent3"/>
      </w:tblBorders>
    </w:tblPr>
    <w:tblStylePr w:type="firstRow">
      <w:rPr>
        <w:b/>
        <w:bCs/>
      </w:rPr>
      <w:tblPr/>
      <w:tcPr>
        <w:tcBorders>
          <w:bottom w:val="single" w:sz="4" w:space="0" w:color="00718F" w:themeColor="accent3"/>
        </w:tcBorders>
      </w:tcPr>
    </w:tblStylePr>
    <w:tblStylePr w:type="lastRow">
      <w:rPr>
        <w:b/>
        <w:bCs/>
      </w:rPr>
      <w:tblPr/>
      <w:tcPr>
        <w:tcBorders>
          <w:top w:val="double" w:sz="4" w:space="0" w:color="00718F" w:themeColor="accent3"/>
        </w:tcBorders>
      </w:tcPr>
    </w:tblStylePr>
    <w:tblStylePr w:type="firstCol">
      <w:rPr>
        <w:b/>
        <w:bCs/>
      </w:rPr>
    </w:tblStylePr>
    <w:tblStylePr w:type="lastCol">
      <w:rPr>
        <w:b/>
        <w:bCs/>
      </w:rPr>
    </w:tblStylePr>
    <w:tblStylePr w:type="band1Vert">
      <w:tblPr/>
      <w:tcPr>
        <w:shd w:val="clear" w:color="auto" w:fill="B5EFFF" w:themeFill="accent3" w:themeFillTint="33"/>
      </w:tcPr>
    </w:tblStylePr>
    <w:tblStylePr w:type="band1Horz">
      <w:tblPr/>
      <w:tcPr>
        <w:shd w:val="clear" w:color="auto" w:fill="B5EFFF" w:themeFill="accent3" w:themeFillTint="33"/>
      </w:tcPr>
    </w:tblStylePr>
  </w:style>
  <w:style w:type="table" w:styleId="ListTable6Colorful-Accent4">
    <w:name w:val="List Table 6 Colorful Accent 4"/>
    <w:basedOn w:val="TableNormal"/>
    <w:uiPriority w:val="51"/>
    <w:locked/>
    <w:rsid w:val="00A573DF"/>
    <w:pPr>
      <w:spacing w:after="0"/>
    </w:pPr>
    <w:rPr>
      <w:color w:val="00897B" w:themeColor="accent4" w:themeShade="BF"/>
    </w:rPr>
    <w:tblPr>
      <w:tblStyleRowBandSize w:val="1"/>
      <w:tblStyleColBandSize w:val="1"/>
      <w:tblBorders>
        <w:top w:val="single" w:sz="4" w:space="0" w:color="00B8A5" w:themeColor="accent4"/>
        <w:bottom w:val="single" w:sz="4" w:space="0" w:color="00B8A5" w:themeColor="accent4"/>
      </w:tblBorders>
    </w:tblPr>
    <w:tblStylePr w:type="firstRow">
      <w:rPr>
        <w:b/>
        <w:bCs/>
      </w:rPr>
      <w:tblPr/>
      <w:tcPr>
        <w:tcBorders>
          <w:bottom w:val="single" w:sz="4" w:space="0" w:color="00B8A5" w:themeColor="accent4"/>
        </w:tcBorders>
      </w:tcPr>
    </w:tblStylePr>
    <w:tblStylePr w:type="lastRow">
      <w:rPr>
        <w:b/>
        <w:bCs/>
      </w:rPr>
      <w:tblPr/>
      <w:tcPr>
        <w:tcBorders>
          <w:top w:val="double" w:sz="4" w:space="0" w:color="00B8A5" w:themeColor="accent4"/>
        </w:tcBorders>
      </w:tcPr>
    </w:tblStylePr>
    <w:tblStylePr w:type="firstCol">
      <w:rPr>
        <w:b/>
        <w:bCs/>
      </w:rPr>
    </w:tblStylePr>
    <w:tblStylePr w:type="lastCol">
      <w:rPr>
        <w:b/>
        <w:bCs/>
      </w:rPr>
    </w:tblStylePr>
    <w:tblStylePr w:type="band1Vert">
      <w:tblPr/>
      <w:tcPr>
        <w:shd w:val="clear" w:color="auto" w:fill="BDFFF8" w:themeFill="accent4" w:themeFillTint="33"/>
      </w:tcPr>
    </w:tblStylePr>
    <w:tblStylePr w:type="band1Horz">
      <w:tblPr/>
      <w:tcPr>
        <w:shd w:val="clear" w:color="auto" w:fill="BDFFF8" w:themeFill="accent4" w:themeFillTint="33"/>
      </w:tcPr>
    </w:tblStylePr>
  </w:style>
  <w:style w:type="table" w:styleId="ListTable6Colorful-Accent5">
    <w:name w:val="List Table 6 Colorful Accent 5"/>
    <w:basedOn w:val="TableNormal"/>
    <w:uiPriority w:val="51"/>
    <w:locked/>
    <w:rsid w:val="00A573DF"/>
    <w:pPr>
      <w:spacing w:after="0"/>
    </w:pPr>
    <w:rPr>
      <w:color w:val="D11F10" w:themeColor="accent5" w:themeShade="BF"/>
    </w:rPr>
    <w:tblPr>
      <w:tblStyleRowBandSize w:val="1"/>
      <w:tblStyleColBandSize w:val="1"/>
      <w:tblBorders>
        <w:top w:val="single" w:sz="4" w:space="0" w:color="F04C3E" w:themeColor="accent5"/>
        <w:bottom w:val="single" w:sz="4" w:space="0" w:color="F04C3E" w:themeColor="accent5"/>
      </w:tblBorders>
    </w:tblPr>
    <w:tblStylePr w:type="firstRow">
      <w:rPr>
        <w:b/>
        <w:bCs/>
      </w:rPr>
      <w:tblPr/>
      <w:tcPr>
        <w:tcBorders>
          <w:bottom w:val="single" w:sz="4" w:space="0" w:color="F04C3E" w:themeColor="accent5"/>
        </w:tcBorders>
      </w:tcPr>
    </w:tblStylePr>
    <w:tblStylePr w:type="lastRow">
      <w:rPr>
        <w:b/>
        <w:bCs/>
      </w:rPr>
      <w:tblPr/>
      <w:tcPr>
        <w:tcBorders>
          <w:top w:val="double" w:sz="4" w:space="0" w:color="F04C3E" w:themeColor="accent5"/>
        </w:tcBorders>
      </w:tcPr>
    </w:tblStylePr>
    <w:tblStylePr w:type="firstCol">
      <w:rPr>
        <w:b/>
        <w:bCs/>
      </w:rPr>
    </w:tblStylePr>
    <w:tblStylePr w:type="lastCol">
      <w:rPr>
        <w:b/>
        <w:bCs/>
      </w:rPr>
    </w:tblStylePr>
    <w:tblStylePr w:type="band1Vert">
      <w:tblPr/>
      <w:tcPr>
        <w:shd w:val="clear" w:color="auto" w:fill="FCDBD8" w:themeFill="accent5" w:themeFillTint="33"/>
      </w:tcPr>
    </w:tblStylePr>
    <w:tblStylePr w:type="band1Horz">
      <w:tblPr/>
      <w:tcPr>
        <w:shd w:val="clear" w:color="auto" w:fill="FCDBD8" w:themeFill="accent5" w:themeFillTint="33"/>
      </w:tcPr>
    </w:tblStylePr>
  </w:style>
  <w:style w:type="table" w:styleId="ListTable6Colorful-Accent6">
    <w:name w:val="List Table 6 Colorful Accent 6"/>
    <w:basedOn w:val="TableNormal"/>
    <w:uiPriority w:val="51"/>
    <w:locked/>
    <w:rsid w:val="00A573DF"/>
    <w:pPr>
      <w:spacing w:after="0"/>
    </w:pPr>
    <w:rPr>
      <w:color w:val="CA7C04" w:themeColor="accent6" w:themeShade="BF"/>
    </w:rPr>
    <w:tblPr>
      <w:tblStyleRowBandSize w:val="1"/>
      <w:tblStyleColBandSize w:val="1"/>
      <w:tblBorders>
        <w:top w:val="single" w:sz="4" w:space="0" w:color="FAA21B" w:themeColor="accent6"/>
        <w:bottom w:val="single" w:sz="4" w:space="0" w:color="FAA21B" w:themeColor="accent6"/>
      </w:tblBorders>
    </w:tblPr>
    <w:tblStylePr w:type="firstRow">
      <w:rPr>
        <w:b/>
        <w:bCs/>
      </w:rPr>
      <w:tblPr/>
      <w:tcPr>
        <w:tcBorders>
          <w:bottom w:val="single" w:sz="4" w:space="0" w:color="FAA21B" w:themeColor="accent6"/>
        </w:tcBorders>
      </w:tcPr>
    </w:tblStylePr>
    <w:tblStylePr w:type="lastRow">
      <w:rPr>
        <w:b/>
        <w:bCs/>
      </w:rPr>
      <w:tblPr/>
      <w:tcPr>
        <w:tcBorders>
          <w:top w:val="double" w:sz="4" w:space="0" w:color="FAA21B" w:themeColor="accent6"/>
        </w:tcBorders>
      </w:tcPr>
    </w:tblStylePr>
    <w:tblStylePr w:type="firstCol">
      <w:rPr>
        <w:b/>
        <w:bCs/>
      </w:rPr>
    </w:tblStylePr>
    <w:tblStylePr w:type="lastCol">
      <w:rPr>
        <w:b/>
        <w:bCs/>
      </w:rPr>
    </w:tblStylePr>
    <w:tblStylePr w:type="band1Vert">
      <w:tblPr/>
      <w:tcPr>
        <w:shd w:val="clear" w:color="auto" w:fill="FEECD1" w:themeFill="accent6" w:themeFillTint="33"/>
      </w:tcPr>
    </w:tblStylePr>
    <w:tblStylePr w:type="band1Horz">
      <w:tblPr/>
      <w:tcPr>
        <w:shd w:val="clear" w:color="auto" w:fill="FEECD1" w:themeFill="accent6" w:themeFillTint="33"/>
      </w:tcPr>
    </w:tblStylePr>
  </w:style>
  <w:style w:type="table" w:styleId="ListTable7Colorful">
    <w:name w:val="List Table 7 Colorful"/>
    <w:basedOn w:val="TableNormal"/>
    <w:uiPriority w:val="52"/>
    <w:locked/>
    <w:rsid w:val="00A573DF"/>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locked/>
    <w:rsid w:val="00A573DF"/>
    <w:pPr>
      <w:spacing w:after="0"/>
    </w:pPr>
    <w:rPr>
      <w:color w:val="38513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C6D41"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C6D41"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C6D41"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C6D41" w:themeColor="accent1"/>
        </w:tcBorders>
        <w:shd w:val="clear" w:color="auto" w:fill="FFFFFF" w:themeFill="background1"/>
      </w:tcPr>
    </w:tblStylePr>
    <w:tblStylePr w:type="band1Vert">
      <w:tblPr/>
      <w:tcPr>
        <w:shd w:val="clear" w:color="auto" w:fill="D9E5D4" w:themeFill="accent1" w:themeFillTint="33"/>
      </w:tcPr>
    </w:tblStylePr>
    <w:tblStylePr w:type="band1Horz">
      <w:tblPr/>
      <w:tcPr>
        <w:shd w:val="clear" w:color="auto" w:fill="D9E5D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locked/>
    <w:rsid w:val="00A573DF"/>
    <w:pPr>
      <w:spacing w:after="0"/>
    </w:pPr>
    <w:rPr>
      <w:color w:val="808429"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B13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CB13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B13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CB137" w:themeColor="accent2"/>
        </w:tcBorders>
        <w:shd w:val="clear" w:color="auto" w:fill="FFFFFF" w:themeFill="background1"/>
      </w:tcPr>
    </w:tblStylePr>
    <w:tblStylePr w:type="band1Vert">
      <w:tblPr/>
      <w:tcPr>
        <w:shd w:val="clear" w:color="auto" w:fill="F0F1D4" w:themeFill="accent2" w:themeFillTint="33"/>
      </w:tcPr>
    </w:tblStylePr>
    <w:tblStylePr w:type="band1Horz">
      <w:tblPr/>
      <w:tcPr>
        <w:shd w:val="clear" w:color="auto" w:fill="F0F1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locked/>
    <w:rsid w:val="00A573DF"/>
    <w:pPr>
      <w:spacing w:after="0"/>
    </w:pPr>
    <w:rPr>
      <w:color w:val="00546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18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18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18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18F" w:themeColor="accent3"/>
        </w:tcBorders>
        <w:shd w:val="clear" w:color="auto" w:fill="FFFFFF" w:themeFill="background1"/>
      </w:tcPr>
    </w:tblStylePr>
    <w:tblStylePr w:type="band1Vert">
      <w:tblPr/>
      <w:tcPr>
        <w:shd w:val="clear" w:color="auto" w:fill="B5EFFF" w:themeFill="accent3" w:themeFillTint="33"/>
      </w:tcPr>
    </w:tblStylePr>
    <w:tblStylePr w:type="band1Horz">
      <w:tblPr/>
      <w:tcPr>
        <w:shd w:val="clear" w:color="auto" w:fill="B5EF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locked/>
    <w:rsid w:val="00A573DF"/>
    <w:pPr>
      <w:spacing w:after="0"/>
    </w:pPr>
    <w:rPr>
      <w:color w:val="0089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8A5"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8A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8A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8A5" w:themeColor="accent4"/>
        </w:tcBorders>
        <w:shd w:val="clear" w:color="auto" w:fill="FFFFFF" w:themeFill="background1"/>
      </w:tcPr>
    </w:tblStylePr>
    <w:tblStylePr w:type="band1Vert">
      <w:tblPr/>
      <w:tcPr>
        <w:shd w:val="clear" w:color="auto" w:fill="BDFFF8" w:themeFill="accent4" w:themeFillTint="33"/>
      </w:tcPr>
    </w:tblStylePr>
    <w:tblStylePr w:type="band1Horz">
      <w:tblPr/>
      <w:tcPr>
        <w:shd w:val="clear" w:color="auto" w:fill="BDFF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locked/>
    <w:rsid w:val="00A573DF"/>
    <w:pPr>
      <w:spacing w:after="0"/>
    </w:pPr>
    <w:rPr>
      <w:color w:val="D11F1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C3E"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C3E"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C3E"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C3E" w:themeColor="accent5"/>
        </w:tcBorders>
        <w:shd w:val="clear" w:color="auto" w:fill="FFFFFF" w:themeFill="background1"/>
      </w:tcPr>
    </w:tblStylePr>
    <w:tblStylePr w:type="band1Vert">
      <w:tblPr/>
      <w:tcPr>
        <w:shd w:val="clear" w:color="auto" w:fill="FCDBD8" w:themeFill="accent5" w:themeFillTint="33"/>
      </w:tcPr>
    </w:tblStylePr>
    <w:tblStylePr w:type="band1Horz">
      <w:tblPr/>
      <w:tcPr>
        <w:shd w:val="clear" w:color="auto" w:fill="FCDBD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locked/>
    <w:rsid w:val="00A573DF"/>
    <w:pPr>
      <w:spacing w:after="0"/>
    </w:pPr>
    <w:rPr>
      <w:color w:val="CA7C04"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AA21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AA21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AA21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AA21B" w:themeColor="accent6"/>
        </w:tcBorders>
        <w:shd w:val="clear" w:color="auto" w:fill="FFFFFF" w:themeFill="background1"/>
      </w:tcPr>
    </w:tblStylePr>
    <w:tblStylePr w:type="band1Vert">
      <w:tblPr/>
      <w:tcPr>
        <w:shd w:val="clear" w:color="auto" w:fill="FEECD1" w:themeFill="accent6" w:themeFillTint="33"/>
      </w:tcPr>
    </w:tblStylePr>
    <w:tblStylePr w:type="band1Horz">
      <w:tblPr/>
      <w:tcPr>
        <w:shd w:val="clear" w:color="auto" w:fill="FEECD1"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semiHidden/>
    <w:rsid w:val="00A573DF"/>
    <w:rPr>
      <w:color w:val="2B579A"/>
      <w:shd w:val="clear" w:color="auto" w:fill="E1DFDD"/>
    </w:rPr>
  </w:style>
  <w:style w:type="table" w:styleId="PlainTable1">
    <w:name w:val="Plain Table 1"/>
    <w:basedOn w:val="TableNormal"/>
    <w:uiPriority w:val="41"/>
    <w:locked/>
    <w:rsid w:val="00A573DF"/>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locked/>
    <w:rsid w:val="00A573DF"/>
    <w:pPr>
      <w:spacing w:after="0"/>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locked/>
    <w:rsid w:val="00A573DF"/>
    <w:pPr>
      <w:spacing w:after="0"/>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locked/>
    <w:rsid w:val="00A573DF"/>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locked/>
    <w:rsid w:val="00A573DF"/>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rsid w:val="00A573DF"/>
    <w:rPr>
      <w:u w:val="dotted"/>
    </w:rPr>
  </w:style>
  <w:style w:type="character" w:styleId="SmartLink">
    <w:name w:val="Smart Link"/>
    <w:basedOn w:val="DefaultParagraphFont"/>
    <w:uiPriority w:val="99"/>
    <w:semiHidden/>
    <w:unhideWhenUsed/>
    <w:rsid w:val="00A573DF"/>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172158">
      <w:bodyDiv w:val="1"/>
      <w:marLeft w:val="0"/>
      <w:marRight w:val="0"/>
      <w:marTop w:val="0"/>
      <w:marBottom w:val="0"/>
      <w:divBdr>
        <w:top w:val="none" w:sz="0" w:space="0" w:color="auto"/>
        <w:left w:val="none" w:sz="0" w:space="0" w:color="auto"/>
        <w:bottom w:val="none" w:sz="0" w:space="0" w:color="auto"/>
        <w:right w:val="none" w:sz="0" w:space="0" w:color="auto"/>
      </w:divBdr>
      <w:divsChild>
        <w:div w:id="362748683">
          <w:marLeft w:val="547"/>
          <w:marRight w:val="0"/>
          <w:marTop w:val="0"/>
          <w:marBottom w:val="0"/>
          <w:divBdr>
            <w:top w:val="none" w:sz="0" w:space="0" w:color="auto"/>
            <w:left w:val="none" w:sz="0" w:space="0" w:color="auto"/>
            <w:bottom w:val="none" w:sz="0" w:space="0" w:color="auto"/>
            <w:right w:val="none" w:sz="0" w:space="0" w:color="auto"/>
          </w:divBdr>
        </w:div>
      </w:divsChild>
    </w:div>
    <w:div w:id="805007629">
      <w:bodyDiv w:val="1"/>
      <w:marLeft w:val="0"/>
      <w:marRight w:val="0"/>
      <w:marTop w:val="0"/>
      <w:marBottom w:val="0"/>
      <w:divBdr>
        <w:top w:val="none" w:sz="0" w:space="0" w:color="auto"/>
        <w:left w:val="none" w:sz="0" w:space="0" w:color="auto"/>
        <w:bottom w:val="none" w:sz="0" w:space="0" w:color="auto"/>
        <w:right w:val="none" w:sz="0" w:space="0" w:color="auto"/>
      </w:divBdr>
      <w:divsChild>
        <w:div w:id="697118187">
          <w:marLeft w:val="547"/>
          <w:marRight w:val="0"/>
          <w:marTop w:val="0"/>
          <w:marBottom w:val="0"/>
          <w:divBdr>
            <w:top w:val="none" w:sz="0" w:space="0" w:color="auto"/>
            <w:left w:val="none" w:sz="0" w:space="0" w:color="auto"/>
            <w:bottom w:val="none" w:sz="0" w:space="0" w:color="auto"/>
            <w:right w:val="none" w:sz="0" w:space="0" w:color="auto"/>
          </w:divBdr>
        </w:div>
      </w:divsChild>
    </w:div>
    <w:div w:id="1584028942">
      <w:bodyDiv w:val="1"/>
      <w:marLeft w:val="0"/>
      <w:marRight w:val="0"/>
      <w:marTop w:val="0"/>
      <w:marBottom w:val="0"/>
      <w:divBdr>
        <w:top w:val="none" w:sz="0" w:space="0" w:color="auto"/>
        <w:left w:val="none" w:sz="0" w:space="0" w:color="auto"/>
        <w:bottom w:val="none" w:sz="0" w:space="0" w:color="auto"/>
        <w:right w:val="none" w:sz="0" w:space="0" w:color="auto"/>
      </w:divBdr>
      <w:divsChild>
        <w:div w:id="33273183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4.0/deed.en" TargetMode="External"/><Relationship Id="rId18" Type="http://schemas.openxmlformats.org/officeDocument/2006/relationships/hyperlink" Target="http://www.environment.nsw.gov.au" TargetMode="External"/><Relationship Id="rId26" Type="http://schemas.openxmlformats.org/officeDocument/2006/relationships/hyperlink" Target="http://infed.org/mobi/malcolm-knowles-informal-adult-education-self-direction-and-andragogy/" TargetMode="External"/><Relationship Id="rId39" Type="http://schemas.openxmlformats.org/officeDocument/2006/relationships/hyperlink" Target="https://www.environment.nsw.gov.au/research-and-publications/publications-search/code-of-practice-for-injured-sick-and-orphaned-birds-of-prey" TargetMode="External"/><Relationship Id="rId21" Type="http://schemas.openxmlformats.org/officeDocument/2006/relationships/image" Target="media/image3.png"/><Relationship Id="rId34" Type="http://schemas.openxmlformats.org/officeDocument/2006/relationships/image" Target="media/image7.jpeg"/><Relationship Id="rId42" Type="http://schemas.openxmlformats.org/officeDocument/2006/relationships/hyperlink" Target="https://www.environment.nsw.gov.au/research-and-publications/publications-search/nsw-wildlife-rehabilitation-annual-report-2018-19" TargetMode="External"/><Relationship Id="rId47" Type="http://schemas.openxmlformats.org/officeDocument/2006/relationships/footer" Target="footer3.xml"/><Relationship Id="rId50" Type="http://schemas.openxmlformats.org/officeDocument/2006/relationships/image" Target="media/image11.jpeg"/><Relationship Id="rId55" Type="http://schemas.openxmlformats.org/officeDocument/2006/relationships/hyperlink" Target="https://www.environment.nsw.gov.au/research-and-publications/publications-search/code-of-practice-for-injured-sick-and-orphaned-birds-of-prey" TargetMode="External"/><Relationship Id="rId63" Type="http://schemas.openxmlformats.org/officeDocument/2006/relationships/hyperlink" Target="http://www.knowledge.scot.nhs.uk/media/6866097/trainthetrainers__final_.pdf"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environment.nsw.gov.au" TargetMode="External"/><Relationship Id="rId29" Type="http://schemas.openxmlformats.org/officeDocument/2006/relationships/diagramLayout" Target="diagrams/layout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png"/><Relationship Id="rId32" Type="http://schemas.microsoft.com/office/2007/relationships/diagramDrawing" Target="diagrams/drawing1.xml"/><Relationship Id="rId37" Type="http://schemas.openxmlformats.org/officeDocument/2006/relationships/image" Target="media/image9.png"/><Relationship Id="rId40" Type="http://schemas.openxmlformats.org/officeDocument/2006/relationships/hyperlink" Target="https://www.environment.nsw.gov.au/research-and-publications/publications-search/code-of-practice-for-injured-sick-and-orphaned-birds-of-prey" TargetMode="External"/><Relationship Id="rId45" Type="http://schemas.openxmlformats.org/officeDocument/2006/relationships/header" Target="header1.xml"/><Relationship Id="rId53" Type="http://schemas.microsoft.com/office/2007/relationships/hdphoto" Target="media/hdphoto1.wdp"/><Relationship Id="rId58" Type="http://schemas.openxmlformats.org/officeDocument/2006/relationships/hyperlink" Target="https://www.environment.nsw.gov.au/research-and-publications/publications-search/code-of-practice-for-injured-sick-and-orphaned-birds-of-prey"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info@environment.nsw.gov.au" TargetMode="External"/><Relationship Id="rId23" Type="http://schemas.openxmlformats.org/officeDocument/2006/relationships/image" Target="media/image5.png"/><Relationship Id="rId28" Type="http://schemas.openxmlformats.org/officeDocument/2006/relationships/diagramData" Target="diagrams/data1.xml"/><Relationship Id="rId36" Type="http://schemas.openxmlformats.org/officeDocument/2006/relationships/image" Target="media/image8.png"/><Relationship Id="rId49" Type="http://schemas.openxmlformats.org/officeDocument/2006/relationships/image" Target="media/image10.jpeg"/><Relationship Id="rId57" Type="http://schemas.openxmlformats.org/officeDocument/2006/relationships/image" Target="cid:ii_krls2qee0" TargetMode="External"/><Relationship Id="rId61" Type="http://schemas.openxmlformats.org/officeDocument/2006/relationships/hyperlink" Target="http://www.thebalancecareers.com/best-ice-breakers-for-meetings-and-training-classes-1918430" TargetMode="Externa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diagramColors" Target="diagrams/colors1.xml"/><Relationship Id="rId44" Type="http://schemas.openxmlformats.org/officeDocument/2006/relationships/hyperlink" Target="https://www.environment.nsw.gov.au/research-and-publications/publications-search/code-of-practice-for-injured-sick-and-orphaned-birds-of-prey" TargetMode="External"/><Relationship Id="rId52" Type="http://schemas.openxmlformats.org/officeDocument/2006/relationships/image" Target="media/image13.png"/><Relationship Id="rId60" Type="http://schemas.openxmlformats.org/officeDocument/2006/relationships/hyperlink" Target="https://www.asqa.gov.au/sites/default/files/Guide_to_developing_assessment_tools.pdf" TargetMode="External"/><Relationship Id="rId65" Type="http://schemas.openxmlformats.org/officeDocument/2006/relationships/hyperlink" Target="http://vark-learn.com/introduction-to-vark/the-vark-modaliti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creativecommons.org/licenses/by/4.0/legalcode" TargetMode="External"/><Relationship Id="rId22" Type="http://schemas.openxmlformats.org/officeDocument/2006/relationships/image" Target="media/image4.png"/><Relationship Id="rId27" Type="http://schemas.openxmlformats.org/officeDocument/2006/relationships/hyperlink" Target="http://vark-learn.com/introduction-to-vark/the-vark-modalities/" TargetMode="External"/><Relationship Id="rId30" Type="http://schemas.openxmlformats.org/officeDocument/2006/relationships/diagramQuickStyle" Target="diagrams/quickStyle1.xml"/><Relationship Id="rId35" Type="http://schemas.openxmlformats.org/officeDocument/2006/relationships/hyperlink" Target="https://www.thebalancecareers.com/best-ice-breakers-for-meetings-and-training-classes-1918430" TargetMode="External"/><Relationship Id="rId43" Type="http://schemas.openxmlformats.org/officeDocument/2006/relationships/hyperlink" Target="https://www.environment.nsw.gov.au/topics/animals-and-plants/native-animals/rehabilitating-native-animals/wildlife-rehabilitation-reporting/wildlife-rehabilitation-data" TargetMode="External"/><Relationship Id="rId48" Type="http://schemas.openxmlformats.org/officeDocument/2006/relationships/hyperlink" Target="https://www.environment.nsw.gov.au/research-and-publications/publications-search/code-of-practice-for-injured-sick-and-orphaned-birds-of-prey" TargetMode="External"/><Relationship Id="rId56" Type="http://schemas.openxmlformats.org/officeDocument/2006/relationships/image" Target="media/image15.jpeg"/><Relationship Id="rId64" Type="http://schemas.openxmlformats.org/officeDocument/2006/relationships/hyperlink" Target="http://infed.org/mobi/malcolm-knowles-informal-adult-education-self-direction-and-andragogy/" TargetMode="External"/><Relationship Id="rId8" Type="http://schemas.openxmlformats.org/officeDocument/2006/relationships/webSettings" Target="webSettings.xml"/><Relationship Id="rId51" Type="http://schemas.openxmlformats.org/officeDocument/2006/relationships/image" Target="media/image12.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info@environment.nsw.gov.au" TargetMode="External"/><Relationship Id="rId25" Type="http://schemas.openxmlformats.org/officeDocument/2006/relationships/hyperlink" Target="https://www.environment.nsw.gov.au/research-and-publications/publications-search/code-of-practice-for-injured-sick-and-orphaned-birds-of-prey" TargetMode="External"/><Relationship Id="rId33" Type="http://schemas.openxmlformats.org/officeDocument/2006/relationships/hyperlink" Target="https://www.legislation.nsw.gov.au/" TargetMode="External"/><Relationship Id="rId38" Type="http://schemas.openxmlformats.org/officeDocument/2006/relationships/hyperlink" Target="https://www.legislation.gov.au/Details/F2019C00503" TargetMode="External"/><Relationship Id="rId46" Type="http://schemas.openxmlformats.org/officeDocument/2006/relationships/footer" Target="footer2.xml"/><Relationship Id="rId59" Type="http://schemas.openxmlformats.org/officeDocument/2006/relationships/hyperlink" Target="https://www.environment.nsw.gov.au/research-and-publications/publications-search/code-of-practice-for-injured-sick-and-orphaned-birds-of-prey" TargetMode="External"/><Relationship Id="rId67" Type="http://schemas.openxmlformats.org/officeDocument/2006/relationships/glossaryDocument" Target="glossary/document.xml"/><Relationship Id="rId20" Type="http://schemas.openxmlformats.org/officeDocument/2006/relationships/hyperlink" Target="https://www.environment.nsw.gov.au/research-and-publications/publications-search/code-of-practice-for-injured-sick-and-orphaned-birds-of-prey" TargetMode="External"/><Relationship Id="rId41" Type="http://schemas.openxmlformats.org/officeDocument/2006/relationships/hyperlink" Target="https://www.environment.nsw.gov.au/research-and-publications/publications-search/volunteer-wildlife-rehabilitation-sector-data-reporting-instructions" TargetMode="External"/><Relationship Id="rId54" Type="http://schemas.openxmlformats.org/officeDocument/2006/relationships/image" Target="media/image14.png"/><Relationship Id="rId62" Type="http://schemas.openxmlformats.org/officeDocument/2006/relationships/hyperlink" Target="https://www.legislation.gov.au/Details/F2019C0050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N:\Publications\PROJECTS\_2021%20Epics%20and%20tasks\EES\5635%20CON%20Birds%20of%20prey%20training%20standards%20and%20trainers%20guide\2%20Edit\EES-DPIE-report-word-template.dotx"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8DB13E-524F-4BE6-B141-3B91FCC4F025}"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en-AU"/>
        </a:p>
      </dgm:t>
    </dgm:pt>
    <dgm:pt modelId="{78C97854-C2F6-48F0-B49A-3456CDEA9ADF}">
      <dgm:prSet phldrT="[Text]"/>
      <dgm:spPr/>
      <dgm:t>
        <a:bodyPr/>
        <a:lstStyle/>
        <a:p>
          <a:r>
            <a:rPr lang="en-AU" b="1" dirty="0"/>
            <a:t>Visual (V)</a:t>
          </a:r>
        </a:p>
      </dgm:t>
    </dgm:pt>
    <dgm:pt modelId="{259E6FE7-AC9E-435A-BB49-75D4F14F7737}" type="parTrans" cxnId="{3490F055-93BA-4249-ADDA-B8A2A1A50316}">
      <dgm:prSet/>
      <dgm:spPr/>
      <dgm:t>
        <a:bodyPr/>
        <a:lstStyle/>
        <a:p>
          <a:endParaRPr lang="en-AU"/>
        </a:p>
      </dgm:t>
    </dgm:pt>
    <dgm:pt modelId="{E40EBEDC-FB58-4D79-B899-DF724B1F5CCF}" type="sibTrans" cxnId="{3490F055-93BA-4249-ADDA-B8A2A1A50316}">
      <dgm:prSet/>
      <dgm:spPr/>
      <dgm:t>
        <a:bodyPr/>
        <a:lstStyle/>
        <a:p>
          <a:endParaRPr lang="en-AU"/>
        </a:p>
      </dgm:t>
    </dgm:pt>
    <dgm:pt modelId="{7F41BC95-CD2E-414B-B212-FB0A198BBE67}">
      <dgm:prSet phldrT="[Text]"/>
      <dgm:spPr/>
      <dgm:t>
        <a:bodyPr/>
        <a:lstStyle/>
        <a:p>
          <a:r>
            <a:rPr lang="en-AU" b="1" dirty="0"/>
            <a:t>Read/Written (R)</a:t>
          </a:r>
        </a:p>
      </dgm:t>
    </dgm:pt>
    <dgm:pt modelId="{689B6E93-995E-4A01-ADFC-06A146AD246E}" type="parTrans" cxnId="{1B47ABB9-C466-4E3E-8F11-C717BFFFF1C0}">
      <dgm:prSet/>
      <dgm:spPr/>
      <dgm:t>
        <a:bodyPr/>
        <a:lstStyle/>
        <a:p>
          <a:endParaRPr lang="en-AU"/>
        </a:p>
      </dgm:t>
    </dgm:pt>
    <dgm:pt modelId="{FD5AA1A6-925B-43FA-8D55-604249127DC9}" type="sibTrans" cxnId="{1B47ABB9-C466-4E3E-8F11-C717BFFFF1C0}">
      <dgm:prSet/>
      <dgm:spPr/>
      <dgm:t>
        <a:bodyPr/>
        <a:lstStyle/>
        <a:p>
          <a:endParaRPr lang="en-AU"/>
        </a:p>
      </dgm:t>
    </dgm:pt>
    <dgm:pt modelId="{7799AAA0-7A8F-4D9C-A530-B618A56309A8}">
      <dgm:prSet phldrT="[Text]"/>
      <dgm:spPr/>
      <dgm:t>
        <a:bodyPr/>
        <a:lstStyle/>
        <a:p>
          <a:r>
            <a:rPr lang="en-AU" b="1" dirty="0"/>
            <a:t>Kinaesthetic (K) </a:t>
          </a:r>
        </a:p>
      </dgm:t>
    </dgm:pt>
    <dgm:pt modelId="{FDC66533-AA0F-4CCB-86D0-12E9B80E1608}" type="parTrans" cxnId="{1183A5BF-E03A-4DA5-BAEA-B5DB3F11FB57}">
      <dgm:prSet/>
      <dgm:spPr/>
      <dgm:t>
        <a:bodyPr/>
        <a:lstStyle/>
        <a:p>
          <a:endParaRPr lang="en-AU"/>
        </a:p>
      </dgm:t>
    </dgm:pt>
    <dgm:pt modelId="{FC33D99D-DCBA-4D93-96EF-106B4B09B957}" type="sibTrans" cxnId="{1183A5BF-E03A-4DA5-BAEA-B5DB3F11FB57}">
      <dgm:prSet/>
      <dgm:spPr/>
      <dgm:t>
        <a:bodyPr/>
        <a:lstStyle/>
        <a:p>
          <a:endParaRPr lang="en-AU"/>
        </a:p>
      </dgm:t>
    </dgm:pt>
    <dgm:pt modelId="{BE746CF1-AA5E-4A75-B8E9-ED215CFDB793}">
      <dgm:prSet/>
      <dgm:spPr/>
      <dgm:t>
        <a:bodyPr/>
        <a:lstStyle/>
        <a:p>
          <a:r>
            <a:rPr lang="en-AU" b="1" dirty="0"/>
            <a:t>Auditory (A)</a:t>
          </a:r>
        </a:p>
      </dgm:t>
    </dgm:pt>
    <dgm:pt modelId="{ED5B5775-2C5D-4C4B-A606-09EBBC19AC28}" type="parTrans" cxnId="{3A1AEDFE-423C-47DD-9E96-1711C420FB85}">
      <dgm:prSet/>
      <dgm:spPr/>
      <dgm:t>
        <a:bodyPr/>
        <a:lstStyle/>
        <a:p>
          <a:endParaRPr lang="en-AU"/>
        </a:p>
      </dgm:t>
    </dgm:pt>
    <dgm:pt modelId="{C85D420C-56CB-4A42-9034-F858FFC601D3}" type="sibTrans" cxnId="{3A1AEDFE-423C-47DD-9E96-1711C420FB85}">
      <dgm:prSet/>
      <dgm:spPr/>
      <dgm:t>
        <a:bodyPr/>
        <a:lstStyle/>
        <a:p>
          <a:endParaRPr lang="en-AU"/>
        </a:p>
      </dgm:t>
    </dgm:pt>
    <dgm:pt modelId="{69CDFB4F-B632-406F-8F4C-E35645203013}">
      <dgm:prSet/>
      <dgm:spPr/>
      <dgm:t>
        <a:bodyPr/>
        <a:lstStyle/>
        <a:p>
          <a:pPr>
            <a:buNone/>
          </a:pPr>
          <a:r>
            <a:rPr lang="en-AU" dirty="0"/>
            <a:t>Learn best through visuals such as graphs, maps, diagrams and flow charts </a:t>
          </a:r>
        </a:p>
      </dgm:t>
    </dgm:pt>
    <dgm:pt modelId="{8C6FF620-5076-4652-B2EB-853FD59D3867}" type="parTrans" cxnId="{9A7D0028-A080-4717-955A-4017262D5100}">
      <dgm:prSet/>
      <dgm:spPr/>
      <dgm:t>
        <a:bodyPr/>
        <a:lstStyle/>
        <a:p>
          <a:endParaRPr lang="en-AU"/>
        </a:p>
      </dgm:t>
    </dgm:pt>
    <dgm:pt modelId="{3235ACA7-ABA6-4437-ACF5-DC0474997C89}" type="sibTrans" cxnId="{9A7D0028-A080-4717-955A-4017262D5100}">
      <dgm:prSet/>
      <dgm:spPr/>
      <dgm:t>
        <a:bodyPr/>
        <a:lstStyle/>
        <a:p>
          <a:endParaRPr lang="en-AU"/>
        </a:p>
      </dgm:t>
    </dgm:pt>
    <dgm:pt modelId="{D07BF2F2-375E-4CB2-848C-0E194B11D776}">
      <dgm:prSet/>
      <dgm:spPr/>
      <dgm:t>
        <a:bodyPr/>
        <a:lstStyle/>
        <a:p>
          <a:pPr>
            <a:buNone/>
          </a:pPr>
          <a:r>
            <a:rPr lang="en-AU" dirty="0"/>
            <a:t>Learn best by listening. Preferences include group discussions, lectures, podcasts and talking it out</a:t>
          </a:r>
        </a:p>
      </dgm:t>
    </dgm:pt>
    <dgm:pt modelId="{E791AD81-BEBC-443D-B7BF-C858982B75A8}" type="parTrans" cxnId="{EBB66854-E58A-466A-B19E-B47A105D4EB5}">
      <dgm:prSet/>
      <dgm:spPr/>
      <dgm:t>
        <a:bodyPr/>
        <a:lstStyle/>
        <a:p>
          <a:endParaRPr lang="en-AU"/>
        </a:p>
      </dgm:t>
    </dgm:pt>
    <dgm:pt modelId="{8EF0A055-2AAB-4BCA-ABD2-4BBDAED375A0}" type="sibTrans" cxnId="{EBB66854-E58A-466A-B19E-B47A105D4EB5}">
      <dgm:prSet/>
      <dgm:spPr/>
      <dgm:t>
        <a:bodyPr/>
        <a:lstStyle/>
        <a:p>
          <a:endParaRPr lang="en-AU"/>
        </a:p>
      </dgm:t>
    </dgm:pt>
    <dgm:pt modelId="{7E61087C-6B8E-49AB-A5E7-B740BB7329B0}">
      <dgm:prSet/>
      <dgm:spPr/>
      <dgm:t>
        <a:bodyPr/>
        <a:lstStyle/>
        <a:p>
          <a:pPr>
            <a:buNone/>
          </a:pPr>
          <a:r>
            <a:rPr lang="en-AU" dirty="0"/>
            <a:t>Learn best through reading and writing. Preferences include PowerPoint presentations, manuals, essays and reports </a:t>
          </a:r>
        </a:p>
      </dgm:t>
    </dgm:pt>
    <dgm:pt modelId="{5AF531FA-532B-4B1B-9C7B-36C87A5F59F0}" type="parTrans" cxnId="{553DF3BE-EB76-49B2-A515-A5A4562A5318}">
      <dgm:prSet/>
      <dgm:spPr/>
      <dgm:t>
        <a:bodyPr/>
        <a:lstStyle/>
        <a:p>
          <a:endParaRPr lang="en-AU"/>
        </a:p>
      </dgm:t>
    </dgm:pt>
    <dgm:pt modelId="{81B1D0F0-3C90-45C9-B9FF-C59BD8743FD6}" type="sibTrans" cxnId="{553DF3BE-EB76-49B2-A515-A5A4562A5318}">
      <dgm:prSet/>
      <dgm:spPr/>
      <dgm:t>
        <a:bodyPr/>
        <a:lstStyle/>
        <a:p>
          <a:endParaRPr lang="en-AU"/>
        </a:p>
      </dgm:t>
    </dgm:pt>
    <dgm:pt modelId="{9DE6A433-2090-4FF7-82EF-B6C3F64ED6BE}">
      <dgm:prSet/>
      <dgm:spPr/>
      <dgm:t>
        <a:bodyPr/>
        <a:lstStyle/>
        <a:p>
          <a:pPr>
            <a:buNone/>
          </a:pPr>
          <a:r>
            <a:rPr lang="en-AU" dirty="0"/>
            <a:t>Learn best through experience and practice. Preference is applying learning to real world situations, case studies and workplace learning </a:t>
          </a:r>
        </a:p>
      </dgm:t>
    </dgm:pt>
    <dgm:pt modelId="{9417EABE-9929-41A0-A6D3-455D6B6FBD9E}" type="parTrans" cxnId="{60476D9C-93BC-4E1E-8D84-F7D6417573F0}">
      <dgm:prSet/>
      <dgm:spPr/>
      <dgm:t>
        <a:bodyPr/>
        <a:lstStyle/>
        <a:p>
          <a:endParaRPr lang="en-AU"/>
        </a:p>
      </dgm:t>
    </dgm:pt>
    <dgm:pt modelId="{FC93A8D4-2B0F-4EFE-8D5E-BECC65A3BFFA}" type="sibTrans" cxnId="{60476D9C-93BC-4E1E-8D84-F7D6417573F0}">
      <dgm:prSet/>
      <dgm:spPr/>
      <dgm:t>
        <a:bodyPr/>
        <a:lstStyle/>
        <a:p>
          <a:endParaRPr lang="en-AU"/>
        </a:p>
      </dgm:t>
    </dgm:pt>
    <dgm:pt modelId="{0BA4C62C-DD2C-4D84-864D-077D28AE9E09}" type="pres">
      <dgm:prSet presAssocID="{AF8DB13E-524F-4BE6-B141-3B91FCC4F025}" presName="linear" presStyleCnt="0">
        <dgm:presLayoutVars>
          <dgm:dir/>
          <dgm:animLvl val="lvl"/>
          <dgm:resizeHandles val="exact"/>
        </dgm:presLayoutVars>
      </dgm:prSet>
      <dgm:spPr/>
    </dgm:pt>
    <dgm:pt modelId="{6648EC9D-1A2D-44ED-9272-8233D094D620}" type="pres">
      <dgm:prSet presAssocID="{78C97854-C2F6-48F0-B49A-3456CDEA9ADF}" presName="parentLin" presStyleCnt="0"/>
      <dgm:spPr/>
    </dgm:pt>
    <dgm:pt modelId="{2E3AD508-B7FF-4B09-A724-2DB6792674CE}" type="pres">
      <dgm:prSet presAssocID="{78C97854-C2F6-48F0-B49A-3456CDEA9ADF}" presName="parentLeftMargin" presStyleLbl="node1" presStyleIdx="0" presStyleCnt="4"/>
      <dgm:spPr/>
    </dgm:pt>
    <dgm:pt modelId="{FFA911B6-E0E8-4753-982E-7D8E3157E3DE}" type="pres">
      <dgm:prSet presAssocID="{78C97854-C2F6-48F0-B49A-3456CDEA9ADF}" presName="parentText" presStyleLbl="node1" presStyleIdx="0" presStyleCnt="4" custLinFactNeighborX="9184" custLinFactNeighborY="-7437">
        <dgm:presLayoutVars>
          <dgm:chMax val="0"/>
          <dgm:bulletEnabled val="1"/>
        </dgm:presLayoutVars>
      </dgm:prSet>
      <dgm:spPr/>
    </dgm:pt>
    <dgm:pt modelId="{0BA1F3CB-FCA7-4A27-945C-08043BAA06DA}" type="pres">
      <dgm:prSet presAssocID="{78C97854-C2F6-48F0-B49A-3456CDEA9ADF}" presName="negativeSpace" presStyleCnt="0"/>
      <dgm:spPr/>
    </dgm:pt>
    <dgm:pt modelId="{F308494A-8E23-47B3-BE15-A29CBD7DF6B3}" type="pres">
      <dgm:prSet presAssocID="{78C97854-C2F6-48F0-B49A-3456CDEA9ADF}" presName="childText" presStyleLbl="conFgAcc1" presStyleIdx="0" presStyleCnt="4">
        <dgm:presLayoutVars>
          <dgm:bulletEnabled val="1"/>
        </dgm:presLayoutVars>
      </dgm:prSet>
      <dgm:spPr/>
    </dgm:pt>
    <dgm:pt modelId="{1FCFCC91-FCDD-45DA-9D43-03EED3AA1BBF}" type="pres">
      <dgm:prSet presAssocID="{E40EBEDC-FB58-4D79-B899-DF724B1F5CCF}" presName="spaceBetweenRectangles" presStyleCnt="0"/>
      <dgm:spPr/>
    </dgm:pt>
    <dgm:pt modelId="{BBC8B43A-EF7D-4151-8856-CF342626E2ED}" type="pres">
      <dgm:prSet presAssocID="{BE746CF1-AA5E-4A75-B8E9-ED215CFDB793}" presName="parentLin" presStyleCnt="0"/>
      <dgm:spPr/>
    </dgm:pt>
    <dgm:pt modelId="{74862553-1286-4871-8291-DBBBF9B33F05}" type="pres">
      <dgm:prSet presAssocID="{BE746CF1-AA5E-4A75-B8E9-ED215CFDB793}" presName="parentLeftMargin" presStyleLbl="node1" presStyleIdx="0" presStyleCnt="4"/>
      <dgm:spPr/>
    </dgm:pt>
    <dgm:pt modelId="{F4290980-B6E8-438A-9D85-F2DD00E20491}" type="pres">
      <dgm:prSet presAssocID="{BE746CF1-AA5E-4A75-B8E9-ED215CFDB793}" presName="parentText" presStyleLbl="node1" presStyleIdx="1" presStyleCnt="4">
        <dgm:presLayoutVars>
          <dgm:chMax val="0"/>
          <dgm:bulletEnabled val="1"/>
        </dgm:presLayoutVars>
      </dgm:prSet>
      <dgm:spPr/>
    </dgm:pt>
    <dgm:pt modelId="{AE7778D3-981D-4ECB-A879-D26AC655C62E}" type="pres">
      <dgm:prSet presAssocID="{BE746CF1-AA5E-4A75-B8E9-ED215CFDB793}" presName="negativeSpace" presStyleCnt="0"/>
      <dgm:spPr/>
    </dgm:pt>
    <dgm:pt modelId="{933DEBCD-0E05-40DD-A3FA-D4CEB142FE4E}" type="pres">
      <dgm:prSet presAssocID="{BE746CF1-AA5E-4A75-B8E9-ED215CFDB793}" presName="childText" presStyleLbl="conFgAcc1" presStyleIdx="1" presStyleCnt="4">
        <dgm:presLayoutVars>
          <dgm:bulletEnabled val="1"/>
        </dgm:presLayoutVars>
      </dgm:prSet>
      <dgm:spPr/>
    </dgm:pt>
    <dgm:pt modelId="{3185EC2B-F85E-43D4-BDE2-BFF1C8C834C7}" type="pres">
      <dgm:prSet presAssocID="{C85D420C-56CB-4A42-9034-F858FFC601D3}" presName="spaceBetweenRectangles" presStyleCnt="0"/>
      <dgm:spPr/>
    </dgm:pt>
    <dgm:pt modelId="{F3AA7A7A-9724-453B-A39A-57C93271AC4F}" type="pres">
      <dgm:prSet presAssocID="{7F41BC95-CD2E-414B-B212-FB0A198BBE67}" presName="parentLin" presStyleCnt="0"/>
      <dgm:spPr/>
    </dgm:pt>
    <dgm:pt modelId="{103C56F9-E0A0-4F65-B1E6-4E0FD6C85F7A}" type="pres">
      <dgm:prSet presAssocID="{7F41BC95-CD2E-414B-B212-FB0A198BBE67}" presName="parentLeftMargin" presStyleLbl="node1" presStyleIdx="1" presStyleCnt="4"/>
      <dgm:spPr/>
    </dgm:pt>
    <dgm:pt modelId="{F7C2A0FA-A60B-4889-AE4B-EFB53F4C9EE5}" type="pres">
      <dgm:prSet presAssocID="{7F41BC95-CD2E-414B-B212-FB0A198BBE67}" presName="parentText" presStyleLbl="node1" presStyleIdx="2" presStyleCnt="4">
        <dgm:presLayoutVars>
          <dgm:chMax val="0"/>
          <dgm:bulletEnabled val="1"/>
        </dgm:presLayoutVars>
      </dgm:prSet>
      <dgm:spPr/>
    </dgm:pt>
    <dgm:pt modelId="{63F06D8D-DBCD-465D-89E6-ACD0B2903137}" type="pres">
      <dgm:prSet presAssocID="{7F41BC95-CD2E-414B-B212-FB0A198BBE67}" presName="negativeSpace" presStyleCnt="0"/>
      <dgm:spPr/>
    </dgm:pt>
    <dgm:pt modelId="{100A117F-3015-47D2-9584-2E387B49A12D}" type="pres">
      <dgm:prSet presAssocID="{7F41BC95-CD2E-414B-B212-FB0A198BBE67}" presName="childText" presStyleLbl="conFgAcc1" presStyleIdx="2" presStyleCnt="4">
        <dgm:presLayoutVars>
          <dgm:bulletEnabled val="1"/>
        </dgm:presLayoutVars>
      </dgm:prSet>
      <dgm:spPr/>
    </dgm:pt>
    <dgm:pt modelId="{3BFCB4DE-B018-4F7B-B478-8E2BBCDC69F4}" type="pres">
      <dgm:prSet presAssocID="{FD5AA1A6-925B-43FA-8D55-604249127DC9}" presName="spaceBetweenRectangles" presStyleCnt="0"/>
      <dgm:spPr/>
    </dgm:pt>
    <dgm:pt modelId="{64779C21-60DE-46F6-B224-2E3CD5CD57C1}" type="pres">
      <dgm:prSet presAssocID="{7799AAA0-7A8F-4D9C-A530-B618A56309A8}" presName="parentLin" presStyleCnt="0"/>
      <dgm:spPr/>
    </dgm:pt>
    <dgm:pt modelId="{83901275-9630-42CB-9512-4C3F37B6914E}" type="pres">
      <dgm:prSet presAssocID="{7799AAA0-7A8F-4D9C-A530-B618A56309A8}" presName="parentLeftMargin" presStyleLbl="node1" presStyleIdx="2" presStyleCnt="4"/>
      <dgm:spPr/>
    </dgm:pt>
    <dgm:pt modelId="{FB6A9E7A-9EA6-4813-ABAA-5A6CDBA33208}" type="pres">
      <dgm:prSet presAssocID="{7799AAA0-7A8F-4D9C-A530-B618A56309A8}" presName="parentText" presStyleLbl="node1" presStyleIdx="3" presStyleCnt="4">
        <dgm:presLayoutVars>
          <dgm:chMax val="0"/>
          <dgm:bulletEnabled val="1"/>
        </dgm:presLayoutVars>
      </dgm:prSet>
      <dgm:spPr/>
    </dgm:pt>
    <dgm:pt modelId="{60FB726A-76E5-444D-8950-903DBD15586E}" type="pres">
      <dgm:prSet presAssocID="{7799AAA0-7A8F-4D9C-A530-B618A56309A8}" presName="negativeSpace" presStyleCnt="0"/>
      <dgm:spPr/>
    </dgm:pt>
    <dgm:pt modelId="{A1AD50BB-6272-4C7E-A616-F8143E87483E}" type="pres">
      <dgm:prSet presAssocID="{7799AAA0-7A8F-4D9C-A530-B618A56309A8}" presName="childText" presStyleLbl="conFgAcc1" presStyleIdx="3" presStyleCnt="4">
        <dgm:presLayoutVars>
          <dgm:bulletEnabled val="1"/>
        </dgm:presLayoutVars>
      </dgm:prSet>
      <dgm:spPr/>
    </dgm:pt>
  </dgm:ptLst>
  <dgm:cxnLst>
    <dgm:cxn modelId="{4A4E3F03-A81E-4921-A517-D4B3C4414569}" type="presOf" srcId="{AF8DB13E-524F-4BE6-B141-3B91FCC4F025}" destId="{0BA4C62C-DD2C-4D84-864D-077D28AE9E09}" srcOrd="0" destOrd="0" presId="urn:microsoft.com/office/officeart/2005/8/layout/list1"/>
    <dgm:cxn modelId="{E83FB40C-4E99-4329-9F5A-BDBD9D006DAA}" type="presOf" srcId="{78C97854-C2F6-48F0-B49A-3456CDEA9ADF}" destId="{2E3AD508-B7FF-4B09-A724-2DB6792674CE}" srcOrd="0" destOrd="0" presId="urn:microsoft.com/office/officeart/2005/8/layout/list1"/>
    <dgm:cxn modelId="{3C914E0E-BD6C-4738-84DE-F19E765E2EC2}" type="presOf" srcId="{9DE6A433-2090-4FF7-82EF-B6C3F64ED6BE}" destId="{A1AD50BB-6272-4C7E-A616-F8143E87483E}" srcOrd="0" destOrd="0" presId="urn:microsoft.com/office/officeart/2005/8/layout/list1"/>
    <dgm:cxn modelId="{C2773A18-8F4A-4D67-B50F-D96E00882086}" type="presOf" srcId="{78C97854-C2F6-48F0-B49A-3456CDEA9ADF}" destId="{FFA911B6-E0E8-4753-982E-7D8E3157E3DE}" srcOrd="1" destOrd="0" presId="urn:microsoft.com/office/officeart/2005/8/layout/list1"/>
    <dgm:cxn modelId="{35ED8518-7656-45CE-9C32-177A5E24ED2E}" type="presOf" srcId="{7F41BC95-CD2E-414B-B212-FB0A198BBE67}" destId="{F7C2A0FA-A60B-4889-AE4B-EFB53F4C9EE5}" srcOrd="1" destOrd="0" presId="urn:microsoft.com/office/officeart/2005/8/layout/list1"/>
    <dgm:cxn modelId="{9A7D0028-A080-4717-955A-4017262D5100}" srcId="{78C97854-C2F6-48F0-B49A-3456CDEA9ADF}" destId="{69CDFB4F-B632-406F-8F4C-E35645203013}" srcOrd="0" destOrd="0" parTransId="{8C6FF620-5076-4652-B2EB-853FD59D3867}" sibTransId="{3235ACA7-ABA6-4437-ACF5-DC0474997C89}"/>
    <dgm:cxn modelId="{24A45C41-7658-44C1-A630-603A30B974A6}" type="presOf" srcId="{7799AAA0-7A8F-4D9C-A530-B618A56309A8}" destId="{83901275-9630-42CB-9512-4C3F37B6914E}" srcOrd="0" destOrd="0" presId="urn:microsoft.com/office/officeart/2005/8/layout/list1"/>
    <dgm:cxn modelId="{6950C069-6D99-4870-BBCE-E8AA99E574CF}" type="presOf" srcId="{7E61087C-6B8E-49AB-A5E7-B740BB7329B0}" destId="{100A117F-3015-47D2-9584-2E387B49A12D}" srcOrd="0" destOrd="0" presId="urn:microsoft.com/office/officeart/2005/8/layout/list1"/>
    <dgm:cxn modelId="{F88E524B-8D6A-460A-A87B-2304913D06C3}" type="presOf" srcId="{D07BF2F2-375E-4CB2-848C-0E194B11D776}" destId="{933DEBCD-0E05-40DD-A3FA-D4CEB142FE4E}" srcOrd="0" destOrd="0" presId="urn:microsoft.com/office/officeart/2005/8/layout/list1"/>
    <dgm:cxn modelId="{DF057473-B66C-4CD5-9FBE-E9E8AF2D71FF}" type="presOf" srcId="{69CDFB4F-B632-406F-8F4C-E35645203013}" destId="{F308494A-8E23-47B3-BE15-A29CBD7DF6B3}" srcOrd="0" destOrd="0" presId="urn:microsoft.com/office/officeart/2005/8/layout/list1"/>
    <dgm:cxn modelId="{EBB66854-E58A-466A-B19E-B47A105D4EB5}" srcId="{BE746CF1-AA5E-4A75-B8E9-ED215CFDB793}" destId="{D07BF2F2-375E-4CB2-848C-0E194B11D776}" srcOrd="0" destOrd="0" parTransId="{E791AD81-BEBC-443D-B7BF-C858982B75A8}" sibTransId="{8EF0A055-2AAB-4BCA-ABD2-4BBDAED375A0}"/>
    <dgm:cxn modelId="{3490F055-93BA-4249-ADDA-B8A2A1A50316}" srcId="{AF8DB13E-524F-4BE6-B141-3B91FCC4F025}" destId="{78C97854-C2F6-48F0-B49A-3456CDEA9ADF}" srcOrd="0" destOrd="0" parTransId="{259E6FE7-AC9E-435A-BB49-75D4F14F7737}" sibTransId="{E40EBEDC-FB58-4D79-B899-DF724B1F5CCF}"/>
    <dgm:cxn modelId="{60476D9C-93BC-4E1E-8D84-F7D6417573F0}" srcId="{7799AAA0-7A8F-4D9C-A530-B618A56309A8}" destId="{9DE6A433-2090-4FF7-82EF-B6C3F64ED6BE}" srcOrd="0" destOrd="0" parTransId="{9417EABE-9929-41A0-A6D3-455D6B6FBD9E}" sibTransId="{FC93A8D4-2B0F-4EFE-8D5E-BECC65A3BFFA}"/>
    <dgm:cxn modelId="{E0DAF3A6-615A-46E0-AB1E-0EAE3A77E59C}" type="presOf" srcId="{7F41BC95-CD2E-414B-B212-FB0A198BBE67}" destId="{103C56F9-E0A0-4F65-B1E6-4E0FD6C85F7A}" srcOrd="0" destOrd="0" presId="urn:microsoft.com/office/officeart/2005/8/layout/list1"/>
    <dgm:cxn modelId="{1B47ABB9-C466-4E3E-8F11-C717BFFFF1C0}" srcId="{AF8DB13E-524F-4BE6-B141-3B91FCC4F025}" destId="{7F41BC95-CD2E-414B-B212-FB0A198BBE67}" srcOrd="2" destOrd="0" parTransId="{689B6E93-995E-4A01-ADFC-06A146AD246E}" sibTransId="{FD5AA1A6-925B-43FA-8D55-604249127DC9}"/>
    <dgm:cxn modelId="{553DF3BE-EB76-49B2-A515-A5A4562A5318}" srcId="{7F41BC95-CD2E-414B-B212-FB0A198BBE67}" destId="{7E61087C-6B8E-49AB-A5E7-B740BB7329B0}" srcOrd="0" destOrd="0" parTransId="{5AF531FA-532B-4B1B-9C7B-36C87A5F59F0}" sibTransId="{81B1D0F0-3C90-45C9-B9FF-C59BD8743FD6}"/>
    <dgm:cxn modelId="{1183A5BF-E03A-4DA5-BAEA-B5DB3F11FB57}" srcId="{AF8DB13E-524F-4BE6-B141-3B91FCC4F025}" destId="{7799AAA0-7A8F-4D9C-A530-B618A56309A8}" srcOrd="3" destOrd="0" parTransId="{FDC66533-AA0F-4CCB-86D0-12E9B80E1608}" sibTransId="{FC33D99D-DCBA-4D93-96EF-106B4B09B957}"/>
    <dgm:cxn modelId="{39F0ECEC-BCCD-4656-A581-E0F16C18C7DB}" type="presOf" srcId="{BE746CF1-AA5E-4A75-B8E9-ED215CFDB793}" destId="{F4290980-B6E8-438A-9D85-F2DD00E20491}" srcOrd="1" destOrd="0" presId="urn:microsoft.com/office/officeart/2005/8/layout/list1"/>
    <dgm:cxn modelId="{5A4EE8EE-24EC-4A19-B997-3FA8EC11C4E5}" type="presOf" srcId="{BE746CF1-AA5E-4A75-B8E9-ED215CFDB793}" destId="{74862553-1286-4871-8291-DBBBF9B33F05}" srcOrd="0" destOrd="0" presId="urn:microsoft.com/office/officeart/2005/8/layout/list1"/>
    <dgm:cxn modelId="{EF46E7D5-6F35-4E41-A164-56319FB97B65}" type="presOf" srcId="{7799AAA0-7A8F-4D9C-A530-B618A56309A8}" destId="{FB6A9E7A-9EA6-4813-ABAA-5A6CDBA33208}" srcOrd="1" destOrd="0" presId="urn:microsoft.com/office/officeart/2005/8/layout/list1"/>
    <dgm:cxn modelId="{3A1AEDFE-423C-47DD-9E96-1711C420FB85}" srcId="{AF8DB13E-524F-4BE6-B141-3B91FCC4F025}" destId="{BE746CF1-AA5E-4A75-B8E9-ED215CFDB793}" srcOrd="1" destOrd="0" parTransId="{ED5B5775-2C5D-4C4B-A606-09EBBC19AC28}" sibTransId="{C85D420C-56CB-4A42-9034-F858FFC601D3}"/>
    <dgm:cxn modelId="{4998C160-2EFC-4BA0-940F-05635DCD582E}" type="presParOf" srcId="{0BA4C62C-DD2C-4D84-864D-077D28AE9E09}" destId="{6648EC9D-1A2D-44ED-9272-8233D094D620}" srcOrd="0" destOrd="0" presId="urn:microsoft.com/office/officeart/2005/8/layout/list1"/>
    <dgm:cxn modelId="{7E1BC6A6-0AFA-429A-8E12-D4769E07A47E}" type="presParOf" srcId="{6648EC9D-1A2D-44ED-9272-8233D094D620}" destId="{2E3AD508-B7FF-4B09-A724-2DB6792674CE}" srcOrd="0" destOrd="0" presId="urn:microsoft.com/office/officeart/2005/8/layout/list1"/>
    <dgm:cxn modelId="{73BB7DAB-D842-4582-8822-F4B077AB67B9}" type="presParOf" srcId="{6648EC9D-1A2D-44ED-9272-8233D094D620}" destId="{FFA911B6-E0E8-4753-982E-7D8E3157E3DE}" srcOrd="1" destOrd="0" presId="urn:microsoft.com/office/officeart/2005/8/layout/list1"/>
    <dgm:cxn modelId="{A2EF2B6A-F0E6-444D-982A-18807939A3AB}" type="presParOf" srcId="{0BA4C62C-DD2C-4D84-864D-077D28AE9E09}" destId="{0BA1F3CB-FCA7-4A27-945C-08043BAA06DA}" srcOrd="1" destOrd="0" presId="urn:microsoft.com/office/officeart/2005/8/layout/list1"/>
    <dgm:cxn modelId="{D9375E19-6148-4DA6-BFF3-DE6413496E0E}" type="presParOf" srcId="{0BA4C62C-DD2C-4D84-864D-077D28AE9E09}" destId="{F308494A-8E23-47B3-BE15-A29CBD7DF6B3}" srcOrd="2" destOrd="0" presId="urn:microsoft.com/office/officeart/2005/8/layout/list1"/>
    <dgm:cxn modelId="{E7007CA2-8913-490E-A3E5-07007B60D57E}" type="presParOf" srcId="{0BA4C62C-DD2C-4D84-864D-077D28AE9E09}" destId="{1FCFCC91-FCDD-45DA-9D43-03EED3AA1BBF}" srcOrd="3" destOrd="0" presId="urn:microsoft.com/office/officeart/2005/8/layout/list1"/>
    <dgm:cxn modelId="{1CCACA40-C9F0-45A3-8C94-C7D93CE884A5}" type="presParOf" srcId="{0BA4C62C-DD2C-4D84-864D-077D28AE9E09}" destId="{BBC8B43A-EF7D-4151-8856-CF342626E2ED}" srcOrd="4" destOrd="0" presId="urn:microsoft.com/office/officeart/2005/8/layout/list1"/>
    <dgm:cxn modelId="{ACCADDFD-6ED3-4D00-A48B-608B086EF728}" type="presParOf" srcId="{BBC8B43A-EF7D-4151-8856-CF342626E2ED}" destId="{74862553-1286-4871-8291-DBBBF9B33F05}" srcOrd="0" destOrd="0" presId="urn:microsoft.com/office/officeart/2005/8/layout/list1"/>
    <dgm:cxn modelId="{7A98BEC1-7A19-46C6-A592-F9BEA38D5E76}" type="presParOf" srcId="{BBC8B43A-EF7D-4151-8856-CF342626E2ED}" destId="{F4290980-B6E8-438A-9D85-F2DD00E20491}" srcOrd="1" destOrd="0" presId="urn:microsoft.com/office/officeart/2005/8/layout/list1"/>
    <dgm:cxn modelId="{4A849954-BD22-46CF-B79C-1B7732C1FA6C}" type="presParOf" srcId="{0BA4C62C-DD2C-4D84-864D-077D28AE9E09}" destId="{AE7778D3-981D-4ECB-A879-D26AC655C62E}" srcOrd="5" destOrd="0" presId="urn:microsoft.com/office/officeart/2005/8/layout/list1"/>
    <dgm:cxn modelId="{63D55420-BD51-4498-A022-7195A24AD4DB}" type="presParOf" srcId="{0BA4C62C-DD2C-4D84-864D-077D28AE9E09}" destId="{933DEBCD-0E05-40DD-A3FA-D4CEB142FE4E}" srcOrd="6" destOrd="0" presId="urn:microsoft.com/office/officeart/2005/8/layout/list1"/>
    <dgm:cxn modelId="{70D386E6-1AD7-4A7D-9C7A-330718E522E6}" type="presParOf" srcId="{0BA4C62C-DD2C-4D84-864D-077D28AE9E09}" destId="{3185EC2B-F85E-43D4-BDE2-BFF1C8C834C7}" srcOrd="7" destOrd="0" presId="urn:microsoft.com/office/officeart/2005/8/layout/list1"/>
    <dgm:cxn modelId="{82FC5CC1-0155-4F9F-9FA6-48DBE6C7E062}" type="presParOf" srcId="{0BA4C62C-DD2C-4D84-864D-077D28AE9E09}" destId="{F3AA7A7A-9724-453B-A39A-57C93271AC4F}" srcOrd="8" destOrd="0" presId="urn:microsoft.com/office/officeart/2005/8/layout/list1"/>
    <dgm:cxn modelId="{887DA25A-4C4C-47CF-9A6D-EB12371D3D8B}" type="presParOf" srcId="{F3AA7A7A-9724-453B-A39A-57C93271AC4F}" destId="{103C56F9-E0A0-4F65-B1E6-4E0FD6C85F7A}" srcOrd="0" destOrd="0" presId="urn:microsoft.com/office/officeart/2005/8/layout/list1"/>
    <dgm:cxn modelId="{D2F3A10A-A505-47D8-8AA0-CB21885E4162}" type="presParOf" srcId="{F3AA7A7A-9724-453B-A39A-57C93271AC4F}" destId="{F7C2A0FA-A60B-4889-AE4B-EFB53F4C9EE5}" srcOrd="1" destOrd="0" presId="urn:microsoft.com/office/officeart/2005/8/layout/list1"/>
    <dgm:cxn modelId="{F27651DE-0901-4828-B5BE-DCEA62770300}" type="presParOf" srcId="{0BA4C62C-DD2C-4D84-864D-077D28AE9E09}" destId="{63F06D8D-DBCD-465D-89E6-ACD0B2903137}" srcOrd="9" destOrd="0" presId="urn:microsoft.com/office/officeart/2005/8/layout/list1"/>
    <dgm:cxn modelId="{3DD0CD36-355B-4D0F-9834-D8BAD6A622F9}" type="presParOf" srcId="{0BA4C62C-DD2C-4D84-864D-077D28AE9E09}" destId="{100A117F-3015-47D2-9584-2E387B49A12D}" srcOrd="10" destOrd="0" presId="urn:microsoft.com/office/officeart/2005/8/layout/list1"/>
    <dgm:cxn modelId="{C5D0DCC7-6B80-4C97-AFDE-B294BA49B61B}" type="presParOf" srcId="{0BA4C62C-DD2C-4D84-864D-077D28AE9E09}" destId="{3BFCB4DE-B018-4F7B-B478-8E2BBCDC69F4}" srcOrd="11" destOrd="0" presId="urn:microsoft.com/office/officeart/2005/8/layout/list1"/>
    <dgm:cxn modelId="{B884405D-AFFF-46DB-B036-05E9B2A2585E}" type="presParOf" srcId="{0BA4C62C-DD2C-4D84-864D-077D28AE9E09}" destId="{64779C21-60DE-46F6-B224-2E3CD5CD57C1}" srcOrd="12" destOrd="0" presId="urn:microsoft.com/office/officeart/2005/8/layout/list1"/>
    <dgm:cxn modelId="{A8A10297-8EBA-4988-8814-30AD27AAA224}" type="presParOf" srcId="{64779C21-60DE-46F6-B224-2E3CD5CD57C1}" destId="{83901275-9630-42CB-9512-4C3F37B6914E}" srcOrd="0" destOrd="0" presId="urn:microsoft.com/office/officeart/2005/8/layout/list1"/>
    <dgm:cxn modelId="{EAC22F2D-C97B-47D5-949E-CF14E00F72A0}" type="presParOf" srcId="{64779C21-60DE-46F6-B224-2E3CD5CD57C1}" destId="{FB6A9E7A-9EA6-4813-ABAA-5A6CDBA33208}" srcOrd="1" destOrd="0" presId="urn:microsoft.com/office/officeart/2005/8/layout/list1"/>
    <dgm:cxn modelId="{34427B39-CB34-430E-97DA-FA8289EBB141}" type="presParOf" srcId="{0BA4C62C-DD2C-4D84-864D-077D28AE9E09}" destId="{60FB726A-76E5-444D-8950-903DBD15586E}" srcOrd="13" destOrd="0" presId="urn:microsoft.com/office/officeart/2005/8/layout/list1"/>
    <dgm:cxn modelId="{D9A37321-1CD2-4DD8-94D3-031A9364CB2B}" type="presParOf" srcId="{0BA4C62C-DD2C-4D84-864D-077D28AE9E09}" destId="{A1AD50BB-6272-4C7E-A616-F8143E87483E}" srcOrd="14" destOrd="0" presId="urn:microsoft.com/office/officeart/2005/8/layout/lis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08494A-8E23-47B3-BE15-A29CBD7DF6B3}">
      <dsp:nvSpPr>
        <dsp:cNvPr id="0" name=""/>
        <dsp:cNvSpPr/>
      </dsp:nvSpPr>
      <dsp:spPr>
        <a:xfrm>
          <a:off x="0" y="181479"/>
          <a:ext cx="5705974" cy="459112"/>
        </a:xfrm>
        <a:prstGeom prst="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2847" tIns="229108" rIns="442847" bIns="78232" numCol="1" spcCol="1270" anchor="t" anchorCtr="0">
          <a:noAutofit/>
        </a:bodyPr>
        <a:lstStyle/>
        <a:p>
          <a:pPr marL="57150" lvl="1" indent="-57150" algn="l" defTabSz="488950">
            <a:lnSpc>
              <a:spcPct val="90000"/>
            </a:lnSpc>
            <a:spcBef>
              <a:spcPct val="0"/>
            </a:spcBef>
            <a:spcAft>
              <a:spcPct val="15000"/>
            </a:spcAft>
            <a:buNone/>
          </a:pPr>
          <a:r>
            <a:rPr lang="en-AU" sz="1100" kern="1200" dirty="0"/>
            <a:t>Learn best through visuals such as graphs, maps, diagrams and flow charts </a:t>
          </a:r>
        </a:p>
      </dsp:txBody>
      <dsp:txXfrm>
        <a:off x="0" y="181479"/>
        <a:ext cx="5705974" cy="459112"/>
      </dsp:txXfrm>
    </dsp:sp>
    <dsp:sp modelId="{FFA911B6-E0E8-4753-982E-7D8E3157E3DE}">
      <dsp:nvSpPr>
        <dsp:cNvPr id="0" name=""/>
        <dsp:cNvSpPr/>
      </dsp:nvSpPr>
      <dsp:spPr>
        <a:xfrm>
          <a:off x="311500" y="0"/>
          <a:ext cx="3994181" cy="32472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0971" tIns="0" rIns="150971" bIns="0" numCol="1" spcCol="1270" anchor="ctr" anchorCtr="0">
          <a:noAutofit/>
        </a:bodyPr>
        <a:lstStyle/>
        <a:p>
          <a:pPr marL="0" lvl="0" indent="0" algn="l" defTabSz="488950">
            <a:lnSpc>
              <a:spcPct val="90000"/>
            </a:lnSpc>
            <a:spcBef>
              <a:spcPct val="0"/>
            </a:spcBef>
            <a:spcAft>
              <a:spcPct val="35000"/>
            </a:spcAft>
            <a:buNone/>
          </a:pPr>
          <a:r>
            <a:rPr lang="en-AU" sz="1100" b="1" kern="1200" dirty="0"/>
            <a:t>Visual (V)</a:t>
          </a:r>
        </a:p>
      </dsp:txBody>
      <dsp:txXfrm>
        <a:off x="327352" y="15852"/>
        <a:ext cx="3962477" cy="293016"/>
      </dsp:txXfrm>
    </dsp:sp>
    <dsp:sp modelId="{933DEBCD-0E05-40DD-A3FA-D4CEB142FE4E}">
      <dsp:nvSpPr>
        <dsp:cNvPr id="0" name=""/>
        <dsp:cNvSpPr/>
      </dsp:nvSpPr>
      <dsp:spPr>
        <a:xfrm>
          <a:off x="0" y="862351"/>
          <a:ext cx="5705974" cy="606375"/>
        </a:xfrm>
        <a:prstGeom prst="rect">
          <a:avLst/>
        </a:prstGeom>
        <a:solidFill>
          <a:schemeClr val="lt1">
            <a:alpha val="90000"/>
            <a:hueOff val="0"/>
            <a:satOff val="0"/>
            <a:lumOff val="0"/>
            <a:alphaOff val="0"/>
          </a:schemeClr>
        </a:solidFill>
        <a:ln w="25400" cap="flat" cmpd="sng" algn="ctr">
          <a:solidFill>
            <a:schemeClr val="accent5">
              <a:hueOff val="632080"/>
              <a:satOff val="3377"/>
              <a:lumOff val="-163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2847" tIns="229108" rIns="442847" bIns="78232" numCol="1" spcCol="1270" anchor="t" anchorCtr="0">
          <a:noAutofit/>
        </a:bodyPr>
        <a:lstStyle/>
        <a:p>
          <a:pPr marL="57150" lvl="1" indent="-57150" algn="l" defTabSz="488950">
            <a:lnSpc>
              <a:spcPct val="90000"/>
            </a:lnSpc>
            <a:spcBef>
              <a:spcPct val="0"/>
            </a:spcBef>
            <a:spcAft>
              <a:spcPct val="15000"/>
            </a:spcAft>
            <a:buNone/>
          </a:pPr>
          <a:r>
            <a:rPr lang="en-AU" sz="1100" kern="1200" dirty="0"/>
            <a:t>Learn best by listening. Preferences include group discussions, lectures, podcasts and talking it out</a:t>
          </a:r>
        </a:p>
      </dsp:txBody>
      <dsp:txXfrm>
        <a:off x="0" y="862351"/>
        <a:ext cx="5705974" cy="606375"/>
      </dsp:txXfrm>
    </dsp:sp>
    <dsp:sp modelId="{F4290980-B6E8-438A-9D85-F2DD00E20491}">
      <dsp:nvSpPr>
        <dsp:cNvPr id="0" name=""/>
        <dsp:cNvSpPr/>
      </dsp:nvSpPr>
      <dsp:spPr>
        <a:xfrm>
          <a:off x="285298" y="699991"/>
          <a:ext cx="3994181" cy="324720"/>
        </a:xfrm>
        <a:prstGeom prst="roundRect">
          <a:avLst/>
        </a:prstGeom>
        <a:solidFill>
          <a:schemeClr val="accent5">
            <a:hueOff val="632080"/>
            <a:satOff val="3377"/>
            <a:lumOff val="-16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0971" tIns="0" rIns="150971" bIns="0" numCol="1" spcCol="1270" anchor="ctr" anchorCtr="0">
          <a:noAutofit/>
        </a:bodyPr>
        <a:lstStyle/>
        <a:p>
          <a:pPr marL="0" lvl="0" indent="0" algn="l" defTabSz="488950">
            <a:lnSpc>
              <a:spcPct val="90000"/>
            </a:lnSpc>
            <a:spcBef>
              <a:spcPct val="0"/>
            </a:spcBef>
            <a:spcAft>
              <a:spcPct val="35000"/>
            </a:spcAft>
            <a:buNone/>
          </a:pPr>
          <a:r>
            <a:rPr lang="en-AU" sz="1100" b="1" kern="1200" dirty="0"/>
            <a:t>Auditory (A)</a:t>
          </a:r>
        </a:p>
      </dsp:txBody>
      <dsp:txXfrm>
        <a:off x="301150" y="715843"/>
        <a:ext cx="3962477" cy="293016"/>
      </dsp:txXfrm>
    </dsp:sp>
    <dsp:sp modelId="{100A117F-3015-47D2-9584-2E387B49A12D}">
      <dsp:nvSpPr>
        <dsp:cNvPr id="0" name=""/>
        <dsp:cNvSpPr/>
      </dsp:nvSpPr>
      <dsp:spPr>
        <a:xfrm>
          <a:off x="0" y="1690486"/>
          <a:ext cx="5705974" cy="606375"/>
        </a:xfrm>
        <a:prstGeom prst="rect">
          <a:avLst/>
        </a:prstGeom>
        <a:solidFill>
          <a:schemeClr val="lt1">
            <a:alpha val="90000"/>
            <a:hueOff val="0"/>
            <a:satOff val="0"/>
            <a:lumOff val="0"/>
            <a:alphaOff val="0"/>
          </a:schemeClr>
        </a:solidFill>
        <a:ln w="25400" cap="flat" cmpd="sng" algn="ctr">
          <a:solidFill>
            <a:schemeClr val="accent5">
              <a:hueOff val="1264159"/>
              <a:satOff val="6754"/>
              <a:lumOff val="-326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2847" tIns="229108" rIns="442847" bIns="78232" numCol="1" spcCol="1270" anchor="t" anchorCtr="0">
          <a:noAutofit/>
        </a:bodyPr>
        <a:lstStyle/>
        <a:p>
          <a:pPr marL="57150" lvl="1" indent="-57150" algn="l" defTabSz="488950">
            <a:lnSpc>
              <a:spcPct val="90000"/>
            </a:lnSpc>
            <a:spcBef>
              <a:spcPct val="0"/>
            </a:spcBef>
            <a:spcAft>
              <a:spcPct val="15000"/>
            </a:spcAft>
            <a:buNone/>
          </a:pPr>
          <a:r>
            <a:rPr lang="en-AU" sz="1100" kern="1200" dirty="0"/>
            <a:t>Learn best through reading and writing. Preferences include PowerPoint presentations, manuals, essays and reports </a:t>
          </a:r>
        </a:p>
      </dsp:txBody>
      <dsp:txXfrm>
        <a:off x="0" y="1690486"/>
        <a:ext cx="5705974" cy="606375"/>
      </dsp:txXfrm>
    </dsp:sp>
    <dsp:sp modelId="{F7C2A0FA-A60B-4889-AE4B-EFB53F4C9EE5}">
      <dsp:nvSpPr>
        <dsp:cNvPr id="0" name=""/>
        <dsp:cNvSpPr/>
      </dsp:nvSpPr>
      <dsp:spPr>
        <a:xfrm>
          <a:off x="285298" y="1528126"/>
          <a:ext cx="3994181" cy="324720"/>
        </a:xfrm>
        <a:prstGeom prst="roundRect">
          <a:avLst/>
        </a:prstGeom>
        <a:solidFill>
          <a:schemeClr val="accent5">
            <a:hueOff val="1264159"/>
            <a:satOff val="6754"/>
            <a:lumOff val="-326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0971" tIns="0" rIns="150971" bIns="0" numCol="1" spcCol="1270" anchor="ctr" anchorCtr="0">
          <a:noAutofit/>
        </a:bodyPr>
        <a:lstStyle/>
        <a:p>
          <a:pPr marL="0" lvl="0" indent="0" algn="l" defTabSz="488950">
            <a:lnSpc>
              <a:spcPct val="90000"/>
            </a:lnSpc>
            <a:spcBef>
              <a:spcPct val="0"/>
            </a:spcBef>
            <a:spcAft>
              <a:spcPct val="35000"/>
            </a:spcAft>
            <a:buNone/>
          </a:pPr>
          <a:r>
            <a:rPr lang="en-AU" sz="1100" b="1" kern="1200" dirty="0"/>
            <a:t>Read/Written (R)</a:t>
          </a:r>
        </a:p>
      </dsp:txBody>
      <dsp:txXfrm>
        <a:off x="301150" y="1543978"/>
        <a:ext cx="3962477" cy="293016"/>
      </dsp:txXfrm>
    </dsp:sp>
    <dsp:sp modelId="{A1AD50BB-6272-4C7E-A616-F8143E87483E}">
      <dsp:nvSpPr>
        <dsp:cNvPr id="0" name=""/>
        <dsp:cNvSpPr/>
      </dsp:nvSpPr>
      <dsp:spPr>
        <a:xfrm>
          <a:off x="0" y="2518621"/>
          <a:ext cx="5705974" cy="606375"/>
        </a:xfrm>
        <a:prstGeom prst="rect">
          <a:avLst/>
        </a:prstGeom>
        <a:solidFill>
          <a:schemeClr val="lt1">
            <a:alpha val="90000"/>
            <a:hueOff val="0"/>
            <a:satOff val="0"/>
            <a:lumOff val="0"/>
            <a:alphaOff val="0"/>
          </a:schemeClr>
        </a:solidFill>
        <a:ln w="25400" cap="flat" cmpd="sng" algn="ctr">
          <a:solidFill>
            <a:schemeClr val="accent5">
              <a:hueOff val="1896239"/>
              <a:satOff val="10131"/>
              <a:lumOff val="-490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2847" tIns="229108" rIns="442847" bIns="78232" numCol="1" spcCol="1270" anchor="t" anchorCtr="0">
          <a:noAutofit/>
        </a:bodyPr>
        <a:lstStyle/>
        <a:p>
          <a:pPr marL="57150" lvl="1" indent="-57150" algn="l" defTabSz="488950">
            <a:lnSpc>
              <a:spcPct val="90000"/>
            </a:lnSpc>
            <a:spcBef>
              <a:spcPct val="0"/>
            </a:spcBef>
            <a:spcAft>
              <a:spcPct val="15000"/>
            </a:spcAft>
            <a:buNone/>
          </a:pPr>
          <a:r>
            <a:rPr lang="en-AU" sz="1100" kern="1200" dirty="0"/>
            <a:t>Learn best through experience and practice. Preference is applying learning to real world situations, case studies and workplace learning </a:t>
          </a:r>
        </a:p>
      </dsp:txBody>
      <dsp:txXfrm>
        <a:off x="0" y="2518621"/>
        <a:ext cx="5705974" cy="606375"/>
      </dsp:txXfrm>
    </dsp:sp>
    <dsp:sp modelId="{FB6A9E7A-9EA6-4813-ABAA-5A6CDBA33208}">
      <dsp:nvSpPr>
        <dsp:cNvPr id="0" name=""/>
        <dsp:cNvSpPr/>
      </dsp:nvSpPr>
      <dsp:spPr>
        <a:xfrm>
          <a:off x="285298" y="2356261"/>
          <a:ext cx="3994181" cy="324720"/>
        </a:xfrm>
        <a:prstGeom prst="roundRect">
          <a:avLst/>
        </a:prstGeom>
        <a:solidFill>
          <a:schemeClr val="accent5">
            <a:hueOff val="1896239"/>
            <a:satOff val="10131"/>
            <a:lumOff val="-490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0971" tIns="0" rIns="150971" bIns="0" numCol="1" spcCol="1270" anchor="ctr" anchorCtr="0">
          <a:noAutofit/>
        </a:bodyPr>
        <a:lstStyle/>
        <a:p>
          <a:pPr marL="0" lvl="0" indent="0" algn="l" defTabSz="488950">
            <a:lnSpc>
              <a:spcPct val="90000"/>
            </a:lnSpc>
            <a:spcBef>
              <a:spcPct val="0"/>
            </a:spcBef>
            <a:spcAft>
              <a:spcPct val="35000"/>
            </a:spcAft>
            <a:buNone/>
          </a:pPr>
          <a:r>
            <a:rPr lang="en-AU" sz="1100" b="1" kern="1200" dirty="0"/>
            <a:t>Kinaesthetic (K) </a:t>
          </a:r>
        </a:p>
      </dsp:txBody>
      <dsp:txXfrm>
        <a:off x="301150" y="2372113"/>
        <a:ext cx="3962477" cy="29301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B6330D3EBDD4682AFB6AAD70B1C88BE"/>
        <w:category>
          <w:name w:val="General"/>
          <w:gallery w:val="placeholder"/>
        </w:category>
        <w:types>
          <w:type w:val="bbPlcHdr"/>
        </w:types>
        <w:behaviors>
          <w:behavior w:val="content"/>
        </w:behaviors>
        <w:guid w:val="{0DA9F9EA-0E36-4D5A-A4E4-49E385987D90}"/>
      </w:docPartPr>
      <w:docPartBody>
        <w:p w:rsidR="00000000" w:rsidRDefault="00DA52C3">
          <w:pPr>
            <w:pStyle w:val="2B6330D3EBDD4682AFB6AAD70B1C88BE"/>
          </w:pPr>
          <w:r w:rsidRPr="00E21FCB">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Narrow Book">
    <w:panose1 w:val="00000000000000000000"/>
    <w:charset w:val="00"/>
    <w:family w:val="modern"/>
    <w:notTrueType/>
    <w:pitch w:val="variable"/>
    <w:sig w:usb0="A00002FF" w:usb1="4000005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pitch w:val="default"/>
  </w:font>
  <w:font w:name="Gotham Bold">
    <w:panose1 w:val="00000000000000000000"/>
    <w:charset w:val="00"/>
    <w:family w:val="modern"/>
    <w:notTrueType/>
    <w:pitch w:val="variable"/>
    <w:sig w:usb0="A00002FF" w:usb1="4000005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unhideWhenUsed/>
    <w:rPr>
      <w:rFonts w:asciiTheme="minorHAnsi" w:hAnsiTheme="minorHAnsi"/>
      <w:noProof w:val="0"/>
      <w:color w:val="FF0000"/>
      <w:sz w:val="22"/>
      <w:bdr w:val="none" w:sz="0" w:space="0" w:color="auto"/>
      <w:shd w:val="clear" w:color="auto" w:fill="auto"/>
      <w:lang w:val="en-AU"/>
    </w:rPr>
  </w:style>
  <w:style w:type="paragraph" w:customStyle="1" w:styleId="2B6330D3EBDD4682AFB6AAD70B1C88BE">
    <w:name w:val="2B6330D3EBDD4682AFB6AAD70B1C88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EH">
      <a:dk1>
        <a:srgbClr val="231F20"/>
      </a:dk1>
      <a:lt1>
        <a:srgbClr val="FFFFFF"/>
      </a:lt1>
      <a:dk2>
        <a:srgbClr val="3B5731"/>
      </a:dk2>
      <a:lt2>
        <a:srgbClr val="587738"/>
      </a:lt2>
      <a:accent1>
        <a:srgbClr val="4C6D41"/>
      </a:accent1>
      <a:accent2>
        <a:srgbClr val="ACB137"/>
      </a:accent2>
      <a:accent3>
        <a:srgbClr val="00718F"/>
      </a:accent3>
      <a:accent4>
        <a:srgbClr val="00B8A5"/>
      </a:accent4>
      <a:accent5>
        <a:srgbClr val="F04C3E"/>
      </a:accent5>
      <a:accent6>
        <a:srgbClr val="FAA21B"/>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ormat xmlns="http://schemas.microsoft.com/sharepoint/v3/fields" xsi:nil="true"/>
    <TemplateCategory xmlns="http://schemas.microsoft.com/sharepoint/v3" xsi:nil="true"/>
    <k89bb6a92746429aa5e0136f20402040 xmlns="93c11655-d1c2-487c-ba27-188220dece2f" xsi:nil="true"/>
    <nc1066e8e29b4981890a3a6c34d4c019 xmlns="93c11655-d1c2-487c-ba27-188220dece2f">Template|d4974af4-718c-4110-84b0-13c02e8feb1f</nc1066e8e29b4981890a3a6c34d4c019>
    <i7dfb592d0d04c94be012966c4dfd124 xmlns="93c11655-d1c2-487c-ba27-188220dece2f" xsi:nil="true"/>
    <LikesCount xmlns="http://schemas.microsoft.com/sharepoint/v3" xsi:nil="true"/>
    <PublishingStartDate xmlns="http://schemas.microsoft.com/sharepoint/v3" xsi:nil="true"/>
    <Location xmlns="http://schemas.microsoft.com/sharepoint/v3/fields" xsi:nil="true"/>
    <RatedBy xmlns="http://schemas.microsoft.com/sharepoint/v3">
      <UserInfo>
        <DisplayName/>
        <AccountId xsi:nil="true"/>
        <AccountType/>
      </UserInfo>
    </RatedBy>
    <TaxCatchAll xmlns="93c11655-d1c2-487c-ba27-188220dece2f">
      <Value>2078</Value>
      <Value>1719</Value>
      <Value>2166</Value>
      <Value>1330</Value>
    </TaxCatchAll>
    <i36227938d2c4e5cb368076e6b9db23b xmlns="93c11655-d1c2-487c-ba27-188220dece2f">
      <Terms xmlns="http://schemas.microsoft.com/office/infopath/2007/PartnerControls">
        <TermInfo xmlns="http://schemas.microsoft.com/office/infopath/2007/PartnerControls">
          <TermName xmlns="http://schemas.microsoft.com/office/infopath/2007/PartnerControls">Branding ＆ Templates</TermName>
          <TermId xmlns="http://schemas.microsoft.com/office/infopath/2007/PartnerControls">e012734a-75b9-4a64-a335-9944cf67b718</TermId>
        </TermInfo>
      </Terms>
    </i36227938d2c4e5cb368076e6b9db23b>
    <TaxKeywordTaxHTField xmlns="93c11655-d1c2-487c-ba27-188220dece2f">
      <Terms xmlns="http://schemas.microsoft.com/office/infopath/2007/PartnerControls"/>
    </TaxKeywordTaxHTField>
    <jf7690e9b4224af7ae3da81536a1b057 xmlns="93c11655-d1c2-487c-ba27-188220dece2f">
      <Terms xmlns="http://schemas.microsoft.com/office/infopath/2007/PartnerControls">
        <TermInfo xmlns="http://schemas.microsoft.com/office/infopath/2007/PartnerControls">
          <TermName xmlns="http://schemas.microsoft.com/office/infopath/2007/PartnerControls">Office of Environment ＆ Heritage</TermName>
          <TermId xmlns="http://schemas.microsoft.com/office/infopath/2007/PartnerControls">9e65329a-909b-4bca-a701-7152fb4abb92</TermId>
        </TermInfo>
      </Terms>
    </jf7690e9b4224af7ae3da81536a1b057>
    <ia3490f581de462b89a3314d96cba74a xmlns="93c11655-d1c2-487c-ba27-188220dece2f">
      <Terms xmlns="http://schemas.microsoft.com/office/infopath/2007/PartnerControls">
        <TermInfo xmlns="http://schemas.microsoft.com/office/infopath/2007/PartnerControls">
          <TermName xmlns="http://schemas.microsoft.com/office/infopath/2007/PartnerControls">Office of the Chief Executive</TermName>
          <TermId xmlns="http://schemas.microsoft.com/office/infopath/2007/PartnerControls">8c6aaaa7-3b5e-428b-ad1d-5c7e3e5336b2</TermId>
        </TermInfo>
      </Terms>
    </ia3490f581de462b89a3314d96cba74a>
    <effa072bc42e4796ae47066a0ce7e01d xmlns="93c11655-d1c2-487c-ba27-188220dece2f" xsi:nil="true"/>
    <Ratings xmlns="http://schemas.microsoft.com/sharepoint/v3" xsi:nil="true"/>
    <PublishingExpirationDate xmlns="http://schemas.microsoft.com/sharepoint/v3" xsi:nil="true"/>
    <LikedBy xmlns="http://schemas.microsoft.com/sharepoint/v3">
      <UserInfo>
        <DisplayName/>
        <AccountId xsi:nil="true"/>
        <AccountType/>
      </UserInfo>
    </LikedBy>
    <MigrateHRArea xmlns="b27dfbcf-fed8-47d0-830b-846627078516">WHS</MigrateHRArea>
    <Service xmlns="b27dfbcf-fed8-47d0-830b-84662707851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EC91337ADBC947A2873C02635D8157" ma:contentTypeVersion="60" ma:contentTypeDescription="Create a new document." ma:contentTypeScope="" ma:versionID="69b27025a7066001e5b83d10c6e10c5c">
  <xsd:schema xmlns:xsd="http://www.w3.org/2001/XMLSchema" xmlns:xs="http://www.w3.org/2001/XMLSchema" xmlns:p="http://schemas.microsoft.com/office/2006/metadata/properties" xmlns:ns1="http://schemas.microsoft.com/sharepoint/v3" xmlns:ns2="93c11655-d1c2-487c-ba27-188220dece2f" xmlns:ns3="http://schemas.microsoft.com/sharepoint/v3/fields" xmlns:ns4="b27dfbcf-fed8-47d0-830b-846627078516" targetNamespace="http://schemas.microsoft.com/office/2006/metadata/properties" ma:root="true" ma:fieldsID="b8abb276091881791f67d8e7f4591aa5" ns1:_="" ns2:_="" ns3:_="" ns4:_="">
    <xsd:import namespace="http://schemas.microsoft.com/sharepoint/v3"/>
    <xsd:import namespace="93c11655-d1c2-487c-ba27-188220dece2f"/>
    <xsd:import namespace="http://schemas.microsoft.com/sharepoint/v3/fields"/>
    <xsd:import namespace="b27dfbcf-fed8-47d0-830b-846627078516"/>
    <xsd:element name="properties">
      <xsd:complexType>
        <xsd:sequence>
          <xsd:element name="documentManagement">
            <xsd:complexType>
              <xsd:all>
                <xsd:element ref="ns1:PublishingStartDate" minOccurs="0"/>
                <xsd:element ref="ns1:PublishingExpirationDate" minOccurs="0"/>
                <xsd:element ref="ns2:ia3490f581de462b89a3314d96cba74a" minOccurs="0"/>
                <xsd:element ref="ns2:TaxCatchAll" minOccurs="0"/>
                <xsd:element ref="ns2:i36227938d2c4e5cb368076e6b9db23b" minOccurs="0"/>
                <xsd:element ref="ns2:nc1066e8e29b4981890a3a6c34d4c019" minOccurs="0"/>
                <xsd:element ref="ns2:effa072bc42e4796ae47066a0ce7e01d" minOccurs="0"/>
                <xsd:element ref="ns2:i7dfb592d0d04c94be012966c4dfd124" minOccurs="0"/>
                <xsd:element ref="ns3:Location" minOccurs="0"/>
                <xsd:element ref="ns2:k89bb6a92746429aa5e0136f20402040" minOccurs="0"/>
                <xsd:element ref="ns2:jf7690e9b4224af7ae3da81536a1b057" minOccurs="0"/>
                <xsd:element ref="ns2:TaxKeywordTaxHTField" minOccurs="0"/>
                <xsd:element ref="ns3:_Format" minOccurs="0"/>
                <xsd:element ref="ns1:TemplateCategory" minOccurs="0"/>
                <xsd:element ref="ns1:AverageRating" minOccurs="0"/>
                <xsd:element ref="ns1:RatingCount" minOccurs="0"/>
                <xsd:element ref="ns1:RatedBy" minOccurs="0"/>
                <xsd:element ref="ns1:Ratings" minOccurs="0"/>
                <xsd:element ref="ns1:LikesCount" minOccurs="0"/>
                <xsd:element ref="ns1:LikedBy" minOccurs="0"/>
                <xsd:element ref="ns4:MigrateHRArea" minOccurs="0"/>
                <xsd:element ref="ns4:Servic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emplateCategory" ma:index="29" nillable="true" ma:displayName="TemplateCategory" ma:internalName="TemplateCategory">
      <xsd:simpleType>
        <xsd:restriction base="dms:Text"/>
      </xsd:simpleType>
    </xsd:element>
    <xsd:element name="AverageRating" ma:index="30" nillable="true" ma:displayName="Rating (0-5)" ma:decimals="2" ma:description="Average value of all the ratings that have been submitted" ma:internalName="AverageRating" ma:readOnly="true">
      <xsd:simpleType>
        <xsd:restriction base="dms:Number"/>
      </xsd:simpleType>
    </xsd:element>
    <xsd:element name="RatingCount" ma:index="31" nillable="true" ma:displayName="Number of Ratings" ma:decimals="0" ma:description="Number of ratings submitted" ma:internalName="RatingCount" ma:readOnly="true">
      <xsd:simpleType>
        <xsd:restriction base="dms:Number"/>
      </xsd:simpleType>
    </xsd:element>
    <xsd:element name="RatedBy" ma:index="3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33" nillable="true" ma:displayName="User ratings" ma:description="User ratings for the item" ma:hidden="true" ma:internalName="Ratings">
      <xsd:simpleType>
        <xsd:restriction base="dms:Note"/>
      </xsd:simpleType>
    </xsd:element>
    <xsd:element name="LikesCount" ma:index="34" nillable="true" ma:displayName="Number of Likes" ma:internalName="LikesCount">
      <xsd:simpleType>
        <xsd:restriction base="dms:Unknown"/>
      </xsd:simpleType>
    </xsd:element>
    <xsd:element name="LikedBy" ma:index="3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3c11655-d1c2-487c-ba27-188220dece2f" elementFormDefault="qualified">
    <xsd:import namespace="http://schemas.microsoft.com/office/2006/documentManagement/types"/>
    <xsd:import namespace="http://schemas.microsoft.com/office/infopath/2007/PartnerControls"/>
    <xsd:element name="ia3490f581de462b89a3314d96cba74a" ma:index="7" nillable="true" ma:taxonomy="true" ma:internalName="ia3490f581de462b89a3314d96cba74a" ma:taxonomyFieldName="oeh_BusinessDivision" ma:displayName="Author Div" ma:readOnly="false" ma:default="" ma:fieldId="{2a3490f5-81de-462b-89a3-314d96cba74a}" ma:taxonomyMulti="true" ma:sspId="dc28a214-8cf8-412e-88d4-fbfc908f1033" ma:termSetId="f3d27e7a-6585-43f1-8009-7aa6fa18a58f" ma:anchorId="00000000-0000-0000-0000-000000000000" ma:open="false" ma:isKeyword="false">
      <xsd:complexType>
        <xsd:sequence>
          <xsd:element ref="pc:Terms" minOccurs="0" maxOccurs="1"/>
        </xsd:sequence>
      </xsd:complexType>
    </xsd:element>
    <xsd:element name="TaxCatchAll" ma:index="8" nillable="true" ma:displayName="Taxonomy Catch All Column" ma:hidden="true" ma:list="{df807d78-e234-40ce-a095-1c1f472937f7}" ma:internalName="TaxCatchAll" ma:showField="CatchAllData" ma:web="93c11655-d1c2-487c-ba27-188220dece2f">
      <xsd:complexType>
        <xsd:complexContent>
          <xsd:extension base="dms:MultiChoiceLookup">
            <xsd:sequence>
              <xsd:element name="Value" type="dms:Lookup" maxOccurs="unbounded" minOccurs="0" nillable="true"/>
            </xsd:sequence>
          </xsd:extension>
        </xsd:complexContent>
      </xsd:complexType>
    </xsd:element>
    <xsd:element name="i36227938d2c4e5cb368076e6b9db23b" ma:index="10" nillable="true" ma:taxonomy="true" ma:internalName="i36227938d2c4e5cb368076e6b9db23b" ma:taxonomyFieldName="DivsionalCategory" ma:displayName="Business Function" ma:readOnly="false" ma:default="" ma:fieldId="{23622793-8d2c-4e5c-b368-076e6b9db23b}" ma:taxonomyMulti="true" ma:sspId="dc28a214-8cf8-412e-88d4-fbfc908f1033" ma:termSetId="93e972c9-f479-4a99-a5ca-a2f335e5ef68" ma:anchorId="00000000-0000-0000-0000-000000000000" ma:open="false" ma:isKeyword="false">
      <xsd:complexType>
        <xsd:sequence>
          <xsd:element ref="pc:Terms" minOccurs="0" maxOccurs="1"/>
        </xsd:sequence>
      </xsd:complexType>
    </xsd:element>
    <xsd:element name="nc1066e8e29b4981890a3a6c34d4c019" ma:index="12" nillable="true" ma:displayName="InfoType_0" ma:hidden="true" ma:internalName="nc1066e8e29b4981890a3a6c34d4c019" ma:readOnly="false">
      <xsd:simpleType>
        <xsd:restriction base="dms:Note"/>
      </xsd:simpleType>
    </xsd:element>
    <xsd:element name="effa072bc42e4796ae47066a0ce7e01d" ma:index="14" nillable="true" ma:displayName="Topics_0" ma:hidden="true" ma:internalName="effa072bc42e4796ae47066a0ce7e01d" ma:readOnly="false">
      <xsd:simpleType>
        <xsd:restriction base="dms:Note"/>
      </xsd:simpleType>
    </xsd:element>
    <xsd:element name="i7dfb592d0d04c94be012966c4dfd124" ma:index="16" nillable="true" ma:displayName="System_0" ma:hidden="true" ma:internalName="i7dfb592d0d04c94be012966c4dfd124" ma:readOnly="false">
      <xsd:simpleType>
        <xsd:restriction base="dms:Note"/>
      </xsd:simpleType>
    </xsd:element>
    <xsd:element name="k89bb6a92746429aa5e0136f20402040" ma:index="19" nillable="true" ma:displayName="Program_0" ma:hidden="true" ma:internalName="k89bb6a92746429aa5e0136f20402040" ma:readOnly="false">
      <xsd:simpleType>
        <xsd:restriction base="dms:Note"/>
      </xsd:simpleType>
    </xsd:element>
    <xsd:element name="jf7690e9b4224af7ae3da81536a1b057" ma:index="21" nillable="true" ma:taxonomy="true" ma:internalName="jf7690e9b4224af7ae3da81536a1b057" ma:taxonomyFieldName="oeh_Organisation" ma:displayName="Organisation" ma:readOnly="false" ma:default="" ma:fieldId="{3f7690e9-b422-4af7-ae3d-a81536a1b057}" ma:taxonomyMulti="true" ma:sspId="dc28a214-8cf8-412e-88d4-fbfc908f1033" ma:termSetId="bb0e431e-cb8b-433e-b09d-db8f07003f47" ma:anchorId="00000000-0000-0000-0000-000000000000" ma:open="false" ma:isKeyword="false">
      <xsd:complexType>
        <xsd:sequence>
          <xsd:element ref="pc:Terms" minOccurs="0" maxOccurs="1"/>
        </xsd:sequence>
      </xsd:complexType>
    </xsd:element>
    <xsd:element name="TaxKeywordTaxHTField" ma:index="23" nillable="true" ma:taxonomy="true" ma:internalName="TaxKeywordTaxHTField" ma:taxonomyFieldName="TaxKeyword" ma:displayName="Enterprise Keywords" ma:fieldId="{23f27201-bee3-471e-b2e7-b64fd8b7ca38}" ma:taxonomyMulti="true" ma:sspId="dc28a214-8cf8-412e-88d4-fbfc908f1033"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Location" ma:index="17" nillable="true" ma:displayName="Location" ma:description="" ma:internalName="Location" ma:readOnly="false">
      <xsd:simpleType>
        <xsd:restriction base="dms:Text"/>
      </xsd:simpleType>
    </xsd:element>
    <xsd:element name="_Format" ma:index="28" nillable="true" ma:displayName="Format" ma:description="Media-type, file format or dimensions" ma:internalName="_Forma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27dfbcf-fed8-47d0-830b-846627078516" elementFormDefault="qualified">
    <xsd:import namespace="http://schemas.microsoft.com/office/2006/documentManagement/types"/>
    <xsd:import namespace="http://schemas.microsoft.com/office/infopath/2007/PartnerControls"/>
    <xsd:element name="MigrateHRArea" ma:index="36" nillable="true" ma:displayName="MigrateHRArea" ma:internalName="MigrateHRArea">
      <xsd:simpleType>
        <xsd:restriction base="dms:Text">
          <xsd:maxLength value="255"/>
        </xsd:restriction>
      </xsd:simpleType>
    </xsd:element>
    <xsd:element name="Service" ma:index="37" nillable="true" ma:displayName="Service" ma:internalName="Servic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3AF4A0-2892-4EEB-9FA8-25FC37B2BEED}">
  <ds:schemaRefs>
    <ds:schemaRef ds:uri="http://schemas.microsoft.com/sharepoint/v3/contenttype/forms"/>
  </ds:schemaRefs>
</ds:datastoreItem>
</file>

<file path=customXml/itemProps2.xml><?xml version="1.0" encoding="utf-8"?>
<ds:datastoreItem xmlns:ds="http://schemas.openxmlformats.org/officeDocument/2006/customXml" ds:itemID="{F68BE572-0E3E-49F8-8917-A42419A05A72}">
  <ds:schemaRefs>
    <ds:schemaRef ds:uri="http://purl.org/dc/elements/1.1/"/>
    <ds:schemaRef ds:uri="http://schemas.microsoft.com/office/2006/metadata/properties"/>
    <ds:schemaRef ds:uri="http://schemas.microsoft.com/sharepoint/v3"/>
    <ds:schemaRef ds:uri="http://schemas.microsoft.com/office/infopath/2007/PartnerControls"/>
    <ds:schemaRef ds:uri="http://purl.org/dc/terms/"/>
    <ds:schemaRef ds:uri="93c11655-d1c2-487c-ba27-188220dece2f"/>
    <ds:schemaRef ds:uri="http://schemas.openxmlformats.org/package/2006/metadata/core-properties"/>
    <ds:schemaRef ds:uri="http://schemas.microsoft.com/office/2006/documentManagement/types"/>
    <ds:schemaRef ds:uri="b27dfbcf-fed8-47d0-830b-846627078516"/>
    <ds:schemaRef ds:uri="http://schemas.microsoft.com/sharepoint/v3/fields"/>
    <ds:schemaRef ds:uri="http://www.w3.org/XML/1998/namespace"/>
    <ds:schemaRef ds:uri="http://purl.org/dc/dcmitype/"/>
  </ds:schemaRefs>
</ds:datastoreItem>
</file>

<file path=customXml/itemProps3.xml><?xml version="1.0" encoding="utf-8"?>
<ds:datastoreItem xmlns:ds="http://schemas.openxmlformats.org/officeDocument/2006/customXml" ds:itemID="{1767F65C-BB30-41BA-85F7-BFBBDB0E2B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3c11655-d1c2-487c-ba27-188220dece2f"/>
    <ds:schemaRef ds:uri="http://schemas.microsoft.com/sharepoint/v3/fields"/>
    <ds:schemaRef ds:uri="b27dfbcf-fed8-47d0-830b-8466270785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46D133-148A-4DC9-8788-136261F0E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EES-DPIE-report-word-template.dotx</Template>
  <TotalTime>1</TotalTime>
  <Pages>78</Pages>
  <Words>17257</Words>
  <Characters>98368</Characters>
  <Application>Microsoft Office Word</Application>
  <DocSecurity>0</DocSecurity>
  <Lines>819</Lines>
  <Paragraphs>230</Paragraphs>
  <ScaleCrop>false</ScaleCrop>
  <HeadingPairs>
    <vt:vector size="2" baseType="variant">
      <vt:variant>
        <vt:lpstr>Title</vt:lpstr>
      </vt:variant>
      <vt:variant>
        <vt:i4>1</vt:i4>
      </vt:variant>
    </vt:vector>
  </HeadingPairs>
  <TitlesOfParts>
    <vt:vector size="1" baseType="lpstr">
      <vt:lpstr>Bird of Prey Rehabilitation Training Standards for the Volunteer Wildlife Rehabilitation Sector Trainers’ guide</vt:lpstr>
    </vt:vector>
  </TitlesOfParts>
  <Company/>
  <LinksUpToDate>false</LinksUpToDate>
  <CharactersWithSpaces>115395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Bird of Prey Rehabilitation Training Standards for the Volunteer Wildlife Rehabilitation Sector Trainers’ guide</dc:title>
  <dc:creator>Department of Planning Industry and Environment</dc:creator>
  <cp:keywords/>
  <cp:lastModifiedBy>Jennifer Riddler</cp:lastModifiedBy>
  <cp:revision>2</cp:revision>
  <dcterms:created xsi:type="dcterms:W3CDTF">2021-09-08T07:02:00Z</dcterms:created>
  <dcterms:modified xsi:type="dcterms:W3CDTF">2021-09-08T07:02:00Z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DivsionalCategory">
    <vt:lpwstr>2166;#Branding ＆ Templates|e012734a-75b9-4a64-a335-9944cf67b718</vt:lpwstr>
  </property>
  <property fmtid="{D5CDD505-2E9C-101B-9397-08002B2CF9AE}" pid="4" name="ContentTypeId">
    <vt:lpwstr>0x01010077EC91337ADBC947A2873C02635D8157</vt:lpwstr>
  </property>
  <property fmtid="{D5CDD505-2E9C-101B-9397-08002B2CF9AE}" pid="5" name="oeh_Organisation">
    <vt:lpwstr>2078;#Office of Environment ＆ Heritage|9e65329a-909b-4bca-a701-7152fb4abb92</vt:lpwstr>
  </property>
  <property fmtid="{D5CDD505-2E9C-101B-9397-08002B2CF9AE}" pid="6" name="InfoType">
    <vt:lpwstr>1330;#Template|d4974af4-718c-4110-84b0-13c02e8feb1f</vt:lpwstr>
  </property>
  <property fmtid="{D5CDD505-2E9C-101B-9397-08002B2CF9AE}" pid="7" name="oeh_BusinessDivision">
    <vt:lpwstr>1719;#Office of the Chief Executive|8c6aaaa7-3b5e-428b-ad1d-5c7e3e5336b2</vt:lpwstr>
  </property>
  <property fmtid="{D5CDD505-2E9C-101B-9397-08002B2CF9AE}" pid="8" name="Program">
    <vt:lpwstr/>
  </property>
  <property fmtid="{D5CDD505-2E9C-101B-9397-08002B2CF9AE}" pid="9" name="Topics">
    <vt:lpwstr/>
  </property>
  <property fmtid="{D5CDD505-2E9C-101B-9397-08002B2CF9AE}" pid="10" name="System">
    <vt:lpwstr/>
  </property>
  <property fmtid="{D5CDD505-2E9C-101B-9397-08002B2CF9AE}" pid="11" name="ShowGlobal">
    <vt:bool>true</vt:bool>
  </property>
  <property fmtid="{D5CDD505-2E9C-101B-9397-08002B2CF9AE}" pid="12" name="KeepMarginsTheSame">
    <vt:bool>true</vt:bool>
  </property>
  <property fmtid="{D5CDD505-2E9C-101B-9397-08002B2CF9AE}" pid="13" name="templateType">
    <vt:lpwstr>Standard</vt:lpwstr>
  </property>
  <property fmtid="{D5CDD505-2E9C-101B-9397-08002B2CF9AE}" pid="14" name="CustomTab">
    <vt:lpwstr>OEH</vt:lpwstr>
  </property>
  <property fmtid="{D5CDD505-2E9C-101B-9397-08002B2CF9AE}" pid="15" name="OEHTab">
    <vt:bool>true</vt:bool>
  </property>
</Properties>
</file>